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237"/>
      </w:tblGrid>
      <w:tr w:rsidR="0087463A" w:rsidRPr="0087463A" w:rsidTr="005900A6">
        <w:trPr>
          <w:trHeight w:val="79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A" w:rsidRPr="00416DA6" w:rsidRDefault="0087463A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2C2955" w:rsidRPr="00416DA6" w:rsidRDefault="007867FB" w:rsidP="002C2955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-20"/>
                <w:sz w:val="32"/>
                <w:szCs w:val="32"/>
              </w:rPr>
            </w:pPr>
            <w:r w:rsidRPr="00416DA6">
              <w:rPr>
                <w:b/>
                <w:bCs/>
                <w:sz w:val="28"/>
                <w:szCs w:val="28"/>
              </w:rPr>
              <w:t>ТОРГОВЛЯ, ОБЩЕСТВЕННОЕ ПИТАНИЕ, БЫТОВОЕ ОБСЛУЖИВАНИЕ НАСЕЛЕНИЯ, ЗАЩИТА ПРАВ ПОТРЕБИТЕЛЕЙ И РЕКЛАМНАЯ ДЕЯТЕЛЬНОСТЬ</w:t>
            </w:r>
          </w:p>
        </w:tc>
      </w:tr>
      <w:tr w:rsidR="0087463A" w:rsidRPr="0087463A" w:rsidTr="005900A6">
        <w:trPr>
          <w:trHeight w:val="43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B" w:rsidRPr="00416DA6" w:rsidRDefault="00930CFB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416DA6">
              <w:rPr>
                <w:b/>
                <w:sz w:val="30"/>
                <w:szCs w:val="30"/>
              </w:rPr>
              <w:t xml:space="preserve">Согласование содержания наружной рекламы, рекламы </w:t>
            </w:r>
          </w:p>
          <w:p w:rsidR="0087463A" w:rsidRPr="00416DA6" w:rsidRDefault="00930CFB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pacing w:val="-20"/>
                <w:sz w:val="30"/>
                <w:szCs w:val="30"/>
              </w:rPr>
            </w:pPr>
            <w:r w:rsidRPr="00416DA6">
              <w:rPr>
                <w:b/>
                <w:sz w:val="30"/>
                <w:szCs w:val="30"/>
              </w:rPr>
              <w:t>на  транспортном средстве</w:t>
            </w:r>
          </w:p>
        </w:tc>
      </w:tr>
      <w:tr w:rsidR="0087463A" w:rsidRPr="0087463A" w:rsidTr="005900A6">
        <w:trPr>
          <w:trHeight w:val="30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A" w:rsidRPr="00416DA6" w:rsidRDefault="0087463A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416DA6">
              <w:rPr>
                <w:b/>
                <w:sz w:val="28"/>
                <w:szCs w:val="28"/>
              </w:rPr>
              <w:t>Номер административ</w:t>
            </w:r>
            <w:r w:rsidR="00930CFB" w:rsidRPr="00416DA6">
              <w:rPr>
                <w:b/>
                <w:sz w:val="28"/>
                <w:szCs w:val="28"/>
              </w:rPr>
              <w:t>ной процедуры по Перечню – 8.14.1</w:t>
            </w:r>
          </w:p>
        </w:tc>
      </w:tr>
      <w:tr w:rsidR="0087463A" w:rsidTr="005900A6">
        <w:trPr>
          <w:trHeight w:val="1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4F" w:rsidRDefault="000F6C4F" w:rsidP="000F6C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183D33" w:rsidRPr="00183D33" w:rsidRDefault="000F6C4F" w:rsidP="00183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iCs/>
                <w:color w:val="0070C0"/>
                <w:sz w:val="28"/>
                <w:szCs w:val="28"/>
                <w:u w:val="single"/>
              </w:rPr>
            </w:pPr>
            <w:r w:rsidRPr="00216B72">
              <w:rPr>
                <w:b/>
                <w:i/>
                <w:iCs/>
                <w:color w:val="0070C0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216B72" w:rsidRDefault="008C3D9F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16DA6">
              <w:rPr>
                <w:b/>
                <w:bCs/>
                <w:sz w:val="28"/>
                <w:szCs w:val="28"/>
              </w:rPr>
              <w:t>ОТДЕЛ ТОРГОВЛИ И УСЛУГ</w:t>
            </w:r>
            <w:r w:rsidR="00216B72">
              <w:rPr>
                <w:b/>
                <w:bCs/>
                <w:sz w:val="28"/>
                <w:szCs w:val="28"/>
              </w:rPr>
              <w:t xml:space="preserve"> </w:t>
            </w:r>
          </w:p>
          <w:p w:rsidR="008C3D9F" w:rsidRPr="00416DA6" w:rsidRDefault="00216B72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ОРШАНСКОГО РАЙИСПОЛКОМА</w:t>
            </w:r>
          </w:p>
          <w:p w:rsidR="008C3D9F" w:rsidRPr="00216B72" w:rsidRDefault="008C3D9F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 w:rsidRPr="00416DA6">
              <w:rPr>
                <w:b/>
                <w:bCs/>
                <w:sz w:val="28"/>
                <w:szCs w:val="28"/>
              </w:rPr>
              <w:t>Мартинович Ирина Валерьевна</w:t>
            </w:r>
            <w:r w:rsidRPr="00416DA6">
              <w:rPr>
                <w:bCs/>
                <w:sz w:val="28"/>
                <w:szCs w:val="28"/>
              </w:rPr>
              <w:t xml:space="preserve"> – </w:t>
            </w:r>
            <w:r w:rsidRPr="00216B72">
              <w:rPr>
                <w:bCs/>
                <w:sz w:val="28"/>
                <w:szCs w:val="28"/>
              </w:rPr>
              <w:t>начальник отдела</w:t>
            </w:r>
          </w:p>
          <w:p w:rsidR="008C3D9F" w:rsidRPr="00137141" w:rsidRDefault="008C3D9F" w:rsidP="00137141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6B72">
              <w:rPr>
                <w:bCs/>
                <w:sz w:val="28"/>
                <w:szCs w:val="28"/>
              </w:rPr>
              <w:t xml:space="preserve">тел. 51-13-23, </w:t>
            </w:r>
            <w:proofErr w:type="spellStart"/>
            <w:r w:rsidRPr="00216B72">
              <w:rPr>
                <w:bCs/>
                <w:sz w:val="28"/>
                <w:szCs w:val="28"/>
              </w:rPr>
              <w:t>каб</w:t>
            </w:r>
            <w:proofErr w:type="spellEnd"/>
            <w:r w:rsidRPr="00216B72">
              <w:rPr>
                <w:bCs/>
                <w:sz w:val="28"/>
                <w:szCs w:val="28"/>
              </w:rPr>
              <w:t>. 20</w:t>
            </w:r>
            <w:r w:rsidRPr="00416DA6">
              <w:rPr>
                <w:b/>
                <w:bCs/>
                <w:sz w:val="28"/>
                <w:szCs w:val="28"/>
              </w:rPr>
              <w:t>7</w:t>
            </w:r>
            <w:r w:rsidR="00137141">
              <w:rPr>
                <w:b/>
                <w:bCs/>
                <w:sz w:val="28"/>
                <w:szCs w:val="28"/>
              </w:rPr>
              <w:t xml:space="preserve">, </w:t>
            </w:r>
            <w:r w:rsidR="0060738C" w:rsidRPr="00216B72">
              <w:rPr>
                <w:bCs/>
                <w:sz w:val="28"/>
                <w:szCs w:val="28"/>
              </w:rPr>
              <w:t>а в её</w:t>
            </w:r>
            <w:r w:rsidRPr="00216B72">
              <w:rPr>
                <w:bCs/>
                <w:sz w:val="28"/>
                <w:szCs w:val="28"/>
              </w:rPr>
              <w:t xml:space="preserve"> </w:t>
            </w:r>
            <w:r w:rsidR="000B424C" w:rsidRPr="00216B72">
              <w:rPr>
                <w:bCs/>
                <w:sz w:val="28"/>
                <w:szCs w:val="28"/>
              </w:rPr>
              <w:t>отсутствие</w:t>
            </w:r>
          </w:p>
          <w:p w:rsidR="00137141" w:rsidRDefault="008C3D9F" w:rsidP="00137141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16DA6">
              <w:rPr>
                <w:b/>
                <w:bCs/>
                <w:sz w:val="28"/>
                <w:szCs w:val="28"/>
              </w:rPr>
              <w:t>Сенчило</w:t>
            </w:r>
            <w:proofErr w:type="spellEnd"/>
            <w:r w:rsidRPr="00416DA6">
              <w:rPr>
                <w:b/>
                <w:bCs/>
                <w:sz w:val="28"/>
                <w:szCs w:val="28"/>
              </w:rPr>
              <w:t xml:space="preserve"> Анна Яковлевна</w:t>
            </w:r>
            <w:r w:rsidRPr="00416DA6">
              <w:rPr>
                <w:bCs/>
                <w:sz w:val="28"/>
                <w:szCs w:val="28"/>
              </w:rPr>
              <w:t xml:space="preserve"> –</w:t>
            </w:r>
            <w:r w:rsidR="00710D9E">
              <w:rPr>
                <w:bCs/>
                <w:sz w:val="28"/>
                <w:szCs w:val="28"/>
              </w:rPr>
              <w:t xml:space="preserve">главный </w:t>
            </w:r>
            <w:r w:rsidRPr="00216B72">
              <w:rPr>
                <w:bCs/>
                <w:sz w:val="28"/>
                <w:szCs w:val="28"/>
              </w:rPr>
              <w:t>специалист отдела</w:t>
            </w:r>
            <w:r w:rsidR="00137141">
              <w:rPr>
                <w:bCs/>
                <w:sz w:val="28"/>
                <w:szCs w:val="28"/>
              </w:rPr>
              <w:t xml:space="preserve">, </w:t>
            </w:r>
          </w:p>
          <w:p w:rsidR="008C3D9F" w:rsidRPr="00216B72" w:rsidRDefault="00710D9E" w:rsidP="00137141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каб</w:t>
            </w:r>
            <w:proofErr w:type="spellEnd"/>
            <w:r>
              <w:rPr>
                <w:bCs/>
                <w:sz w:val="28"/>
                <w:szCs w:val="28"/>
              </w:rPr>
              <w:t>. 11</w:t>
            </w:r>
            <w:r w:rsidR="00137141">
              <w:rPr>
                <w:bCs/>
                <w:sz w:val="28"/>
                <w:szCs w:val="28"/>
              </w:rPr>
              <w:t xml:space="preserve">7. </w:t>
            </w:r>
            <w:r w:rsidR="008C3D9F" w:rsidRPr="00216B72">
              <w:rPr>
                <w:bCs/>
                <w:sz w:val="28"/>
                <w:szCs w:val="28"/>
              </w:rPr>
              <w:t>тел. 53-48-44</w:t>
            </w:r>
          </w:p>
          <w:p w:rsidR="008C3D9F" w:rsidRPr="000F6C4F" w:rsidRDefault="008C3D9F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216B72" w:rsidRDefault="0087463A" w:rsidP="005900A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16DA6">
              <w:rPr>
                <w:b/>
                <w:bCs/>
                <w:sz w:val="28"/>
                <w:szCs w:val="28"/>
              </w:rPr>
              <w:t xml:space="preserve">ОТДЕЛ </w:t>
            </w:r>
            <w:r w:rsidR="005900A6">
              <w:rPr>
                <w:b/>
                <w:bCs/>
                <w:sz w:val="28"/>
                <w:szCs w:val="28"/>
              </w:rPr>
              <w:t xml:space="preserve"> </w:t>
            </w:r>
            <w:r w:rsidR="002C2955" w:rsidRPr="00416DA6">
              <w:rPr>
                <w:b/>
                <w:bCs/>
                <w:sz w:val="28"/>
                <w:szCs w:val="28"/>
              </w:rPr>
              <w:t>АРХИТЕКТУРЫ И СТРОИТЕЛЬСТВА</w:t>
            </w:r>
          </w:p>
          <w:p w:rsidR="002C2955" w:rsidRPr="00416DA6" w:rsidRDefault="00216B72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ОРШАНСКОГО РАЙИСПОЛКОМА</w:t>
            </w:r>
          </w:p>
          <w:p w:rsidR="002C2955" w:rsidRDefault="002C295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 w:rsidRPr="00416DA6">
              <w:rPr>
                <w:b/>
                <w:bCs/>
                <w:sz w:val="28"/>
                <w:szCs w:val="28"/>
              </w:rPr>
              <w:t xml:space="preserve">Латышева Ольга Александровна </w:t>
            </w:r>
            <w:r w:rsidR="0087463A" w:rsidRPr="00416DA6">
              <w:rPr>
                <w:b/>
                <w:bCs/>
                <w:sz w:val="28"/>
                <w:szCs w:val="28"/>
              </w:rPr>
              <w:t xml:space="preserve">– </w:t>
            </w:r>
            <w:r w:rsidR="00137141">
              <w:rPr>
                <w:bCs/>
                <w:sz w:val="28"/>
                <w:szCs w:val="28"/>
              </w:rPr>
              <w:t xml:space="preserve"> начальник отдела</w:t>
            </w:r>
          </w:p>
          <w:p w:rsidR="0091441D" w:rsidRPr="0091441D" w:rsidRDefault="0091441D" w:rsidP="0091441D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тел. 53-48-50, каб.114</w:t>
            </w:r>
          </w:p>
          <w:p w:rsidR="0087463A" w:rsidRPr="00416DA6" w:rsidRDefault="0087463A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416DA6">
              <w:rPr>
                <w:bCs/>
                <w:i/>
                <w:iCs/>
                <w:sz w:val="28"/>
                <w:szCs w:val="28"/>
              </w:rPr>
              <w:t>Режим работы</w:t>
            </w:r>
            <w:r w:rsidR="008C3D9F" w:rsidRPr="00416DA6">
              <w:rPr>
                <w:bCs/>
                <w:i/>
                <w:iCs/>
                <w:sz w:val="28"/>
                <w:szCs w:val="28"/>
              </w:rPr>
              <w:t xml:space="preserve"> отделов</w:t>
            </w:r>
            <w:r w:rsidRPr="00416DA6">
              <w:rPr>
                <w:bCs/>
                <w:sz w:val="28"/>
                <w:szCs w:val="28"/>
              </w:rPr>
              <w:t>:</w:t>
            </w:r>
            <w:r w:rsidRPr="00416DA6">
              <w:rPr>
                <w:b/>
                <w:bCs/>
                <w:sz w:val="28"/>
                <w:szCs w:val="28"/>
              </w:rPr>
              <w:t xml:space="preserve"> </w:t>
            </w:r>
            <w:r w:rsidRPr="00416DA6">
              <w:rPr>
                <w:sz w:val="28"/>
                <w:szCs w:val="28"/>
              </w:rPr>
              <w:t>понедельник - пятница – с 8.00 до 17.00</w:t>
            </w:r>
          </w:p>
          <w:p w:rsidR="00D441A2" w:rsidRDefault="0087463A" w:rsidP="00137141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16DA6">
              <w:rPr>
                <w:sz w:val="28"/>
                <w:szCs w:val="28"/>
              </w:rPr>
              <w:t>обеденный перерыв – с 13.00 до 14.00</w:t>
            </w:r>
          </w:p>
          <w:p w:rsidR="00137141" w:rsidRPr="00416DA6" w:rsidRDefault="00137141" w:rsidP="00137141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463A" w:rsidRPr="00216B72" w:rsidRDefault="0087463A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0070C0"/>
                <w:sz w:val="28"/>
                <w:szCs w:val="28"/>
                <w:u w:val="single"/>
              </w:rPr>
            </w:pPr>
            <w:r w:rsidRPr="00216B72">
              <w:rPr>
                <w:b/>
                <w:i/>
                <w:color w:val="0070C0"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87463A" w:rsidRPr="00216B72" w:rsidRDefault="0087463A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0070C0"/>
                <w:sz w:val="28"/>
                <w:szCs w:val="28"/>
                <w:u w:val="single"/>
              </w:rPr>
            </w:pPr>
            <w:r w:rsidRPr="00216B72">
              <w:rPr>
                <w:b/>
                <w:i/>
                <w:color w:val="0070C0"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87463A" w:rsidRPr="00416DA6" w:rsidRDefault="0087463A" w:rsidP="008C3D9F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6B72">
              <w:rPr>
                <w:b/>
                <w:i/>
                <w:color w:val="0070C0"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</w:tc>
      </w:tr>
      <w:tr w:rsidR="0087463A" w:rsidRPr="005620B7" w:rsidTr="005900A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A" w:rsidRPr="00416DA6" w:rsidRDefault="0087463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  <w:r w:rsidRPr="00416DA6">
              <w:rPr>
                <w:b/>
                <w:bCs/>
                <w:sz w:val="26"/>
                <w:szCs w:val="26"/>
              </w:rPr>
              <w:t>Документы и (или) сведения, представляемые заинтересованными лицами</w:t>
            </w:r>
            <w:r w:rsidRPr="00416DA6">
              <w:rPr>
                <w:sz w:val="26"/>
                <w:szCs w:val="26"/>
              </w:rPr>
              <w:t xml:space="preserve"> </w:t>
            </w:r>
            <w:r w:rsidRPr="00416DA6">
              <w:rPr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F" w:rsidRPr="000F6C4F" w:rsidRDefault="005620B7" w:rsidP="000F6C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6C4F">
              <w:rPr>
                <w:sz w:val="26"/>
                <w:szCs w:val="26"/>
              </w:rPr>
              <w:t>- </w:t>
            </w:r>
            <w:r w:rsidRPr="000F6C4F">
              <w:rPr>
                <w:rFonts w:ascii="Times New Roman" w:hAnsi="Times New Roman" w:cs="Times New Roman"/>
                <w:sz w:val="26"/>
                <w:szCs w:val="26"/>
              </w:rPr>
              <w:t>заявление по установленной форме</w:t>
            </w:r>
            <w:r w:rsidR="000F6C4F" w:rsidRPr="000F6C4F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</w:t>
            </w:r>
            <w:proofErr w:type="gramStart"/>
            <w:r w:rsidR="000F6C4F" w:rsidRPr="000F6C4F">
              <w:rPr>
                <w:rFonts w:ascii="Times New Roman" w:hAnsi="Times New Roman" w:cs="Times New Roman"/>
                <w:sz w:val="26"/>
                <w:szCs w:val="26"/>
              </w:rPr>
              <w:t>приложению</w:t>
            </w:r>
            <w:proofErr w:type="gramEnd"/>
            <w:r w:rsidR="000F6C4F" w:rsidRPr="000F6C4F">
              <w:rPr>
                <w:rFonts w:ascii="Times New Roman" w:hAnsi="Times New Roman" w:cs="Times New Roman"/>
                <w:sz w:val="26"/>
                <w:szCs w:val="26"/>
              </w:rPr>
              <w:t xml:space="preserve"> к Положению о порядке</w:t>
            </w:r>
          </w:p>
          <w:p w:rsidR="000F6C4F" w:rsidRPr="000F6C4F" w:rsidRDefault="000F6C4F" w:rsidP="000F6C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6C4F">
              <w:rPr>
                <w:rFonts w:ascii="Times New Roman" w:hAnsi="Times New Roman" w:cs="Times New Roman"/>
                <w:sz w:val="26"/>
                <w:szCs w:val="26"/>
              </w:rPr>
              <w:t>согласования содержания</w:t>
            </w:r>
          </w:p>
          <w:p w:rsidR="000F6C4F" w:rsidRPr="000F6C4F" w:rsidRDefault="000F6C4F" w:rsidP="000F6C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6C4F">
              <w:rPr>
                <w:rFonts w:ascii="Times New Roman" w:hAnsi="Times New Roman" w:cs="Times New Roman"/>
                <w:sz w:val="26"/>
                <w:szCs w:val="26"/>
              </w:rPr>
              <w:t>наружной рекламы и рекламы</w:t>
            </w:r>
          </w:p>
          <w:p w:rsidR="005620B7" w:rsidRPr="000F6C4F" w:rsidRDefault="000F6C4F" w:rsidP="000F6C4F">
            <w:pPr>
              <w:pStyle w:val="ConsPlusNormal"/>
              <w:rPr>
                <w:sz w:val="26"/>
                <w:szCs w:val="26"/>
                <w:lang w:eastAsia="en-US"/>
              </w:rPr>
            </w:pPr>
            <w:r w:rsidRPr="000F6C4F">
              <w:rPr>
                <w:rFonts w:ascii="Times New Roman" w:hAnsi="Times New Roman" w:cs="Times New Roman"/>
                <w:sz w:val="26"/>
                <w:szCs w:val="26"/>
              </w:rPr>
              <w:t>на транспортном средстве, утвержденного постановлением Совета Министров Республики Беларусь от 06.10.2021 №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5620B7" w:rsidRPr="000F6C4F">
              <w:rPr>
                <w:sz w:val="26"/>
                <w:szCs w:val="26"/>
              </w:rPr>
              <w:t>;</w:t>
            </w:r>
          </w:p>
          <w:p w:rsidR="005620B7" w:rsidRPr="00416DA6" w:rsidRDefault="005620B7" w:rsidP="005620B7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416DA6">
              <w:rPr>
                <w:sz w:val="26"/>
                <w:szCs w:val="26"/>
              </w:rPr>
              <w:t>- макет наружной рекламы, рекламы на транспортном средстве на бумажном носителе в формате А4 в двух экземплярах, выполненный в цвете, либо макет наружной рекламы, рекламы на транспортном средстве или ролик наружной мультимедийной рекламы на электронном носителе;</w:t>
            </w:r>
          </w:p>
          <w:p w:rsidR="0043486D" w:rsidRPr="00416DA6" w:rsidRDefault="005620B7" w:rsidP="005620B7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416DA6">
              <w:rPr>
                <w:sz w:val="26"/>
                <w:szCs w:val="26"/>
              </w:rPr>
              <w:t>- фотография транспортного средства с обозначением места размещения рекламы — для согласования содержания рекламы на транспортном средстве</w:t>
            </w:r>
            <w:r w:rsidR="0043486D">
              <w:rPr>
                <w:sz w:val="26"/>
                <w:szCs w:val="26"/>
              </w:rPr>
              <w:t>.</w:t>
            </w:r>
          </w:p>
        </w:tc>
      </w:tr>
      <w:tr w:rsidR="0087463A" w:rsidRPr="005620B7" w:rsidTr="005900A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A" w:rsidRPr="00416DA6" w:rsidRDefault="005620B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  <w:r w:rsidRPr="00416DA6">
              <w:rPr>
                <w:b/>
                <w:sz w:val="26"/>
                <w:szCs w:val="26"/>
              </w:rPr>
              <w:t xml:space="preserve">Нормативные правовые акты, </w:t>
            </w:r>
            <w:r w:rsidRPr="00416DA6">
              <w:rPr>
                <w:b/>
                <w:sz w:val="26"/>
                <w:szCs w:val="26"/>
              </w:rPr>
              <w:lastRenderedPageBreak/>
              <w:t>регулирующие порядок осуществления, административной процедуры: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AB" w:rsidRPr="003572AB" w:rsidRDefault="005620B7" w:rsidP="003572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FFFFF"/>
              </w:rPr>
            </w:pPr>
            <w:r w:rsidRPr="003572AB">
              <w:rPr>
                <w:sz w:val="26"/>
                <w:szCs w:val="26"/>
                <w:shd w:val="clear" w:color="auto" w:fill="FFFFFF"/>
              </w:rPr>
              <w:lastRenderedPageBreak/>
              <w:t xml:space="preserve">1. Закон Республики Беларусь от 28 октября 2008 г. </w:t>
            </w:r>
            <w:r w:rsidRPr="003572AB">
              <w:rPr>
                <w:sz w:val="26"/>
                <w:szCs w:val="26"/>
                <w:shd w:val="clear" w:color="auto" w:fill="FFFFFF"/>
              </w:rPr>
              <w:lastRenderedPageBreak/>
              <w:t>№ 433-З «Об основах административных процедур»;</w:t>
            </w:r>
            <w:r w:rsidRPr="003572AB">
              <w:rPr>
                <w:sz w:val="26"/>
                <w:szCs w:val="26"/>
              </w:rPr>
              <w:br/>
            </w:r>
            <w:r w:rsidRPr="003572AB">
              <w:rPr>
                <w:sz w:val="26"/>
                <w:szCs w:val="26"/>
                <w:shd w:val="clear" w:color="auto" w:fill="FFFFFF"/>
              </w:rPr>
              <w:t xml:space="preserve">2. Постановление Совета Министров Республики Беларусь от 24 сентября 2021 г. </w:t>
            </w:r>
            <w:r w:rsidR="003572AB" w:rsidRPr="003572AB">
              <w:rPr>
                <w:sz w:val="26"/>
                <w:szCs w:val="26"/>
                <w:shd w:val="clear" w:color="auto" w:fill="FFFFFF"/>
              </w:rPr>
              <w:t>№</w:t>
            </w:r>
            <w:r w:rsidRPr="003572AB">
              <w:rPr>
                <w:sz w:val="26"/>
                <w:szCs w:val="26"/>
                <w:shd w:val="clear" w:color="auto" w:fill="FFFFFF"/>
              </w:rPr>
              <w:t> 548 «Об административных процедурах, осуществляемых в отношении субъектов хозяйствования»;</w:t>
            </w:r>
          </w:p>
          <w:p w:rsidR="003572AB" w:rsidRPr="003572AB" w:rsidRDefault="003572AB" w:rsidP="003572AB">
            <w:pPr>
              <w:spacing w:line="240" w:lineRule="atLeast"/>
              <w:textAlignment w:val="baseline"/>
              <w:rPr>
                <w:sz w:val="26"/>
                <w:szCs w:val="26"/>
              </w:rPr>
            </w:pPr>
            <w:r w:rsidRPr="003572AB">
              <w:rPr>
                <w:sz w:val="26"/>
                <w:szCs w:val="26"/>
              </w:rPr>
              <w:t>3. Указ Президента Республики Беларусь от 25.06.2021 № 240 «Об административных процедурах, осуществляемых в отношении субъектов хозяйствования».</w:t>
            </w:r>
          </w:p>
          <w:p w:rsidR="0087463A" w:rsidRPr="003572AB" w:rsidRDefault="003572AB" w:rsidP="003572AB">
            <w:pPr>
              <w:spacing w:line="240" w:lineRule="atLeast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3572AB">
              <w:rPr>
                <w:sz w:val="26"/>
                <w:szCs w:val="26"/>
              </w:rPr>
              <w:t xml:space="preserve"> 4</w:t>
            </w:r>
            <w:r w:rsidR="005620B7" w:rsidRPr="003572AB">
              <w:rPr>
                <w:sz w:val="26"/>
                <w:szCs w:val="26"/>
                <w:shd w:val="clear" w:color="auto" w:fill="FFFFFF"/>
              </w:rPr>
              <w:t>. Постановление Совета Министров Республики Беларусь от 6 октября 2021 года № 561 «О порядке согласования содержания наружной рекламы и рек</w:t>
            </w:r>
            <w:r w:rsidRPr="003572AB">
              <w:rPr>
                <w:sz w:val="26"/>
                <w:szCs w:val="26"/>
                <w:shd w:val="clear" w:color="auto" w:fill="FFFFFF"/>
              </w:rPr>
              <w:t>ламы на транспортном средстве».</w:t>
            </w:r>
          </w:p>
          <w:p w:rsidR="003572AB" w:rsidRPr="002350DC" w:rsidRDefault="002350DC" w:rsidP="002350DC">
            <w:pPr>
              <w:pStyle w:val="newncpi0"/>
              <w:shd w:val="clear" w:color="auto" w:fill="FFFFFF"/>
              <w:spacing w:before="0" w:beforeAutospacing="0" w:after="0" w:afterAutospacing="0"/>
              <w:rPr>
                <w:bCs/>
                <w:color w:val="212529"/>
                <w:sz w:val="26"/>
                <w:szCs w:val="26"/>
              </w:rPr>
            </w:pPr>
            <w:r>
              <w:rPr>
                <w:rStyle w:val="name"/>
                <w:caps/>
                <w:color w:val="212529"/>
              </w:rPr>
              <w:t>5.</w:t>
            </w:r>
            <w:r w:rsidRPr="003572AB">
              <w:rPr>
                <w:sz w:val="26"/>
                <w:szCs w:val="26"/>
                <w:shd w:val="clear" w:color="auto" w:fill="FFFFFF"/>
              </w:rPr>
              <w:t xml:space="preserve"> Постановление Совета Министров Республики Беларусь </w:t>
            </w:r>
            <w:r>
              <w:rPr>
                <w:sz w:val="26"/>
                <w:szCs w:val="26"/>
                <w:shd w:val="clear" w:color="auto" w:fill="FFFFFF"/>
              </w:rPr>
              <w:t>от 0</w:t>
            </w:r>
            <w:r>
              <w:rPr>
                <w:rStyle w:val="datepr"/>
                <w:color w:val="212529"/>
              </w:rPr>
              <w:t>7.07.2021 г.</w:t>
            </w:r>
            <w:r>
              <w:rPr>
                <w:color w:val="212529"/>
              </w:rPr>
              <w:t> </w:t>
            </w:r>
            <w:r>
              <w:rPr>
                <w:rStyle w:val="number"/>
                <w:color w:val="212529"/>
              </w:rPr>
              <w:t>№ 395 «</w:t>
            </w:r>
            <w:r w:rsidRPr="002350DC">
              <w:rPr>
                <w:bCs/>
                <w:color w:val="212529"/>
                <w:sz w:val="26"/>
                <w:szCs w:val="26"/>
              </w:rPr>
              <w:t>О мерах по реализации Закона Республики Беларусь «Об изменении законов по вопросам рекламы»</w:t>
            </w:r>
            <w:r>
              <w:rPr>
                <w:bCs/>
                <w:color w:val="212529"/>
                <w:sz w:val="26"/>
                <w:szCs w:val="26"/>
              </w:rPr>
              <w:t>.</w:t>
            </w:r>
          </w:p>
        </w:tc>
      </w:tr>
      <w:tr w:rsidR="0087463A" w:rsidRPr="005620B7" w:rsidTr="005900A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A" w:rsidRPr="00416DA6" w:rsidRDefault="0087463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416DA6">
              <w:rPr>
                <w:b/>
                <w:sz w:val="26"/>
                <w:szCs w:val="26"/>
              </w:rPr>
              <w:lastRenderedPageBreak/>
              <w:t>Размер  платы, взимаемой при осуществлении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A" w:rsidRPr="00416DA6" w:rsidRDefault="0087463A" w:rsidP="00097F1F">
            <w:pPr>
              <w:pStyle w:val="table100"/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16DA6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87463A" w:rsidRPr="005620B7" w:rsidTr="005900A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A" w:rsidRPr="00416DA6" w:rsidRDefault="0087463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416DA6">
              <w:rPr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A" w:rsidRPr="00416DA6" w:rsidRDefault="00930CFB" w:rsidP="00930CFB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6"/>
                <w:szCs w:val="26"/>
              </w:rPr>
            </w:pPr>
            <w:r w:rsidRPr="00416DA6">
              <w:rPr>
                <w:sz w:val="26"/>
                <w:szCs w:val="26"/>
              </w:rPr>
              <w:t>5 рабочих дней</w:t>
            </w:r>
            <w:r w:rsidR="0043486D">
              <w:rPr>
                <w:sz w:val="26"/>
                <w:szCs w:val="26"/>
              </w:rPr>
              <w:t>,</w:t>
            </w:r>
            <w:r w:rsidR="0043486D">
              <w:t xml:space="preserve"> </w:t>
            </w:r>
            <w:r w:rsidR="0043486D" w:rsidRPr="0043486D">
              <w:rPr>
                <w:sz w:val="26"/>
                <w:szCs w:val="26"/>
              </w:rPr>
              <w:t>а при необходимости запроса документов и (или) сведений от других государственных органов – 15 рабочих дней</w:t>
            </w:r>
          </w:p>
        </w:tc>
      </w:tr>
      <w:tr w:rsidR="0087463A" w:rsidRPr="005620B7" w:rsidTr="005900A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A" w:rsidRPr="00416DA6" w:rsidRDefault="0087463A" w:rsidP="00416DA6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416DA6">
              <w:rPr>
                <w:b/>
                <w:sz w:val="26"/>
                <w:szCs w:val="26"/>
              </w:rPr>
              <w:t xml:space="preserve">Срок действия </w:t>
            </w:r>
            <w:r w:rsidR="00416DA6">
              <w:rPr>
                <w:b/>
                <w:sz w:val="26"/>
                <w:szCs w:val="26"/>
              </w:rPr>
              <w:t>документов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3A" w:rsidRPr="00416DA6" w:rsidRDefault="005620B7" w:rsidP="00BC1B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6DA6">
              <w:rPr>
                <w:sz w:val="26"/>
                <w:szCs w:val="26"/>
              </w:rPr>
              <w:t>бессрочно</w:t>
            </w:r>
          </w:p>
        </w:tc>
      </w:tr>
      <w:tr w:rsidR="002350DC" w:rsidRPr="004E7C00" w:rsidTr="005900A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DC" w:rsidRPr="002350DC" w:rsidRDefault="002350DC" w:rsidP="0080529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2350DC">
              <w:rPr>
                <w:b/>
                <w:sz w:val="26"/>
                <w:szCs w:val="26"/>
              </w:rPr>
              <w:t>Основания для отказа в принятии заявления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DC" w:rsidRPr="002350DC" w:rsidRDefault="002350DC" w:rsidP="0080529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6"/>
                <w:szCs w:val="26"/>
              </w:rPr>
            </w:pPr>
            <w:r w:rsidRPr="002350DC">
              <w:rPr>
                <w:sz w:val="26"/>
                <w:szCs w:val="26"/>
              </w:rPr>
              <w:t>В случаях, установленных в статье 17 Закона Республики Беларусь от 28 октября 2008 г.                  № 433-З «Об основах административных процедур»</w:t>
            </w:r>
          </w:p>
        </w:tc>
      </w:tr>
      <w:tr w:rsidR="002350DC" w:rsidRPr="004E7C00" w:rsidTr="005900A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DC" w:rsidRPr="002350DC" w:rsidRDefault="002350DC" w:rsidP="0080529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2350DC">
              <w:rPr>
                <w:b/>
                <w:sz w:val="26"/>
                <w:szCs w:val="26"/>
              </w:rPr>
              <w:t>Основание для отказа в осуществлении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DC" w:rsidRPr="002350DC" w:rsidRDefault="002350DC" w:rsidP="0080529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6"/>
                <w:szCs w:val="26"/>
              </w:rPr>
            </w:pPr>
            <w:r w:rsidRPr="002350DC">
              <w:rPr>
                <w:sz w:val="26"/>
                <w:szCs w:val="26"/>
              </w:rPr>
              <w:t>В случаях, установленных в статье 25 Закона Республики Беларусь от 28 октября 2008 г.                  № 433-З «Об основах административных процедур»</w:t>
            </w:r>
          </w:p>
        </w:tc>
      </w:tr>
      <w:tr w:rsidR="002350DC" w:rsidRPr="004E7C00" w:rsidTr="005900A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DC" w:rsidRPr="002350DC" w:rsidRDefault="002350DC" w:rsidP="0080529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2350DC">
              <w:rPr>
                <w:b/>
                <w:sz w:val="26"/>
                <w:szCs w:val="26"/>
              </w:rPr>
              <w:t>Порядок подачи (отзыва) административной жалобы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DC" w:rsidRPr="002350DC" w:rsidRDefault="002350DC" w:rsidP="0080529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6"/>
                <w:szCs w:val="26"/>
              </w:rPr>
            </w:pPr>
            <w:r w:rsidRPr="002350DC">
              <w:rPr>
                <w:sz w:val="26"/>
                <w:szCs w:val="26"/>
              </w:rPr>
              <w:t>письменная</w:t>
            </w:r>
          </w:p>
        </w:tc>
      </w:tr>
      <w:tr w:rsidR="002350DC" w:rsidRPr="004E7C00" w:rsidTr="005900A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DC" w:rsidRPr="002350DC" w:rsidRDefault="002350DC" w:rsidP="0080529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2350DC">
              <w:rPr>
                <w:b/>
                <w:sz w:val="26"/>
                <w:szCs w:val="26"/>
              </w:rPr>
              <w:t>Результат осуществления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DC" w:rsidRPr="002350DC" w:rsidRDefault="002350DC" w:rsidP="0080529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6"/>
                <w:szCs w:val="26"/>
              </w:rPr>
            </w:pPr>
            <w:r w:rsidRPr="002350DC">
              <w:rPr>
                <w:sz w:val="26"/>
                <w:szCs w:val="26"/>
              </w:rPr>
              <w:t>Наименование документа:</w:t>
            </w:r>
          </w:p>
          <w:p w:rsidR="002350DC" w:rsidRPr="002350DC" w:rsidRDefault="002350DC" w:rsidP="0080529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6"/>
                <w:szCs w:val="26"/>
              </w:rPr>
            </w:pPr>
            <w:r w:rsidRPr="002350DC">
              <w:rPr>
                <w:sz w:val="26"/>
                <w:szCs w:val="26"/>
              </w:rPr>
              <w:t xml:space="preserve">Согласованный </w:t>
            </w:r>
            <w:r w:rsidRPr="00416DA6">
              <w:rPr>
                <w:sz w:val="26"/>
                <w:szCs w:val="26"/>
              </w:rPr>
              <w:t>макет наружной рекламы</w:t>
            </w:r>
            <w:r>
              <w:rPr>
                <w:sz w:val="26"/>
                <w:szCs w:val="26"/>
              </w:rPr>
              <w:t xml:space="preserve">, </w:t>
            </w:r>
            <w:r w:rsidRPr="00416DA6">
              <w:rPr>
                <w:sz w:val="26"/>
                <w:szCs w:val="26"/>
              </w:rPr>
              <w:t xml:space="preserve">рекламы на транспортном средстве или </w:t>
            </w:r>
            <w:r>
              <w:rPr>
                <w:sz w:val="26"/>
                <w:szCs w:val="26"/>
              </w:rPr>
              <w:t xml:space="preserve">согласование </w:t>
            </w:r>
            <w:r w:rsidRPr="00416DA6">
              <w:rPr>
                <w:sz w:val="26"/>
                <w:szCs w:val="26"/>
              </w:rPr>
              <w:t>ролик</w:t>
            </w:r>
            <w:r>
              <w:rPr>
                <w:sz w:val="26"/>
                <w:szCs w:val="26"/>
              </w:rPr>
              <w:t>а</w:t>
            </w:r>
            <w:r w:rsidRPr="00416DA6">
              <w:rPr>
                <w:sz w:val="26"/>
                <w:szCs w:val="26"/>
              </w:rPr>
              <w:t xml:space="preserve"> наружной мультимедийной рекламы</w:t>
            </w:r>
          </w:p>
        </w:tc>
      </w:tr>
    </w:tbl>
    <w:p w:rsidR="005620B7" w:rsidRDefault="005620B7" w:rsidP="005620B7">
      <w:pPr>
        <w:pStyle w:val="ConsPlusNormal"/>
      </w:pPr>
    </w:p>
    <w:p w:rsidR="00416DA6" w:rsidRDefault="00416DA6" w:rsidP="005620B7">
      <w:pPr>
        <w:pStyle w:val="ConsPlusNormal"/>
        <w:jc w:val="both"/>
      </w:pPr>
    </w:p>
    <w:sectPr w:rsidR="00416DA6" w:rsidSect="004439E9">
      <w:pgSz w:w="12240" w:h="15840"/>
      <w:pgMar w:top="907" w:right="680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3570"/>
    <w:multiLevelType w:val="multilevel"/>
    <w:tmpl w:val="850A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021B7"/>
    <w:multiLevelType w:val="multilevel"/>
    <w:tmpl w:val="6648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42"/>
    <w:rsid w:val="00097F1F"/>
    <w:rsid w:val="000B424C"/>
    <w:rsid w:val="000F6C4F"/>
    <w:rsid w:val="00137141"/>
    <w:rsid w:val="00183D33"/>
    <w:rsid w:val="00200B2E"/>
    <w:rsid w:val="002135DB"/>
    <w:rsid w:val="00216B72"/>
    <w:rsid w:val="002350DC"/>
    <w:rsid w:val="002477C7"/>
    <w:rsid w:val="002C2955"/>
    <w:rsid w:val="003572AB"/>
    <w:rsid w:val="00416DA6"/>
    <w:rsid w:val="0043486D"/>
    <w:rsid w:val="004439E9"/>
    <w:rsid w:val="00517BE6"/>
    <w:rsid w:val="005620B7"/>
    <w:rsid w:val="005900A6"/>
    <w:rsid w:val="005A1816"/>
    <w:rsid w:val="0060738C"/>
    <w:rsid w:val="006B1E87"/>
    <w:rsid w:val="00710D9E"/>
    <w:rsid w:val="00767904"/>
    <w:rsid w:val="007867FB"/>
    <w:rsid w:val="00790FC9"/>
    <w:rsid w:val="0087463A"/>
    <w:rsid w:val="008C3D9F"/>
    <w:rsid w:val="0091441D"/>
    <w:rsid w:val="00930CFB"/>
    <w:rsid w:val="00AB4CF3"/>
    <w:rsid w:val="00B9092F"/>
    <w:rsid w:val="00BC1B9F"/>
    <w:rsid w:val="00BD5C68"/>
    <w:rsid w:val="00C81642"/>
    <w:rsid w:val="00D039CE"/>
    <w:rsid w:val="00D31C7F"/>
    <w:rsid w:val="00D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5A12"/>
  <w15:docId w15:val="{89140E1C-D9EF-40C2-9151-8ACE52BF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7463A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7463A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87463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746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able10">
    <w:name w:val="table10 Знак"/>
    <w:basedOn w:val="a0"/>
    <w:link w:val="table100"/>
    <w:uiPriority w:val="99"/>
    <w:locked/>
    <w:rsid w:val="0087463A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uiPriority w:val="99"/>
    <w:rsid w:val="0087463A"/>
    <w:rPr>
      <w:rFonts w:asciiTheme="minorHAnsi" w:eastAsiaTheme="minorHAnsi" w:hAnsiTheme="minorHAnsi" w:cstheme="minorBidi"/>
      <w:sz w:val="20"/>
      <w:szCs w:val="20"/>
    </w:rPr>
  </w:style>
  <w:style w:type="paragraph" w:customStyle="1" w:styleId="ConsPlusNormal">
    <w:name w:val="ConsPlusNormal"/>
    <w:rsid w:val="00562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5620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562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3572AB"/>
    <w:pPr>
      <w:ind w:left="720"/>
      <w:contextualSpacing/>
    </w:pPr>
  </w:style>
  <w:style w:type="paragraph" w:customStyle="1" w:styleId="newncpi0">
    <w:name w:val="newncpi0"/>
    <w:basedOn w:val="a"/>
    <w:rsid w:val="002350DC"/>
    <w:pPr>
      <w:spacing w:before="100" w:beforeAutospacing="1" w:after="100" w:afterAutospacing="1"/>
    </w:pPr>
  </w:style>
  <w:style w:type="character" w:customStyle="1" w:styleId="name">
    <w:name w:val="name"/>
    <w:basedOn w:val="a0"/>
    <w:rsid w:val="002350DC"/>
  </w:style>
  <w:style w:type="character" w:customStyle="1" w:styleId="promulgator">
    <w:name w:val="promulgator"/>
    <w:basedOn w:val="a0"/>
    <w:rsid w:val="002350DC"/>
  </w:style>
  <w:style w:type="paragraph" w:customStyle="1" w:styleId="newncpi">
    <w:name w:val="newncpi"/>
    <w:basedOn w:val="a"/>
    <w:rsid w:val="002350DC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2350DC"/>
  </w:style>
  <w:style w:type="character" w:customStyle="1" w:styleId="number">
    <w:name w:val="number"/>
    <w:basedOn w:val="a0"/>
    <w:rsid w:val="002350DC"/>
  </w:style>
  <w:style w:type="paragraph" w:customStyle="1" w:styleId="titlencpi">
    <w:name w:val="titlencpi"/>
    <w:basedOn w:val="a"/>
    <w:rsid w:val="002350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8FE6-F5D9-4069-8467-ECC0F0D1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2024-04-03T12:13:00Z</dcterms:created>
  <dcterms:modified xsi:type="dcterms:W3CDTF">2024-06-18T09:34:00Z</dcterms:modified>
</cp:coreProperties>
</file>