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130"/>
      </w:tblGrid>
      <w:tr w:rsidR="00131DEF" w:rsidRPr="00B33245" w:rsidTr="009A675F">
        <w:trPr>
          <w:trHeight w:val="790"/>
        </w:trPr>
        <w:tc>
          <w:tcPr>
            <w:tcW w:w="10207" w:type="dxa"/>
            <w:gridSpan w:val="2"/>
          </w:tcPr>
          <w:p w:rsidR="00131DEF" w:rsidRPr="00B33245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>ЖИЛИЩНЫЕ ПРАВООТНОШЕНИЯ</w:t>
            </w:r>
          </w:p>
        </w:tc>
      </w:tr>
      <w:tr w:rsidR="00131DEF" w:rsidRPr="00916838" w:rsidTr="009A675F">
        <w:trPr>
          <w:trHeight w:val="433"/>
        </w:trPr>
        <w:tc>
          <w:tcPr>
            <w:tcW w:w="10207" w:type="dxa"/>
            <w:gridSpan w:val="2"/>
          </w:tcPr>
          <w:p w:rsidR="00131DEF" w:rsidRPr="00131DEF" w:rsidRDefault="00131DEF" w:rsidP="00131DEF">
            <w:pPr>
              <w:pStyle w:val="a3"/>
              <w:jc w:val="center"/>
              <w:rPr>
                <w:b/>
                <w:sz w:val="30"/>
                <w:szCs w:val="30"/>
                <w:lang w:val="ru-RU"/>
              </w:rPr>
            </w:pPr>
            <w:r w:rsidRPr="00131DEF">
              <w:rPr>
                <w:b/>
                <w:sz w:val="30"/>
                <w:szCs w:val="30"/>
                <w:lang w:val="ru-RU"/>
              </w:rPr>
              <w:t>Исключение жилого помещения государственного жилищного фонда из состава арендного жилья</w:t>
            </w:r>
          </w:p>
        </w:tc>
      </w:tr>
      <w:tr w:rsidR="00131DEF" w:rsidRPr="00916838" w:rsidTr="009A675F">
        <w:trPr>
          <w:trHeight w:val="306"/>
        </w:trPr>
        <w:tc>
          <w:tcPr>
            <w:tcW w:w="10207" w:type="dxa"/>
            <w:gridSpan w:val="2"/>
          </w:tcPr>
          <w:p w:rsidR="00131DEF" w:rsidRPr="00B33245" w:rsidRDefault="00131DEF" w:rsidP="00D81D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color w:val="0000FF"/>
                <w:sz w:val="30"/>
                <w:szCs w:val="30"/>
                <w:lang w:val="ru-RU" w:eastAsia="ru-RU"/>
              </w:rPr>
              <w:t xml:space="preserve">Номер административной процедуры по Перечню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val="ru-RU" w:eastAsia="ru-RU"/>
              </w:rPr>
              <w:t>16.10.4</w:t>
            </w:r>
          </w:p>
        </w:tc>
      </w:tr>
      <w:tr w:rsidR="00131DEF" w:rsidRPr="00B33245" w:rsidTr="009A675F">
        <w:trPr>
          <w:trHeight w:val="558"/>
        </w:trPr>
        <w:tc>
          <w:tcPr>
            <w:tcW w:w="10207" w:type="dxa"/>
            <w:gridSpan w:val="2"/>
          </w:tcPr>
          <w:p w:rsidR="00282E5D" w:rsidRPr="00B33245" w:rsidRDefault="00282E5D" w:rsidP="0091683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  <w:p w:rsidR="00131DEF" w:rsidRPr="00B33245" w:rsidRDefault="00131DEF" w:rsidP="009A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val="ru-RU" w:eastAsia="ru-RU"/>
              </w:rPr>
              <w:t xml:space="preserve">Ответственные должностные лица, </w:t>
            </w:r>
          </w:p>
          <w:p w:rsidR="00131DEF" w:rsidRPr="00B33245" w:rsidRDefault="00131DEF" w:rsidP="009A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A09B7"/>
                <w:sz w:val="28"/>
                <w:szCs w:val="28"/>
                <w:u w:val="single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b/>
                <w:i/>
                <w:iCs/>
                <w:color w:val="2A09B7"/>
                <w:sz w:val="28"/>
                <w:szCs w:val="28"/>
                <w:u w:val="single"/>
                <w:lang w:val="ru-RU" w:eastAsia="ru-RU"/>
              </w:rPr>
              <w:t>осуществляющие прием заявлений заинтересованных лиц:</w:t>
            </w:r>
          </w:p>
          <w:p w:rsidR="00131DEF" w:rsidRPr="00B33245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ОТДЕЛ </w:t>
            </w:r>
          </w:p>
          <w:p w:rsidR="00F86CDD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ЖИЛИЩНО-</w:t>
            </w:r>
            <w:proofErr w:type="gramStart"/>
            <w:r w:rsidRPr="00B3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КОММУНАЛЬНОГО  ХОЗЯЙСТВА</w:t>
            </w:r>
            <w:proofErr w:type="gramEnd"/>
          </w:p>
          <w:p w:rsidR="00131DEF" w:rsidRPr="00B33245" w:rsidRDefault="00F86CDD" w:rsidP="00D8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ОРШАНСКОГО РАЙИСПОЛКОМА</w:t>
            </w:r>
            <w:r w:rsidR="00131DEF" w:rsidRPr="00B3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131DEF" w:rsidRPr="00B33245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131DEF" w:rsidRPr="00B33245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3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Иванеко</w:t>
            </w:r>
            <w:proofErr w:type="spellEnd"/>
            <w:r w:rsidRPr="00B3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3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Аксана</w:t>
            </w:r>
            <w:proofErr w:type="spellEnd"/>
            <w:r w:rsidRPr="00B3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Ивановна </w:t>
            </w:r>
            <w:r w:rsidRPr="00B332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- заместитель начальника отдела</w:t>
            </w:r>
          </w:p>
          <w:p w:rsidR="00131DEF" w:rsidRPr="00282E5D" w:rsidRDefault="00131DEF" w:rsidP="00282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тел.51-12-72, каб.116,</w:t>
            </w:r>
            <w:r w:rsidR="00282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3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 в её отсутствие</w:t>
            </w:r>
          </w:p>
          <w:p w:rsidR="00131DEF" w:rsidRPr="00B33245" w:rsidRDefault="00353EED" w:rsidP="00D8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Завадская Елена Станиславовна –</w:t>
            </w:r>
            <w:r w:rsidR="00131DEF" w:rsidRPr="00B3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главный специалист </w:t>
            </w:r>
            <w:r w:rsidR="00131DEF" w:rsidRPr="00B332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отдела</w:t>
            </w:r>
          </w:p>
          <w:p w:rsidR="00131DEF" w:rsidRPr="00B33245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тел.51-12-64, каб.110</w:t>
            </w:r>
          </w:p>
          <w:p w:rsidR="00131DEF" w:rsidRPr="00B33245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Режим работы</w:t>
            </w:r>
            <w:r w:rsidRPr="00B332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: </w:t>
            </w:r>
            <w:r w:rsidRPr="00B332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понедельник - пятница – с 8.00 до 17.00</w:t>
            </w:r>
          </w:p>
          <w:p w:rsidR="00131DEF" w:rsidRPr="00B33245" w:rsidRDefault="00131DEF" w:rsidP="00D81D47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обеденный перерыв – с 13.00 до 14.00</w:t>
            </w:r>
          </w:p>
          <w:p w:rsidR="00131DEF" w:rsidRPr="00B33245" w:rsidRDefault="00131DEF" w:rsidP="009A6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131DEF" w:rsidRPr="00B33245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A09B7"/>
                <w:sz w:val="28"/>
                <w:szCs w:val="28"/>
                <w:u w:val="single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b/>
                <w:i/>
                <w:color w:val="2A09B7"/>
                <w:sz w:val="28"/>
                <w:szCs w:val="28"/>
                <w:u w:val="single"/>
                <w:lang w:val="ru-RU" w:eastAsia="ru-RU"/>
              </w:rPr>
              <w:t>Перечень документов и (или) сведений,</w:t>
            </w:r>
          </w:p>
          <w:p w:rsidR="00131DEF" w:rsidRPr="00B33245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A09B7"/>
                <w:sz w:val="28"/>
                <w:szCs w:val="28"/>
                <w:u w:val="single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b/>
                <w:i/>
                <w:color w:val="2A09B7"/>
                <w:sz w:val="28"/>
                <w:szCs w:val="28"/>
                <w:u w:val="single"/>
                <w:lang w:val="ru-RU" w:eastAsia="ru-RU"/>
              </w:rPr>
              <w:t xml:space="preserve"> представляемых заинтересованными лицами в уполномоченный орган</w:t>
            </w:r>
          </w:p>
          <w:p w:rsidR="00131DEF" w:rsidRPr="00B33245" w:rsidRDefault="00131DEF" w:rsidP="00D81D4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 w:eastAsia="ru-RU"/>
              </w:rPr>
            </w:pPr>
            <w:r w:rsidRPr="00B33245">
              <w:rPr>
                <w:rFonts w:ascii="Times New Roman" w:eastAsia="Times New Roman" w:hAnsi="Times New Roman" w:cs="Times New Roman"/>
                <w:b/>
                <w:i/>
                <w:color w:val="2A09B7"/>
                <w:sz w:val="28"/>
                <w:szCs w:val="28"/>
                <w:u w:val="single"/>
                <w:lang w:val="ru-RU" w:eastAsia="ru-RU"/>
              </w:rPr>
              <w:t xml:space="preserve"> для осуществления административной процедуры:</w:t>
            </w:r>
          </w:p>
        </w:tc>
      </w:tr>
      <w:tr w:rsidR="00131DEF" w:rsidRPr="00916838" w:rsidTr="009A675F">
        <w:tc>
          <w:tcPr>
            <w:tcW w:w="4077" w:type="dxa"/>
          </w:tcPr>
          <w:p w:rsidR="00131DEF" w:rsidRPr="00563A89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Документы и (или) сведения, представляемые заинтересованными лицами</w:t>
            </w:r>
            <w:r w:rsidRPr="00563A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563A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для осуществления административной процедуры</w:t>
            </w:r>
          </w:p>
        </w:tc>
        <w:tc>
          <w:tcPr>
            <w:tcW w:w="6130" w:type="dxa"/>
          </w:tcPr>
          <w:p w:rsidR="00131DEF" w:rsidRPr="00563A89" w:rsidRDefault="00131DEF" w:rsidP="00D81D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-ходатайство о включении (исключении) жилого помещения государственного жилищного фонда в состав специальных жилых помещений с указанием вида специального жилого помещения</w:t>
            </w:r>
            <w:r w:rsidR="00563A89" w:rsidRPr="00563A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131DEF" w:rsidRPr="00563A89" w:rsidRDefault="00131DEF" w:rsidP="00D81D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-документ, подтверждающий право хозяйственного ведения или оперативного управления на жилое помещение государственного жилищного фонда</w:t>
            </w:r>
            <w:r w:rsidR="00563A89" w:rsidRPr="00563A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;</w:t>
            </w:r>
          </w:p>
          <w:p w:rsidR="00131DEF" w:rsidRPr="00563A89" w:rsidRDefault="00131DEF" w:rsidP="00D81D4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-технический паспорт на жилое помещение государственного жилищного фонда</w:t>
            </w:r>
          </w:p>
          <w:p w:rsidR="00131DEF" w:rsidRPr="00563A89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решение о переоборудовании жилого помещения государственного жилищного фонда (при необходимости)</w:t>
            </w:r>
          </w:p>
        </w:tc>
      </w:tr>
      <w:tr w:rsidR="00131DEF" w:rsidRPr="00916838" w:rsidTr="009A675F">
        <w:tc>
          <w:tcPr>
            <w:tcW w:w="4077" w:type="dxa"/>
          </w:tcPr>
          <w:p w:rsidR="00563A89" w:rsidRPr="00563A89" w:rsidRDefault="00563A89" w:rsidP="00563A89">
            <w:pPr>
              <w:widowControl w:val="0"/>
              <w:tabs>
                <w:tab w:val="center" w:pos="1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ru-RU" w:eastAsia="ru-RU"/>
              </w:rPr>
              <w:t>Нормативные правовые акты, регулирующие порядок осуществления, административной процедуры:</w:t>
            </w:r>
          </w:p>
          <w:p w:rsidR="00131DEF" w:rsidRPr="00563A89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6130" w:type="dxa"/>
          </w:tcPr>
          <w:p w:rsidR="00131DEF" w:rsidRPr="00563A89" w:rsidRDefault="00563A89" w:rsidP="00563A89">
            <w:pPr>
              <w:pStyle w:val="a3"/>
              <w:shd w:val="clear" w:color="auto" w:fill="FFFFFF"/>
              <w:spacing w:before="240" w:beforeAutospacing="0" w:after="240" w:afterAutospacing="0"/>
              <w:rPr>
                <w:color w:val="000000" w:themeColor="text1"/>
                <w:sz w:val="26"/>
                <w:szCs w:val="26"/>
                <w:lang w:val="ru-RU"/>
              </w:rPr>
            </w:pP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1. Закон Республики Беларусь от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28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октября 2008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г. №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433-З «Об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основах административных процедур»;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br/>
              <w:t>2. Указ Президента Республики Беларусь от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25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июня 2021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 xml:space="preserve">г. </w:t>
            </w:r>
            <w:r w:rsidRPr="00563A89">
              <w:rPr>
                <w:color w:val="000000" w:themeColor="text1"/>
                <w:sz w:val="26"/>
                <w:szCs w:val="26"/>
              </w:rPr>
              <w:t>N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240 «Об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административных процедурах, осуществляемых в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 xml:space="preserve">отношении субъектов 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хозяйствования»;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br/>
              <w:t>3. Постановление Совета Министров Республики Беларусь от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24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сентября 2021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 xml:space="preserve">г. </w:t>
            </w:r>
            <w:r w:rsidRPr="00563A89">
              <w:rPr>
                <w:color w:val="000000" w:themeColor="text1"/>
                <w:sz w:val="26"/>
                <w:szCs w:val="26"/>
              </w:rPr>
              <w:t>N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548 «Об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административных процедурах, осуществляемых в</w:t>
            </w:r>
            <w:r w:rsidRPr="00563A89">
              <w:rPr>
                <w:color w:val="000000" w:themeColor="text1"/>
                <w:sz w:val="26"/>
                <w:szCs w:val="26"/>
              </w:rPr>
              <w:t> </w:t>
            </w:r>
            <w:r w:rsidRPr="00563A89">
              <w:rPr>
                <w:color w:val="000000" w:themeColor="text1"/>
                <w:sz w:val="26"/>
                <w:szCs w:val="26"/>
                <w:lang w:val="ru-RU"/>
              </w:rPr>
              <w:t>отношении субъектов хозяйствования».</w:t>
            </w:r>
          </w:p>
        </w:tc>
      </w:tr>
      <w:tr w:rsidR="00131DEF" w:rsidRPr="00B33245" w:rsidTr="009A675F">
        <w:tc>
          <w:tcPr>
            <w:tcW w:w="4077" w:type="dxa"/>
          </w:tcPr>
          <w:p w:rsidR="00131DEF" w:rsidRPr="00563A89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Размер  платы, взимаемой при осуществлении административной процедуры</w:t>
            </w:r>
          </w:p>
        </w:tc>
        <w:tc>
          <w:tcPr>
            <w:tcW w:w="6130" w:type="dxa"/>
          </w:tcPr>
          <w:p w:rsidR="00131DEF" w:rsidRPr="00563A89" w:rsidRDefault="00131DEF" w:rsidP="00D81D47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color w:val="000000" w:themeColor="text1"/>
                <w:spacing w:val="-20"/>
                <w:sz w:val="26"/>
                <w:szCs w:val="26"/>
                <w:lang w:val="ru-RU" w:eastAsia="ru-RU"/>
              </w:rPr>
              <w:t>бесплатно</w:t>
            </w:r>
          </w:p>
        </w:tc>
      </w:tr>
      <w:tr w:rsidR="00131DEF" w:rsidRPr="00B33245" w:rsidTr="009A675F">
        <w:tc>
          <w:tcPr>
            <w:tcW w:w="4077" w:type="dxa"/>
          </w:tcPr>
          <w:p w:rsidR="00131DEF" w:rsidRPr="00563A89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Срок осуществления административной процедуры</w:t>
            </w:r>
          </w:p>
        </w:tc>
        <w:tc>
          <w:tcPr>
            <w:tcW w:w="6130" w:type="dxa"/>
          </w:tcPr>
          <w:p w:rsidR="00131DEF" w:rsidRPr="00563A89" w:rsidRDefault="00131DEF" w:rsidP="00D81D4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ru-RU" w:eastAsia="ru-RU"/>
              </w:rPr>
              <w:t>1 месяц</w:t>
            </w:r>
          </w:p>
        </w:tc>
      </w:tr>
      <w:tr w:rsidR="00131DEF" w:rsidRPr="00563A89" w:rsidTr="009A675F">
        <w:tc>
          <w:tcPr>
            <w:tcW w:w="4077" w:type="dxa"/>
          </w:tcPr>
          <w:p w:rsidR="00131DEF" w:rsidRPr="00563A89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30" w:type="dxa"/>
          </w:tcPr>
          <w:p w:rsidR="00131DEF" w:rsidRPr="00563A89" w:rsidRDefault="00131DEF" w:rsidP="00D81D47">
            <w:pPr>
              <w:widowControl w:val="0"/>
              <w:autoSpaceDE w:val="0"/>
              <w:autoSpaceDN w:val="0"/>
              <w:adjustRightInd w:val="0"/>
              <w:spacing w:after="0" w:line="300" w:lineRule="exact"/>
              <w:rPr>
                <w:rFonts w:ascii="Times New Roman" w:eastAsia="Times New Roman" w:hAnsi="Times New Roman" w:cs="Times New Roman"/>
                <w:b/>
                <w:spacing w:val="-20"/>
                <w:sz w:val="26"/>
                <w:szCs w:val="26"/>
                <w:lang w:val="ru-RU" w:eastAsia="ru-RU"/>
              </w:rPr>
            </w:pPr>
            <w:r w:rsidRPr="00563A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бессрочно</w:t>
            </w:r>
          </w:p>
        </w:tc>
      </w:tr>
    </w:tbl>
    <w:p w:rsidR="00EC2C27" w:rsidRPr="00563A89" w:rsidRDefault="00EC2C27">
      <w:pPr>
        <w:rPr>
          <w:rFonts w:ascii="Times New Roman" w:hAnsi="Times New Roman" w:cs="Times New Roman"/>
          <w:b/>
        </w:rPr>
      </w:pPr>
    </w:p>
    <w:p w:rsidR="00563A89" w:rsidRPr="00563A89" w:rsidRDefault="00563A89" w:rsidP="00563A89">
      <w:pPr>
        <w:jc w:val="right"/>
        <w:rPr>
          <w:lang w:val="ru-RU"/>
        </w:rPr>
      </w:pPr>
    </w:p>
    <w:sectPr w:rsidR="00563A89" w:rsidRPr="00563A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E1"/>
    <w:rsid w:val="00131DEF"/>
    <w:rsid w:val="00282E5D"/>
    <w:rsid w:val="00324F75"/>
    <w:rsid w:val="00353EED"/>
    <w:rsid w:val="00436C35"/>
    <w:rsid w:val="00563A89"/>
    <w:rsid w:val="005F617A"/>
    <w:rsid w:val="00916838"/>
    <w:rsid w:val="009A675F"/>
    <w:rsid w:val="00DF5EE1"/>
    <w:rsid w:val="00E67010"/>
    <w:rsid w:val="00EC2C27"/>
    <w:rsid w:val="00F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B3B0"/>
  <w15:chartTrackingRefBased/>
  <w15:docId w15:val="{6FDFF6E0-70BD-4270-9756-510466BD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24F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24F7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2024-04-03T12:08:00Z</dcterms:created>
  <dcterms:modified xsi:type="dcterms:W3CDTF">2024-06-18T09:42:00Z</dcterms:modified>
</cp:coreProperties>
</file>