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5815"/>
      </w:tblGrid>
      <w:tr w:rsidR="00B35E84" w:rsidTr="00B35E84">
        <w:trPr>
          <w:trHeight w:val="79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ED1E34" w:rsidRDefault="00ED1E34" w:rsidP="00ED1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52"/>
                <w:szCs w:val="52"/>
                <w:lang w:eastAsia="en-US"/>
              </w:rPr>
            </w:pPr>
            <w:r w:rsidRPr="00ED1E34">
              <w:rPr>
                <w:b/>
                <w:bCs/>
                <w:sz w:val="52"/>
                <w:szCs w:val="52"/>
                <w:lang w:eastAsia="en-US"/>
              </w:rPr>
              <w:t>Культура</w:t>
            </w:r>
          </w:p>
        </w:tc>
      </w:tr>
      <w:tr w:rsidR="00B35E84" w:rsidTr="00B35E84">
        <w:trPr>
          <w:trHeight w:val="43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ED1E34" w:rsidRDefault="00ED1E34" w:rsidP="00ED1E34">
            <w:pPr>
              <w:pStyle w:val="a5"/>
              <w:jc w:val="center"/>
              <w:rPr>
                <w:b/>
                <w:sz w:val="30"/>
                <w:szCs w:val="30"/>
                <w:lang w:val="ru-RU"/>
              </w:rPr>
            </w:pPr>
            <w:r w:rsidRPr="00ED1E34">
              <w:rPr>
                <w:b/>
                <w:sz w:val="30"/>
                <w:szCs w:val="30"/>
                <w:lang w:val="ru-RU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B35E84" w:rsidTr="00B35E84">
        <w:trPr>
          <w:trHeight w:val="3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Default="00B35E84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color w:val="0000FF"/>
                <w:lang w:eastAsia="en-US"/>
              </w:rPr>
              <w:t>Номер администрати</w:t>
            </w:r>
            <w:r w:rsidR="00ED1E34">
              <w:rPr>
                <w:color w:val="0000FF"/>
                <w:lang w:eastAsia="en-US"/>
              </w:rPr>
              <w:t xml:space="preserve">вной процедуры по Перечню – </w:t>
            </w:r>
            <w:r w:rsidR="00ED1E34" w:rsidRPr="00ED1E34">
              <w:rPr>
                <w:color w:val="000000" w:themeColor="text1"/>
                <w:sz w:val="48"/>
                <w:szCs w:val="48"/>
                <w:lang w:eastAsia="en-US"/>
              </w:rPr>
              <w:t>11.12.1</w:t>
            </w:r>
          </w:p>
        </w:tc>
      </w:tr>
      <w:tr w:rsidR="00B35E84" w:rsidTr="00B35E84">
        <w:trPr>
          <w:trHeight w:val="40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4" w:rsidRDefault="00B35E8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3D5BA1" w:rsidRDefault="00D06C25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3D5BA1">
              <w:rPr>
                <w:sz w:val="28"/>
                <w:szCs w:val="28"/>
              </w:rPr>
              <w:t>– инспектор по заявлениям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3D5BA1" w:rsidRDefault="003D5BA1" w:rsidP="003D5BA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3D5BA1" w:rsidRDefault="003D5BA1" w:rsidP="003D5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2576D9" w:rsidRDefault="002576D9" w:rsidP="00F60BD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2576D9" w:rsidRPr="002576D9" w:rsidRDefault="002576D9" w:rsidP="00F60BD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576D9">
              <w:rPr>
                <w:b/>
                <w:sz w:val="28"/>
                <w:szCs w:val="28"/>
              </w:rPr>
              <w:t xml:space="preserve">ОТДЕЛ КУЛЬТУРЫ </w:t>
            </w:r>
          </w:p>
          <w:p w:rsidR="00F60BD1" w:rsidRPr="002576D9" w:rsidRDefault="002576D9" w:rsidP="00F60BD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576D9">
              <w:rPr>
                <w:b/>
                <w:sz w:val="28"/>
                <w:szCs w:val="28"/>
              </w:rPr>
              <w:t>ОРШАНСКОГО РАЙИСПОЛКОМА</w:t>
            </w:r>
          </w:p>
          <w:p w:rsidR="00F60BD1" w:rsidRPr="00F60BD1" w:rsidRDefault="00F60BD1" w:rsidP="00F60BD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ED1E34" w:rsidRPr="00ED1E34" w:rsidRDefault="00ED1E34" w:rsidP="00ED1E34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ED1E34">
              <w:rPr>
                <w:b/>
                <w:sz w:val="30"/>
                <w:szCs w:val="30"/>
                <w:lang w:eastAsia="en-US"/>
              </w:rPr>
              <w:t xml:space="preserve">Шалаш Елена </w:t>
            </w:r>
            <w:proofErr w:type="gramStart"/>
            <w:r w:rsidRPr="00ED1E34">
              <w:rPr>
                <w:b/>
                <w:sz w:val="30"/>
                <w:szCs w:val="30"/>
                <w:lang w:eastAsia="en-US"/>
              </w:rPr>
              <w:t xml:space="preserve">Алексеевна </w:t>
            </w:r>
            <w:r>
              <w:rPr>
                <w:b/>
                <w:sz w:val="30"/>
                <w:szCs w:val="30"/>
                <w:lang w:eastAsia="en-US"/>
              </w:rPr>
              <w:t xml:space="preserve"> -</w:t>
            </w:r>
            <w:proofErr w:type="gramEnd"/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ED1E34">
              <w:rPr>
                <w:sz w:val="30"/>
                <w:szCs w:val="30"/>
                <w:lang w:eastAsia="en-US"/>
              </w:rPr>
              <w:t>главный специалист отдела</w:t>
            </w:r>
          </w:p>
          <w:p w:rsidR="00ED1E34" w:rsidRDefault="00ED1E34" w:rsidP="00ED1E3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тел. </w:t>
            </w:r>
            <w:r w:rsidRPr="00ED1E34">
              <w:rPr>
                <w:sz w:val="26"/>
                <w:szCs w:val="26"/>
                <w:lang w:eastAsia="en-US"/>
              </w:rPr>
              <w:t>51-01-59,</w:t>
            </w:r>
          </w:p>
          <w:p w:rsidR="009D59E5" w:rsidRDefault="00B35E8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Бахмат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Ольга Михайловна </w:t>
            </w:r>
            <w:r w:rsidR="009D59E5">
              <w:rPr>
                <w:b/>
                <w:bCs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D59E5" w:rsidRPr="009D59E5">
              <w:rPr>
                <w:bCs/>
                <w:color w:val="000000"/>
                <w:sz w:val="28"/>
                <w:szCs w:val="28"/>
                <w:lang w:eastAsia="en-US"/>
              </w:rPr>
              <w:t>инспектор отдела</w:t>
            </w:r>
          </w:p>
          <w:p w:rsidR="00ED1E34" w:rsidRPr="00ED1E34" w:rsidRDefault="00ED1E34" w:rsidP="00ED1E3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тел. </w:t>
            </w:r>
            <w:r w:rsidRPr="00ED1E34">
              <w:rPr>
                <w:sz w:val="26"/>
                <w:szCs w:val="26"/>
                <w:lang w:eastAsia="en-US"/>
              </w:rPr>
              <w:t>51-01-59 3 этаж кабинет «Специалисты» по адресу:</w:t>
            </w:r>
          </w:p>
          <w:p w:rsidR="00ED1E34" w:rsidRDefault="00ED1E34" w:rsidP="00ED1E3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D1E34">
              <w:rPr>
                <w:sz w:val="26"/>
                <w:szCs w:val="26"/>
                <w:lang w:eastAsia="en-US"/>
              </w:rPr>
              <w:t>г. Орша, ул. Владимира Ленина, 6А</w:t>
            </w:r>
          </w:p>
          <w:p w:rsidR="00B35E84" w:rsidRDefault="00B35E8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Режим работы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понедельник - пятница – с 8.00 до 17.00</w:t>
            </w:r>
          </w:p>
          <w:p w:rsidR="00B35E84" w:rsidRDefault="00B35E8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обеденный перерыв – с 13.00 до 14.00</w:t>
            </w:r>
          </w:p>
          <w:p w:rsidR="00B35E84" w:rsidRDefault="00B35E8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35E84" w:rsidRDefault="00B35E8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  <w:t>Перечень документов и (или) сведений,</w:t>
            </w:r>
          </w:p>
          <w:p w:rsidR="00B35E84" w:rsidRDefault="00B35E8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  <w:t xml:space="preserve"> представляемых заинтересованными лицами в уполномоченный орган</w:t>
            </w:r>
          </w:p>
          <w:p w:rsidR="00B35E84" w:rsidRDefault="00B35E8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  <w:t xml:space="preserve"> для осуществления административной процедуры:</w:t>
            </w:r>
          </w:p>
        </w:tc>
      </w:tr>
      <w:tr w:rsidR="00B35E84" w:rsidTr="00B35E8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B35E8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F60BD1">
              <w:rPr>
                <w:b/>
                <w:bCs/>
                <w:sz w:val="26"/>
                <w:szCs w:val="26"/>
                <w:lang w:eastAsia="en-US"/>
              </w:rPr>
              <w:t>Документы и (или) сведения, представляемые заинтересованными лицами</w:t>
            </w:r>
            <w:r w:rsidRPr="00F60BD1">
              <w:rPr>
                <w:sz w:val="26"/>
                <w:szCs w:val="26"/>
                <w:lang w:eastAsia="en-US"/>
              </w:rPr>
              <w:t xml:space="preserve"> </w:t>
            </w:r>
            <w:r w:rsidRPr="00F60BD1">
              <w:rPr>
                <w:b/>
                <w:bCs/>
                <w:sz w:val="26"/>
                <w:szCs w:val="26"/>
                <w:lang w:eastAsia="en-US"/>
              </w:rPr>
              <w:t>для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B35E8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60BD1">
              <w:rPr>
                <w:sz w:val="26"/>
                <w:szCs w:val="26"/>
                <w:lang w:eastAsia="en-US"/>
              </w:rPr>
              <w:t>- заявление</w:t>
            </w:r>
          </w:p>
          <w:p w:rsidR="00B35E84" w:rsidRPr="00F60BD1" w:rsidRDefault="00B35E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60BD1">
              <w:rPr>
                <w:sz w:val="26"/>
                <w:szCs w:val="26"/>
                <w:lang w:eastAsia="en-US"/>
              </w:rPr>
              <w:t>- сведения о кинозале, ином специально оборудованном помещении (месте), оснащенном кино-оборудованием, и таком оборудовании по установленной форме</w:t>
            </w:r>
          </w:p>
        </w:tc>
      </w:tr>
      <w:tr w:rsidR="00B35E84" w:rsidTr="00B35E8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F60B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F60BD1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F60BD1">
              <w:rPr>
                <w:sz w:val="26"/>
                <w:szCs w:val="26"/>
              </w:rPr>
              <w:t xml:space="preserve"> </w:t>
            </w:r>
            <w:r w:rsidRPr="00F60BD1">
              <w:rPr>
                <w:b/>
                <w:bCs/>
                <w:sz w:val="26"/>
                <w:szCs w:val="26"/>
              </w:rPr>
              <w:lastRenderedPageBreak/>
              <w:t>для осуществления административной процедуры: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4" w:rsidRPr="00F60BD1" w:rsidRDefault="00F60BD1" w:rsidP="00F60B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lastRenderedPageBreak/>
              <w:t xml:space="preserve">1. Закон Республики Беларусь от 28 октября 2008 г. № 433-З «Об основах административных </w:t>
            </w: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lastRenderedPageBreak/>
              <w:t>процедур»;</w:t>
            </w:r>
            <w:r w:rsidRPr="00F60BD1">
              <w:rPr>
                <w:color w:val="343434"/>
                <w:sz w:val="26"/>
                <w:szCs w:val="26"/>
              </w:rPr>
              <w:br/>
            </w: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F60BD1">
              <w:rPr>
                <w:color w:val="343434"/>
                <w:sz w:val="26"/>
                <w:szCs w:val="26"/>
              </w:rPr>
              <w:br/>
            </w: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F60BD1">
              <w:rPr>
                <w:color w:val="343434"/>
                <w:sz w:val="26"/>
                <w:szCs w:val="26"/>
              </w:rPr>
              <w:br/>
            </w: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t>4. Положение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оборудования, утвержденное постановлением Совета Министров Республики Беларусь от 12 января 2017 г. № 21;</w:t>
            </w:r>
            <w:r w:rsidRPr="00F60BD1">
              <w:rPr>
                <w:color w:val="343434"/>
                <w:sz w:val="26"/>
                <w:szCs w:val="26"/>
              </w:rPr>
              <w:br/>
            </w: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t>5. Кодекс Республики Беларусь о культуре от 20 июля 2016 г. № 413-3.</w:t>
            </w:r>
          </w:p>
          <w:p w:rsidR="00B35E84" w:rsidRPr="00F60BD1" w:rsidRDefault="00B35E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B35E84" w:rsidTr="00B35E8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B35E8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  <w:lang w:eastAsia="en-US"/>
              </w:rPr>
            </w:pPr>
            <w:r w:rsidRPr="00F60BD1">
              <w:rPr>
                <w:b/>
                <w:sz w:val="26"/>
                <w:szCs w:val="26"/>
                <w:lang w:eastAsia="en-US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B35E84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60BD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бесплатно</w:t>
            </w:r>
          </w:p>
        </w:tc>
      </w:tr>
      <w:tr w:rsidR="00B35E84" w:rsidTr="00B35E8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B35E8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  <w:lang w:eastAsia="en-US"/>
              </w:rPr>
            </w:pPr>
            <w:r w:rsidRPr="00F60BD1">
              <w:rPr>
                <w:b/>
                <w:sz w:val="26"/>
                <w:szCs w:val="26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B35E8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  <w:lang w:eastAsia="en-US"/>
              </w:rPr>
            </w:pPr>
            <w:r w:rsidRPr="00F60BD1">
              <w:rPr>
                <w:sz w:val="26"/>
                <w:szCs w:val="26"/>
                <w:lang w:eastAsia="en-US"/>
              </w:rPr>
              <w:t>15 дней</w:t>
            </w:r>
          </w:p>
        </w:tc>
      </w:tr>
      <w:tr w:rsidR="00B35E84" w:rsidTr="00B35E8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B35E8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  <w:lang w:eastAsia="en-US"/>
              </w:rPr>
            </w:pPr>
            <w:r w:rsidRPr="00F60BD1">
              <w:rPr>
                <w:b/>
                <w:sz w:val="26"/>
                <w:szCs w:val="26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4" w:rsidRPr="00F60BD1" w:rsidRDefault="00F60B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  <w:lang w:eastAsia="en-US"/>
              </w:rPr>
            </w:pP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t>по форме согласно приложению 2 </w:t>
            </w:r>
            <w:r w:rsidRPr="00F60BD1">
              <w:rPr>
                <w:rStyle w:val="a6"/>
                <w:color w:val="343434"/>
                <w:sz w:val="26"/>
                <w:szCs w:val="26"/>
                <w:shd w:val="clear" w:color="auto" w:fill="FFFFFF"/>
              </w:rPr>
              <w:t>выдается сроком на 5 лет в течение 15 календарных дней со дня подачи документов</w:t>
            </w:r>
            <w:r w:rsidRPr="00F60BD1">
              <w:rPr>
                <w:color w:val="343434"/>
                <w:sz w:val="26"/>
                <w:szCs w:val="26"/>
                <w:shd w:val="clear" w:color="auto" w:fill="FFFFFF"/>
              </w:rPr>
              <w:t> в соответствии с пунктом 4 настоящего Положения.</w:t>
            </w:r>
          </w:p>
        </w:tc>
      </w:tr>
    </w:tbl>
    <w:p w:rsidR="00B35E84" w:rsidRDefault="00B35E84" w:rsidP="00B35E84">
      <w:pPr>
        <w:jc w:val="both"/>
        <w:rPr>
          <w:sz w:val="28"/>
          <w:szCs w:val="28"/>
        </w:rPr>
      </w:pPr>
    </w:p>
    <w:sectPr w:rsidR="00B35E84" w:rsidSect="00005B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45"/>
    <w:rsid w:val="00005BD5"/>
    <w:rsid w:val="002576D9"/>
    <w:rsid w:val="003D1422"/>
    <w:rsid w:val="003D5BA1"/>
    <w:rsid w:val="00403FD9"/>
    <w:rsid w:val="00524CD0"/>
    <w:rsid w:val="00562945"/>
    <w:rsid w:val="00637792"/>
    <w:rsid w:val="00923D98"/>
    <w:rsid w:val="009D59E5"/>
    <w:rsid w:val="009F4E02"/>
    <w:rsid w:val="00A766EE"/>
    <w:rsid w:val="00B35E84"/>
    <w:rsid w:val="00D06C25"/>
    <w:rsid w:val="00ED1E34"/>
    <w:rsid w:val="00F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798E"/>
  <w15:docId w15:val="{C4A2BED3-F102-4A90-9E0E-0EDB00D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35E84"/>
    <w:pPr>
      <w:keepNext/>
      <w:spacing w:line="240" w:lineRule="atLeast"/>
      <w:jc w:val="center"/>
      <w:outlineLvl w:val="1"/>
    </w:pPr>
    <w:rPr>
      <w:rFonts w:eastAsia="Arial Unicode M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5E84"/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a3">
    <w:name w:val="Body Text"/>
    <w:basedOn w:val="a"/>
    <w:link w:val="a4"/>
    <w:uiPriority w:val="99"/>
    <w:unhideWhenUsed/>
    <w:rsid w:val="00B35E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5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B35E84"/>
    <w:rPr>
      <w:sz w:val="20"/>
      <w:szCs w:val="20"/>
    </w:rPr>
  </w:style>
  <w:style w:type="paragraph" w:customStyle="1" w:styleId="table100">
    <w:name w:val="table10"/>
    <w:basedOn w:val="a"/>
    <w:link w:val="table10"/>
    <w:uiPriority w:val="99"/>
    <w:rsid w:val="00B35E8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ED1E34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uiPriority w:val="22"/>
    <w:qFormat/>
    <w:rsid w:val="00F6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2024-04-03T12:14:00Z</dcterms:created>
  <dcterms:modified xsi:type="dcterms:W3CDTF">2024-04-03T12:14:00Z</dcterms:modified>
</cp:coreProperties>
</file>