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4F7B" w14:textId="79D2D183" w:rsidR="00CF2230" w:rsidRDefault="009B7548" w:rsidP="00CF223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1</w:t>
      </w:r>
    </w:p>
    <w:p w14:paraId="091FFE13" w14:textId="77777777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14:paraId="2B62D0F5" w14:textId="0CC2F886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EA7F3F">
        <w:rPr>
          <w:rFonts w:ascii="Times New Roman" w:hAnsi="Times New Roman" w:cs="Times New Roman"/>
          <w:sz w:val="30"/>
          <w:szCs w:val="30"/>
        </w:rPr>
        <w:t>Оршанском районном исполнительном комитете</w:t>
      </w:r>
    </w:p>
    <w:p w14:paraId="2EC4E8BC" w14:textId="77A0C38E" w:rsidR="00A811D0" w:rsidRDefault="00A811D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6D7B156B" w14:textId="77777777" w:rsidR="00530EC4" w:rsidRPr="00EA7F3F" w:rsidRDefault="00530EC4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16C02BA5" w14:textId="4A7C081C" w:rsidR="00CF2230" w:rsidRPr="00EA7F3F" w:rsidRDefault="009B7548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 марта 2023</w:t>
      </w:r>
      <w:r w:rsidR="00CF2230" w:rsidRPr="00EA7F3F">
        <w:rPr>
          <w:rFonts w:ascii="Times New Roman" w:hAnsi="Times New Roman" w:cs="Times New Roman"/>
          <w:sz w:val="30"/>
          <w:szCs w:val="30"/>
        </w:rPr>
        <w:t> г.                     г. Орша, ул. Александра Островского, 2</w:t>
      </w:r>
    </w:p>
    <w:p w14:paraId="65571AE0" w14:textId="77777777" w:rsidR="00CF2230" w:rsidRPr="00EA7F3F" w:rsidRDefault="00CF2230" w:rsidP="00CF2230">
      <w:pPr>
        <w:spacing w:after="0" w:line="280" w:lineRule="exact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EA7F3F">
        <w:rPr>
          <w:rFonts w:ascii="Times New Roman" w:eastAsia="Calibri" w:hAnsi="Times New Roman" w:cs="Times New Roman"/>
          <w:i/>
          <w:spacing w:val="2"/>
          <w:sz w:val="30"/>
          <w:szCs w:val="30"/>
        </w:rPr>
        <w:t xml:space="preserve">                                               </w:t>
      </w:r>
    </w:p>
    <w:p w14:paraId="59AEFD95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9009CF2" w14:textId="16361360" w:rsidR="001D48E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Председательствующий: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заместитель председатель Совета, директор коммунального унитарного консалтингового предприятия «Оршанский региональный центр поддержки предпринимательства и недвижимости» </w:t>
      </w:r>
      <w:r w:rsidR="001D48EF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1D48EF" w:rsidRPr="00EA7F3F">
        <w:rPr>
          <w:rFonts w:ascii="Times New Roman" w:hAnsi="Times New Roman" w:cs="Times New Roman"/>
          <w:sz w:val="30"/>
          <w:szCs w:val="30"/>
        </w:rPr>
        <w:t>Желдибаев</w:t>
      </w:r>
      <w:proofErr w:type="spellEnd"/>
      <w:r w:rsidR="001D48EF" w:rsidRPr="00EA7F3F">
        <w:rPr>
          <w:rFonts w:ascii="Times New Roman" w:hAnsi="Times New Roman" w:cs="Times New Roman"/>
          <w:sz w:val="30"/>
          <w:szCs w:val="30"/>
        </w:rPr>
        <w:t xml:space="preserve"> С.А.</w:t>
      </w:r>
    </w:p>
    <w:p w14:paraId="294320C9" w14:textId="4147AB86" w:rsidR="00CF2230" w:rsidRPr="00EA7F3F" w:rsidRDefault="001D48EF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14:paraId="0F4D88D4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</w:p>
    <w:p w14:paraId="2C86DD45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14:paraId="4CE37901" w14:textId="3FFE4DB1" w:rsidR="00CF2230" w:rsidRPr="00EA7F3F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предпринимательства: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  </w:t>
      </w:r>
      <w:r w:rsidR="009B7548">
        <w:rPr>
          <w:rFonts w:ascii="Times New Roman" w:hAnsi="Times New Roman" w:cs="Times New Roman"/>
          <w:sz w:val="30"/>
          <w:szCs w:val="30"/>
        </w:rPr>
        <w:t xml:space="preserve"> </w:t>
      </w:r>
      <w:r w:rsidR="006850EA">
        <w:rPr>
          <w:rFonts w:ascii="Times New Roman" w:hAnsi="Times New Roman" w:cs="Times New Roman"/>
          <w:sz w:val="30"/>
          <w:szCs w:val="30"/>
        </w:rPr>
        <w:t xml:space="preserve"> </w:t>
      </w:r>
      <w:r w:rsidRPr="00EA7F3F">
        <w:rPr>
          <w:rFonts w:ascii="Times New Roman" w:hAnsi="Times New Roman" w:cs="Times New Roman"/>
          <w:sz w:val="30"/>
          <w:szCs w:val="30"/>
        </w:rPr>
        <w:t>Иванов С.И., Климович И.В.,</w:t>
      </w:r>
    </w:p>
    <w:p w14:paraId="4DA60C81" w14:textId="712267D2" w:rsidR="00CF2230" w:rsidRPr="00EA7F3F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8905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7F3F">
        <w:rPr>
          <w:rFonts w:ascii="Times New Roman" w:hAnsi="Times New Roman" w:cs="Times New Roman"/>
          <w:sz w:val="30"/>
          <w:szCs w:val="30"/>
        </w:rPr>
        <w:t>Худолеев</w:t>
      </w:r>
      <w:proofErr w:type="spellEnd"/>
      <w:r w:rsidRPr="00EA7F3F">
        <w:rPr>
          <w:rFonts w:ascii="Times New Roman" w:hAnsi="Times New Roman" w:cs="Times New Roman"/>
          <w:sz w:val="30"/>
          <w:szCs w:val="30"/>
        </w:rPr>
        <w:t xml:space="preserve"> С.С., </w:t>
      </w:r>
      <w:proofErr w:type="spellStart"/>
      <w:r w:rsidRPr="00EA7F3F">
        <w:rPr>
          <w:rFonts w:ascii="Times New Roman" w:hAnsi="Times New Roman" w:cs="Times New Roman"/>
          <w:sz w:val="30"/>
          <w:szCs w:val="30"/>
        </w:rPr>
        <w:t>Латун</w:t>
      </w:r>
      <w:proofErr w:type="spellEnd"/>
      <w:r w:rsidRPr="00EA7F3F">
        <w:rPr>
          <w:rFonts w:ascii="Times New Roman" w:hAnsi="Times New Roman" w:cs="Times New Roman"/>
          <w:sz w:val="30"/>
          <w:szCs w:val="30"/>
        </w:rPr>
        <w:t xml:space="preserve"> О.В.,</w:t>
      </w:r>
    </w:p>
    <w:p w14:paraId="763A9557" w14:textId="2303A49F" w:rsidR="00CF2230" w:rsidRPr="00EA7F3F" w:rsidRDefault="00CF2230" w:rsidP="006850EA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890510">
        <w:rPr>
          <w:rFonts w:ascii="Times New Roman" w:hAnsi="Times New Roman" w:cs="Times New Roman"/>
          <w:sz w:val="30"/>
          <w:szCs w:val="30"/>
        </w:rPr>
        <w:t xml:space="preserve"> </w:t>
      </w:r>
      <w:r w:rsidRPr="00EA7F3F">
        <w:rPr>
          <w:rFonts w:ascii="Times New Roman" w:hAnsi="Times New Roman" w:cs="Times New Roman"/>
          <w:sz w:val="30"/>
          <w:szCs w:val="30"/>
        </w:rPr>
        <w:t xml:space="preserve">Глаз О.С., </w:t>
      </w:r>
      <w:r w:rsidR="001C18A6">
        <w:rPr>
          <w:rFonts w:ascii="Times New Roman" w:hAnsi="Times New Roman" w:cs="Times New Roman"/>
          <w:sz w:val="30"/>
          <w:szCs w:val="30"/>
        </w:rPr>
        <w:t>Синяков Н.С.</w:t>
      </w:r>
    </w:p>
    <w:p w14:paraId="40801AB3" w14:textId="027A2B87" w:rsidR="00CF2230" w:rsidRPr="00EA7F3F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850EA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EA7F3F">
        <w:rPr>
          <w:rFonts w:ascii="Times New Roman" w:hAnsi="Times New Roman" w:cs="Times New Roman"/>
          <w:sz w:val="30"/>
          <w:szCs w:val="30"/>
        </w:rPr>
        <w:t>Мурашко В.В.</w:t>
      </w:r>
    </w:p>
    <w:p w14:paraId="0D8D14AE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</w:p>
    <w:p w14:paraId="71A56E0C" w14:textId="3FD49B0E" w:rsidR="00CF2230" w:rsidRPr="00EA7F3F" w:rsidRDefault="00CF2230" w:rsidP="00530EC4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Присутствовали:    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65"/>
        <w:gridCol w:w="283"/>
        <w:gridCol w:w="5667"/>
      </w:tblGrid>
      <w:tr w:rsidR="00CF2230" w:rsidRPr="00EA7F3F" w14:paraId="00EB362F" w14:textId="77777777" w:rsidTr="00CF2230">
        <w:tc>
          <w:tcPr>
            <w:tcW w:w="3365" w:type="dxa"/>
          </w:tcPr>
          <w:p w14:paraId="2794F0E3" w14:textId="77777777" w:rsidR="00CF2230" w:rsidRPr="00EA7F3F" w:rsidRDefault="00CF2230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DE81FDD" w14:textId="77777777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CF2230" w:rsidRPr="00EA7F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Свитина</w:t>
            </w:r>
            <w:proofErr w:type="spellEnd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3FDD405" w14:textId="24A4589F" w:rsidR="00155827" w:rsidRPr="00EA7F3F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Галина Михайловна</w:t>
            </w:r>
          </w:p>
          <w:p w14:paraId="1C2AE1F2" w14:textId="77777777" w:rsidR="00155827" w:rsidRDefault="0015582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76DD9F1" w14:textId="77777777" w:rsidR="00941DD7" w:rsidRDefault="00941DD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B22901" w14:textId="77777777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941DD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Корабенок</w:t>
            </w:r>
            <w:proofErr w:type="spellEnd"/>
          </w:p>
          <w:p w14:paraId="411FE2EC" w14:textId="77777777" w:rsidR="00941DD7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Ольга Викторовна</w:t>
            </w:r>
          </w:p>
          <w:p w14:paraId="6BB67CF6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36E744F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3. Латышева </w:t>
            </w:r>
          </w:p>
          <w:p w14:paraId="0ED95F51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Ольга Александровна</w:t>
            </w:r>
          </w:p>
          <w:p w14:paraId="291BAD4C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44C359B" w14:textId="3D56FB68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4. 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Лобацевич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278EC57" w14:textId="589301A2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Брониславовна</w:t>
            </w:r>
            <w:proofErr w:type="spellEnd"/>
          </w:p>
          <w:p w14:paraId="1AB28B68" w14:textId="77777777" w:rsidR="00B60AD5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93E931" w14:textId="77777777" w:rsidR="00B60AD5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D7F63C" w14:textId="77777777" w:rsidR="00B60AD5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3BBB70D9" w14:textId="180024DD" w:rsidR="00B60AD5" w:rsidRPr="00EA7F3F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Анна Яковлевна</w:t>
            </w:r>
          </w:p>
        </w:tc>
        <w:tc>
          <w:tcPr>
            <w:tcW w:w="283" w:type="dxa"/>
          </w:tcPr>
          <w:p w14:paraId="20E5150B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65032B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3736A1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78632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23FF7D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0D114A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7" w:type="dxa"/>
          </w:tcPr>
          <w:p w14:paraId="0A75DFFC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71E6B69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72F4BA8" w14:textId="1E4767C2" w:rsidR="009B7548" w:rsidRDefault="009B754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 управления экономики Оршанского райисполкома</w:t>
            </w:r>
          </w:p>
          <w:p w14:paraId="51991487" w14:textId="77777777" w:rsidR="00CF2230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2872E5" w14:textId="6EFA910F" w:rsidR="00941DD7" w:rsidRDefault="00C0408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секретарь С</w:t>
            </w:r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овета</w:t>
            </w:r>
          </w:p>
          <w:p w14:paraId="1DCB9694" w14:textId="77777777" w:rsidR="00941DD7" w:rsidRDefault="00941DD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95EAD5" w14:textId="77777777" w:rsidR="005E2938" w:rsidRDefault="005E293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09FFF8" w14:textId="77777777" w:rsidR="00E20AA8" w:rsidRDefault="00E20AA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 отдела архитектуры и строительства Оршанского райисполкома</w:t>
            </w:r>
          </w:p>
          <w:p w14:paraId="0C92ED38" w14:textId="77777777" w:rsidR="00E20AA8" w:rsidRDefault="00E20AA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906A4BD" w14:textId="4E9AC94E" w:rsidR="00E20AA8" w:rsidRDefault="00E20AA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начальника управления землеустроительной службы Оршанского райисполкома</w:t>
            </w:r>
          </w:p>
          <w:p w14:paraId="23299BD7" w14:textId="0E4C4D2B" w:rsidR="00B60AD5" w:rsidRDefault="00B60AD5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03917BB" w14:textId="339E294D" w:rsidR="00B60AD5" w:rsidRDefault="00B60AD5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ведущий специалист отдела торговли и услуг Оршанского райисполкома</w:t>
            </w:r>
          </w:p>
          <w:p w14:paraId="75B020E7" w14:textId="2B723FCF" w:rsidR="00E20AA8" w:rsidRPr="00EA7F3F" w:rsidRDefault="00E20AA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06613DAE" w14:textId="0B7FE62A" w:rsidR="00CF2230" w:rsidRPr="00EA7F3F" w:rsidRDefault="00CF2230" w:rsidP="00CF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ПОВЕСТКА ДНЯ:</w:t>
      </w:r>
    </w:p>
    <w:p w14:paraId="34E034BF" w14:textId="194C2D2A" w:rsidR="00AD6578" w:rsidRPr="00A536E3" w:rsidRDefault="00AD6578" w:rsidP="00A536E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Анализ предложений бизнес-союзов</w:t>
      </w:r>
      <w:r w:rsidR="001D48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оптимизации требований к субъектам </w:t>
      </w:r>
      <w:r w:rsidR="00A536E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хозяйствования </w:t>
      </w:r>
      <w:r w:rsidR="00A536E3" w:rsidRPr="00A536E3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A536E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рамках </w:t>
      </w:r>
      <w:r w:rsidR="00A536E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исполнения </w:t>
      </w:r>
      <w:r w:rsidRPr="00A536E3">
        <w:rPr>
          <w:rFonts w:ascii="Times New Roman" w:eastAsia="Calibri" w:hAnsi="Times New Roman" w:cs="Times New Roman"/>
          <w:sz w:val="30"/>
          <w:szCs w:val="30"/>
          <w:lang w:eastAsia="ru-RU"/>
        </w:rPr>
        <w:t>решения заседания общественно-консультативного (экспертного) совета по развитию предпринимательства при Министерстве экономики Республики Беларусь от 6 марта 2023 г.</w:t>
      </w:r>
      <w:r w:rsidR="0006293A" w:rsidRPr="00A536E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(перечень предложений п</w:t>
      </w:r>
      <w:r w:rsidR="001D48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рилагается) с </w:t>
      </w:r>
      <w:r w:rsidR="00FE272E">
        <w:rPr>
          <w:rFonts w:ascii="Times New Roman" w:eastAsia="Calibri" w:hAnsi="Times New Roman" w:cs="Times New Roman"/>
          <w:sz w:val="30"/>
          <w:szCs w:val="30"/>
          <w:lang w:eastAsia="ru-RU"/>
        </w:rPr>
        <w:t>предоставлением итогов</w:t>
      </w:r>
      <w:r w:rsidR="001D48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рассмотрения в Витебский облисполком.</w:t>
      </w:r>
    </w:p>
    <w:p w14:paraId="353B1CDF" w14:textId="77777777" w:rsidR="00322385" w:rsidRPr="00F60F9B" w:rsidRDefault="00322385" w:rsidP="0032238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14:paraId="082B6E50" w14:textId="5CF5ABF3" w:rsidR="00CF2230" w:rsidRDefault="00F60F9B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СЛУШАЛИ:</w:t>
      </w:r>
      <w:r w:rsidR="00F6234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Желдибаева</w:t>
      </w:r>
      <w:proofErr w:type="spellEnd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С.А.</w:t>
      </w:r>
      <w:r w:rsidR="00E51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Латышеву О.А., </w:t>
      </w:r>
      <w:proofErr w:type="spellStart"/>
      <w:r w:rsidR="00E51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Лобацевич</w:t>
      </w:r>
      <w:proofErr w:type="spellEnd"/>
      <w:r w:rsidR="00E51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Е.Б.,                        </w:t>
      </w:r>
      <w:proofErr w:type="spellStart"/>
      <w:r w:rsidR="00E51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Сенчило</w:t>
      </w:r>
      <w:proofErr w:type="spellEnd"/>
      <w:r w:rsidR="00E51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А.Я., членов Совета. </w:t>
      </w:r>
    </w:p>
    <w:p w14:paraId="39868E42" w14:textId="393DF53E" w:rsidR="002049BF" w:rsidRPr="00F17D41" w:rsidRDefault="00E20AA8" w:rsidP="00136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Изучи</w:t>
      </w:r>
      <w:r w:rsidR="00A536E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</w:t>
      </w:r>
      <w:r w:rsidR="00C91535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предложения </w:t>
      </w:r>
      <w:r w:rsidR="002049BF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бизнес-союзов в части касающейся (пункты 26, 59, 60, 61, 62 Приложения к письму Министерства экономики Республики Беларусь</w:t>
      </w:r>
      <w:r w:rsidR="00A536E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от 10.03.2023 № 22-02/2152</w:t>
      </w:r>
      <w:r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):</w:t>
      </w:r>
    </w:p>
    <w:p w14:paraId="15BC70A8" w14:textId="03ECCF52" w:rsidR="00E20AA8" w:rsidRPr="00F17D41" w:rsidRDefault="00FE272E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- </w:t>
      </w:r>
      <w:r w:rsidR="00E20AA8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п. 26 «</w:t>
      </w:r>
      <w:r w:rsidR="00E20AA8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>Разрешить объектам общественного питания в несезонное время (март-апрель, ноябрь) самостоятельно устанавливать время работы без дополнительных уведомлений и приказов</w:t>
      </w:r>
      <w:r w:rsidR="00E20AA8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14:paraId="74EF524D" w14:textId="018A1AF0" w:rsidR="00E20AA8" w:rsidRPr="00F17D41" w:rsidRDefault="00FE272E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- </w:t>
      </w:r>
      <w:r w:rsidR="00E20AA8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п. 59 «</w:t>
      </w:r>
      <w:r w:rsidR="00E20AA8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>Сократить сроки выдачи разрешений отвода земли для нового строительства</w:t>
      </w:r>
      <w:r w:rsidR="00E20AA8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14:paraId="2F2F6955" w14:textId="3F54BE94" w:rsidR="00E20AA8" w:rsidRPr="00F17D41" w:rsidRDefault="00FE272E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-</w:t>
      </w:r>
      <w:r w:rsidR="00E20AA8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п. 60 «</w:t>
      </w:r>
      <w:r w:rsidR="00E20AA8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Предложение – выделить в </w:t>
      </w:r>
      <w:r w:rsidR="0006293A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отдельную статью </w:t>
      </w:r>
      <w:r w:rsidR="00F17D41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>правонарушение при</w:t>
      </w:r>
      <w:r w:rsidR="0006293A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несвоевременном обращении за продлением договора аренды земельного участка</w:t>
      </w:r>
      <w:r w:rsidR="00E20AA8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14:paraId="514C738D" w14:textId="350C5591" w:rsidR="00B60AD5" w:rsidRPr="00F17D41" w:rsidRDefault="00FE272E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- </w:t>
      </w:r>
      <w:r w:rsidR="00B60AD5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п. 61 «</w:t>
      </w:r>
      <w:r w:rsidR="00B60AD5"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>Пересмотреть подходы по государственной регистрации капитального строения, здания, сооружения.</w:t>
      </w:r>
      <w:r w:rsidR="00B60AD5" w:rsidRPr="00F17D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14:paraId="16E35765" w14:textId="2C28F039" w:rsidR="00F17D41" w:rsidRDefault="00B60AD5" w:rsidP="00F17D41">
      <w:pPr>
        <w:pStyle w:val="af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  <w:lang w:val="ru-RU"/>
        </w:rPr>
      </w:pPr>
      <w:r w:rsidRPr="00F17D41">
        <w:rPr>
          <w:rFonts w:eastAsia="Calibri"/>
          <w:bCs/>
          <w:color w:val="000000" w:themeColor="text1"/>
          <w:sz w:val="30"/>
          <w:szCs w:val="30"/>
          <w:lang w:val="ru-RU" w:eastAsia="ru-RU"/>
        </w:rPr>
        <w:t>-</w:t>
      </w:r>
      <w:r w:rsidRPr="00F17D41">
        <w:rPr>
          <w:rFonts w:eastAsia="Calibri"/>
          <w:bCs/>
          <w:color w:val="000000" w:themeColor="text1"/>
          <w:sz w:val="30"/>
          <w:szCs w:val="30"/>
          <w:lang w:eastAsia="ru-RU"/>
        </w:rPr>
        <w:t> </w:t>
      </w:r>
      <w:r w:rsidRPr="00F17D41">
        <w:rPr>
          <w:rFonts w:eastAsia="Calibri"/>
          <w:bCs/>
          <w:color w:val="000000" w:themeColor="text1"/>
          <w:sz w:val="30"/>
          <w:szCs w:val="30"/>
          <w:lang w:val="ru-RU" w:eastAsia="ru-RU"/>
        </w:rPr>
        <w:t>п. 62 «</w:t>
      </w:r>
      <w:r w:rsidR="008C0C6F">
        <w:rPr>
          <w:rFonts w:eastAsia="Calibri"/>
          <w:bCs/>
          <w:color w:val="000000" w:themeColor="text1"/>
          <w:sz w:val="30"/>
          <w:szCs w:val="30"/>
          <w:lang w:val="ru-RU" w:eastAsia="ru-RU"/>
        </w:rPr>
        <w:t xml:space="preserve">Конкретизировать термин «других правил» </w:t>
      </w:r>
      <w:r w:rsidR="008C0C6F">
        <w:rPr>
          <w:color w:val="000000" w:themeColor="text1"/>
          <w:sz w:val="30"/>
          <w:szCs w:val="30"/>
          <w:lang w:val="ru-RU"/>
        </w:rPr>
        <w:t xml:space="preserve">в </w:t>
      </w:r>
      <w:r w:rsidRPr="00F17D41">
        <w:rPr>
          <w:color w:val="000000" w:themeColor="text1"/>
          <w:sz w:val="30"/>
          <w:szCs w:val="30"/>
          <w:lang w:val="ru-RU"/>
        </w:rPr>
        <w:t>ч. 2</w:t>
      </w:r>
      <w:r w:rsidR="00F17D41">
        <w:rPr>
          <w:color w:val="000000" w:themeColor="text1"/>
          <w:sz w:val="30"/>
          <w:szCs w:val="30"/>
          <w:lang w:val="ru-RU"/>
        </w:rPr>
        <w:t xml:space="preserve"> </w:t>
      </w:r>
      <w:r w:rsidR="008C0C6F" w:rsidRPr="00F17D41">
        <w:rPr>
          <w:color w:val="000000" w:themeColor="text1"/>
          <w:sz w:val="30"/>
          <w:szCs w:val="30"/>
          <w:lang w:val="ru-RU"/>
        </w:rPr>
        <w:t xml:space="preserve">ст. 22.10 кодекса Республики Беларусь об Административных Правонарушениях </w:t>
      </w:r>
      <w:r w:rsidR="00F17D41" w:rsidRPr="00F17D41">
        <w:rPr>
          <w:color w:val="000000" w:themeColor="text1"/>
          <w:sz w:val="30"/>
          <w:szCs w:val="30"/>
          <w:lang w:val="ru-RU"/>
        </w:rPr>
        <w:t xml:space="preserve">«Нарушение других правил благоустройства и содержания населенных пунктов, а равно невыполнение работ по поддержанию надлежащего санитарного состояния на территориях земель общего пользования населенных пунктов, в том числе на прилегающих к предоставленным гражданам, индивидуальным предпринимателям и юридическим лицам (находящимся у них) земельным участкам территориях, –влекут наложение штрафа в размере до двадцати пяти базовых величин, на индивидуального предпринимателя – от десяти до пятидесяти базовых величин, а на юридическое лицо – от двадцати </w:t>
      </w:r>
      <w:r w:rsidR="008C0C6F">
        <w:rPr>
          <w:color w:val="000000" w:themeColor="text1"/>
          <w:sz w:val="30"/>
          <w:szCs w:val="30"/>
          <w:lang w:val="ru-RU"/>
        </w:rPr>
        <w:t xml:space="preserve"> </w:t>
      </w:r>
      <w:r w:rsidR="00F17D41" w:rsidRPr="00F17D41">
        <w:rPr>
          <w:color w:val="000000" w:themeColor="text1"/>
          <w:sz w:val="30"/>
          <w:szCs w:val="30"/>
          <w:lang w:val="ru-RU"/>
        </w:rPr>
        <w:t>до ста базовых величин</w:t>
      </w:r>
      <w:r w:rsidR="00F17D41" w:rsidRPr="00F17D41">
        <w:rPr>
          <w:rFonts w:eastAsia="Calibri"/>
          <w:bCs/>
          <w:color w:val="000000" w:themeColor="text1"/>
          <w:sz w:val="30"/>
          <w:szCs w:val="30"/>
          <w:lang w:val="ru-RU" w:eastAsia="ru-RU"/>
        </w:rPr>
        <w:t>»</w:t>
      </w:r>
      <w:r w:rsidR="008C0C6F">
        <w:rPr>
          <w:color w:val="000000" w:themeColor="text1"/>
          <w:sz w:val="30"/>
          <w:szCs w:val="30"/>
          <w:lang w:val="ru-RU"/>
        </w:rPr>
        <w:t>.</w:t>
      </w:r>
    </w:p>
    <w:p w14:paraId="45EFAAFC" w14:textId="3B6B1A79" w:rsidR="002049BF" w:rsidRPr="00F17D41" w:rsidRDefault="0006293A" w:rsidP="00F17D41">
      <w:pPr>
        <w:pStyle w:val="af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  <w:lang w:val="ru-RU"/>
        </w:rPr>
      </w:pPr>
      <w:r w:rsidRPr="00F17D41">
        <w:rPr>
          <w:color w:val="000000" w:themeColor="text1"/>
          <w:sz w:val="30"/>
          <w:szCs w:val="30"/>
          <w:lang w:val="ru-RU"/>
        </w:rPr>
        <w:t xml:space="preserve"> </w:t>
      </w:r>
    </w:p>
    <w:p w14:paraId="7EE306F6" w14:textId="0E841E96" w:rsidR="00D771A2" w:rsidRDefault="00CF2230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A7F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РЕШИЛИ: </w:t>
      </w:r>
    </w:p>
    <w:p w14:paraId="02497A1B" w14:textId="3C79C054" w:rsidR="00EC273C" w:rsidRPr="00AF3037" w:rsidRDefault="00EC273C" w:rsidP="00FE272E">
      <w:pPr>
        <w:pStyle w:val="af"/>
        <w:spacing w:before="0" w:beforeAutospacing="0" w:after="0" w:afterAutospacing="0"/>
        <w:ind w:firstLine="709"/>
        <w:jc w:val="both"/>
        <w:rPr>
          <w:lang w:val="ru-RU"/>
        </w:rPr>
      </w:pPr>
      <w:r w:rsidRPr="00AF3037">
        <w:rPr>
          <w:sz w:val="30"/>
          <w:szCs w:val="30"/>
          <w:lang w:val="ru-RU" w:eastAsia="ru-RU"/>
        </w:rPr>
        <w:t xml:space="preserve">По п. 26: Закон Республики Беларусь от </w:t>
      </w:r>
      <w:r w:rsidRPr="00AF3037">
        <w:rPr>
          <w:color w:val="212529"/>
          <w:sz w:val="30"/>
          <w:szCs w:val="30"/>
          <w:shd w:val="clear" w:color="auto" w:fill="FFFFFF"/>
          <w:lang w:val="ru-RU" w:eastAsia="ru-RU"/>
        </w:rPr>
        <w:t>8 января 2014 г.</w:t>
      </w:r>
      <w:r w:rsidRPr="00EC273C">
        <w:rPr>
          <w:color w:val="212529"/>
          <w:sz w:val="30"/>
          <w:szCs w:val="30"/>
          <w:shd w:val="clear" w:color="auto" w:fill="FFFFFF"/>
          <w:lang w:eastAsia="ru-RU"/>
        </w:rPr>
        <w:t> </w:t>
      </w:r>
      <w:r w:rsidRPr="00AF3037">
        <w:rPr>
          <w:color w:val="212529"/>
          <w:sz w:val="30"/>
          <w:szCs w:val="30"/>
          <w:shd w:val="clear" w:color="auto" w:fill="FFFFFF"/>
          <w:lang w:val="ru-RU" w:eastAsia="ru-RU"/>
        </w:rPr>
        <w:t>№ 128-З</w:t>
      </w:r>
      <w:r w:rsidRPr="00AF3037">
        <w:rPr>
          <w:sz w:val="30"/>
          <w:szCs w:val="30"/>
          <w:lang w:val="ru-RU" w:eastAsia="ru-RU"/>
        </w:rPr>
        <w:t xml:space="preserve">               </w:t>
      </w:r>
      <w:r w:rsidR="00AF3037">
        <w:rPr>
          <w:sz w:val="30"/>
          <w:szCs w:val="30"/>
          <w:lang w:val="ru-RU" w:eastAsia="ru-RU"/>
        </w:rPr>
        <w:t xml:space="preserve">              </w:t>
      </w:r>
      <w:proofErr w:type="gramStart"/>
      <w:r w:rsidR="00AF3037">
        <w:rPr>
          <w:sz w:val="30"/>
          <w:szCs w:val="30"/>
          <w:lang w:val="ru-RU" w:eastAsia="ru-RU"/>
        </w:rPr>
        <w:t xml:space="preserve"> </w:t>
      </w:r>
      <w:r w:rsidRPr="00AF3037">
        <w:rPr>
          <w:sz w:val="30"/>
          <w:szCs w:val="30"/>
          <w:lang w:val="ru-RU" w:eastAsia="ru-RU"/>
        </w:rPr>
        <w:t xml:space="preserve">  «</w:t>
      </w:r>
      <w:proofErr w:type="gramEnd"/>
      <w:r w:rsidRPr="00AF3037">
        <w:rPr>
          <w:sz w:val="30"/>
          <w:szCs w:val="30"/>
          <w:lang w:val="ru-RU" w:eastAsia="ru-RU"/>
        </w:rPr>
        <w:t xml:space="preserve">О государственном регулировании торговли и общественного питания       </w:t>
      </w:r>
      <w:r w:rsidR="00AF3037">
        <w:rPr>
          <w:sz w:val="30"/>
          <w:szCs w:val="30"/>
          <w:lang w:val="ru-RU" w:eastAsia="ru-RU"/>
        </w:rPr>
        <w:t xml:space="preserve">               </w:t>
      </w:r>
      <w:r w:rsidRPr="00AF3037">
        <w:rPr>
          <w:sz w:val="30"/>
          <w:szCs w:val="30"/>
          <w:lang w:val="ru-RU" w:eastAsia="ru-RU"/>
        </w:rPr>
        <w:t xml:space="preserve">    в Республике Беларусь» позволяет объектам общественного питания                         в течение всего календарного года самостоятельно регулировать время работы </w:t>
      </w:r>
      <w:r w:rsidR="009577E2">
        <w:rPr>
          <w:sz w:val="30"/>
          <w:szCs w:val="30"/>
          <w:lang w:val="ru-RU" w:eastAsia="ru-RU"/>
        </w:rPr>
        <w:t xml:space="preserve">с 7.00 </w:t>
      </w:r>
      <w:r w:rsidR="00597F37">
        <w:rPr>
          <w:sz w:val="30"/>
          <w:szCs w:val="30"/>
          <w:lang w:val="ru-RU"/>
        </w:rPr>
        <w:t xml:space="preserve">до </w:t>
      </w:r>
      <w:r w:rsidR="00AF3037" w:rsidRPr="00AF3037">
        <w:rPr>
          <w:sz w:val="30"/>
          <w:szCs w:val="30"/>
          <w:lang w:val="ru-RU"/>
        </w:rPr>
        <w:t xml:space="preserve">23.00 </w:t>
      </w:r>
      <w:r w:rsidRPr="00AF3037">
        <w:rPr>
          <w:sz w:val="30"/>
          <w:szCs w:val="30"/>
          <w:lang w:val="ru-RU" w:eastAsia="ru-RU"/>
        </w:rPr>
        <w:t xml:space="preserve">без согласования  с местными исполнительными органами. </w:t>
      </w:r>
      <w:r w:rsidRPr="00597F37">
        <w:rPr>
          <w:sz w:val="30"/>
          <w:szCs w:val="30"/>
          <w:lang w:val="ru-RU" w:eastAsia="ru-RU"/>
        </w:rPr>
        <w:t xml:space="preserve">Вносить дополнительные изменения в нормативные акты считаем нецелесообразным. </w:t>
      </w:r>
    </w:p>
    <w:p w14:paraId="57DE0957" w14:textId="77777777" w:rsidR="00EC273C" w:rsidRPr="00EC273C" w:rsidRDefault="00EC273C" w:rsidP="00597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п. 59: порядок и сроки предоставления земельных участков                  для нового строительства определены Положением о порядке изъятия               и предоставления земельных участков, утвержденным </w:t>
      </w:r>
      <w:r w:rsidRPr="00EC27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постановлением </w:t>
      </w:r>
      <w:r w:rsidRPr="00EC27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Совета Министров Республики Беларусь от 13 января </w:t>
      </w:r>
      <w:smartTag w:uri="urn:schemas-microsoft-com:office:smarttags" w:element="metricconverter">
        <w:smartTagPr>
          <w:attr w:name="ProductID" w:val="2023 г"/>
        </w:smartTagPr>
        <w:r w:rsidRPr="00EC273C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2023 г</w:t>
        </w:r>
      </w:smartTag>
      <w:r w:rsidRPr="00EC27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№ 32                       </w:t>
      </w:r>
      <w:proofErr w:type="gramStart"/>
      <w:r w:rsidRPr="00EC27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EC27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мерах по реализации Закона Республики Беларусь от 18 июля 2022 г.                № 195-З «Об изменении кодексов»</w:t>
      </w:r>
      <w:r w:rsidRPr="00EC27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Вносить изменения в только что принятый нормативный акт считаем нецелесообразным.</w:t>
      </w:r>
    </w:p>
    <w:p w14:paraId="7C193CE6" w14:textId="77777777" w:rsidR="00EC273C" w:rsidRPr="00EC273C" w:rsidRDefault="00EC273C" w:rsidP="00EC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7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п. 60: </w:t>
      </w: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выделение в отдельную статью правонарушения при несвоевременном обращении за продлением договора аренды земельного участка считаем нецелесообразным.</w:t>
      </w:r>
    </w:p>
    <w:p w14:paraId="6F4242C8" w14:textId="3C91CEFF" w:rsidR="00EC273C" w:rsidRPr="00EC273C" w:rsidRDefault="00EC273C" w:rsidP="00EC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п. 61: недвижимое имущество</w:t>
      </w:r>
      <w:r w:rsidR="00C01CB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права на него и сделки с ним подлежи</w:t>
      </w:r>
      <w:r w:rsidR="00C01CB3"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113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регистрации </w:t>
      </w: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</w:t>
      </w:r>
      <w:r w:rsidR="00FE272E">
        <w:rPr>
          <w:rFonts w:ascii="Times New Roman" w:eastAsia="Times New Roman" w:hAnsi="Times New Roman" w:cs="Times New Roman"/>
          <w:sz w:val="30"/>
          <w:szCs w:val="30"/>
          <w:lang w:eastAsia="ru-RU"/>
        </w:rPr>
        <w:t>ласно ст.</w:t>
      </w: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131 Гражданского кодекса Республики Беларусь. Вносить изменения в нормативные акты, регулирующие государственную регистрацию объектов недвижимого имущества считаем нецелесообразным. </w:t>
      </w:r>
    </w:p>
    <w:p w14:paraId="5C08DCFA" w14:textId="76DEB815" w:rsidR="00EC273C" w:rsidRDefault="00EC273C" w:rsidP="00EC2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п. 62: конкретизацию термина «других правил» в </w:t>
      </w:r>
      <w:r w:rsidR="009577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ч. </w:t>
      </w:r>
      <w:proofErr w:type="gramStart"/>
      <w:r w:rsidR="009577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</w:t>
      </w: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</w:t>
      </w:r>
      <w:r w:rsidR="009577E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9577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C273C">
        <w:rPr>
          <w:rFonts w:ascii="Times New Roman" w:eastAsia="Times New Roman" w:hAnsi="Times New Roman" w:cs="Times New Roman"/>
          <w:sz w:val="30"/>
          <w:szCs w:val="30"/>
          <w:lang w:eastAsia="ru-RU"/>
        </w:rPr>
        <w:t>22.10. кодекса Республики Беларусь об Административных Правонарушениях считаем обоснованным.</w:t>
      </w:r>
    </w:p>
    <w:p w14:paraId="5FB6CC40" w14:textId="5B12596E" w:rsidR="00F17D41" w:rsidRPr="00D771A2" w:rsidRDefault="00F17D41" w:rsidP="00C175F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5116485" w14:textId="7C6AA164" w:rsidR="009745EA" w:rsidRPr="009745EA" w:rsidRDefault="009745EA" w:rsidP="00D77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74A2167" w14:textId="44A9E340" w:rsidR="00CF2230" w:rsidRDefault="00CF2230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</w:t>
      </w:r>
      <w:r w:rsidR="001C18A6">
        <w:rPr>
          <w:rFonts w:ascii="Times New Roman" w:eastAsia="Times New Roman" w:hAnsi="Times New Roman" w:cs="Times New Roman"/>
          <w:sz w:val="30"/>
          <w:szCs w:val="30"/>
          <w:lang w:eastAsia="ru-RU"/>
        </w:rPr>
        <w:t>: «За» - 8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 «</w:t>
      </w:r>
      <w:proofErr w:type="gramEnd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Против» – 0 человек,              «Воздержался» - 0</w:t>
      </w:r>
    </w:p>
    <w:p w14:paraId="11F03327" w14:textId="046C9612" w:rsidR="006F65A4" w:rsidRDefault="006F65A4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244730" w14:textId="77777777" w:rsidR="00CF2230" w:rsidRPr="00EA7F3F" w:rsidRDefault="00CF2230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Совета                                 </w:t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С.А.Желдибаев</w:t>
      </w:r>
      <w:proofErr w:type="spellEnd"/>
    </w:p>
    <w:p w14:paraId="5164D2F7" w14:textId="15484378" w:rsidR="006F65A4" w:rsidRPr="00EA7F3F" w:rsidRDefault="006F65A4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FE1D62" w14:textId="05B13902" w:rsidR="00CF2230" w:rsidRDefault="00CF2230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О.В.Корабенок</w:t>
      </w:r>
      <w:proofErr w:type="spellEnd"/>
    </w:p>
    <w:p w14:paraId="7AE4C17D" w14:textId="4A3F5008" w:rsidR="00263423" w:rsidRDefault="00263423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EE2E80" w14:textId="1A247565" w:rsidR="00263423" w:rsidRDefault="00263423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9CE410" w14:textId="67BF7634" w:rsidR="00263423" w:rsidRPr="00263423" w:rsidRDefault="00263423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3423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</w:t>
      </w:r>
      <w:bookmarkStart w:id="0" w:name="_GoBack"/>
      <w:bookmarkEnd w:id="0"/>
      <w:r w:rsidRPr="00263423">
        <w:rPr>
          <w:rFonts w:ascii="Times New Roman" w:eastAsia="Times New Roman" w:hAnsi="Times New Roman" w:cs="Times New Roman"/>
          <w:sz w:val="18"/>
          <w:szCs w:val="18"/>
          <w:lang w:eastAsia="ru-RU"/>
        </w:rPr>
        <w:t>ригиналу</w:t>
      </w:r>
    </w:p>
    <w:sectPr w:rsidR="00263423" w:rsidRPr="00263423" w:rsidSect="00411303">
      <w:headerReference w:type="default" r:id="rId7"/>
      <w:pgSz w:w="12240" w:h="15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29C8" w14:textId="77777777" w:rsidR="00EF0D2D" w:rsidRDefault="00EF0D2D" w:rsidP="00CB25E4">
      <w:pPr>
        <w:spacing w:after="0" w:line="240" w:lineRule="auto"/>
      </w:pPr>
      <w:r>
        <w:separator/>
      </w:r>
    </w:p>
  </w:endnote>
  <w:endnote w:type="continuationSeparator" w:id="0">
    <w:p w14:paraId="250E2F57" w14:textId="77777777" w:rsidR="00EF0D2D" w:rsidRDefault="00EF0D2D" w:rsidP="00C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BDDB" w14:textId="77777777" w:rsidR="00EF0D2D" w:rsidRDefault="00EF0D2D" w:rsidP="00CB25E4">
      <w:pPr>
        <w:spacing w:after="0" w:line="240" w:lineRule="auto"/>
      </w:pPr>
      <w:r>
        <w:separator/>
      </w:r>
    </w:p>
  </w:footnote>
  <w:footnote w:type="continuationSeparator" w:id="0">
    <w:p w14:paraId="3C9DE0F1" w14:textId="77777777" w:rsidR="00EF0D2D" w:rsidRDefault="00EF0D2D" w:rsidP="00C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865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465A5F" w14:textId="68F54210" w:rsidR="00411303" w:rsidRPr="0013672C" w:rsidRDefault="00411303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367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3672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6342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0CDDC92" w14:textId="77777777" w:rsidR="00CB25E4" w:rsidRDefault="00CB2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14D"/>
    <w:multiLevelType w:val="hybridMultilevel"/>
    <w:tmpl w:val="9AA4F1B4"/>
    <w:lvl w:ilvl="0" w:tplc="B0DED9D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B1039B"/>
    <w:multiLevelType w:val="hybridMultilevel"/>
    <w:tmpl w:val="234C6FF2"/>
    <w:lvl w:ilvl="0" w:tplc="21B0A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63F2"/>
    <w:multiLevelType w:val="hybridMultilevel"/>
    <w:tmpl w:val="204E977E"/>
    <w:lvl w:ilvl="0" w:tplc="060082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6"/>
    <w:rsid w:val="000513AA"/>
    <w:rsid w:val="0006293A"/>
    <w:rsid w:val="001017C4"/>
    <w:rsid w:val="00107B7E"/>
    <w:rsid w:val="0013672C"/>
    <w:rsid w:val="00146F04"/>
    <w:rsid w:val="00155827"/>
    <w:rsid w:val="001B1F47"/>
    <w:rsid w:val="001C18A6"/>
    <w:rsid w:val="001C37C5"/>
    <w:rsid w:val="001D48EF"/>
    <w:rsid w:val="002049BF"/>
    <w:rsid w:val="002077F8"/>
    <w:rsid w:val="0024691B"/>
    <w:rsid w:val="00263423"/>
    <w:rsid w:val="00280C4E"/>
    <w:rsid w:val="002D5E84"/>
    <w:rsid w:val="00322385"/>
    <w:rsid w:val="00336094"/>
    <w:rsid w:val="00357220"/>
    <w:rsid w:val="003754F0"/>
    <w:rsid w:val="00395621"/>
    <w:rsid w:val="003F2812"/>
    <w:rsid w:val="00411303"/>
    <w:rsid w:val="00417986"/>
    <w:rsid w:val="004264A3"/>
    <w:rsid w:val="004325B7"/>
    <w:rsid w:val="00474C93"/>
    <w:rsid w:val="00477B41"/>
    <w:rsid w:val="004D78E7"/>
    <w:rsid w:val="00530EC4"/>
    <w:rsid w:val="00563DEA"/>
    <w:rsid w:val="00597F37"/>
    <w:rsid w:val="005D5BEA"/>
    <w:rsid w:val="005E2938"/>
    <w:rsid w:val="005F0AC8"/>
    <w:rsid w:val="00617D95"/>
    <w:rsid w:val="00672183"/>
    <w:rsid w:val="006850EA"/>
    <w:rsid w:val="00691FBE"/>
    <w:rsid w:val="006F65A4"/>
    <w:rsid w:val="00715E3A"/>
    <w:rsid w:val="00763734"/>
    <w:rsid w:val="00763D92"/>
    <w:rsid w:val="00772C57"/>
    <w:rsid w:val="00777B27"/>
    <w:rsid w:val="008652C1"/>
    <w:rsid w:val="00890510"/>
    <w:rsid w:val="0089053E"/>
    <w:rsid w:val="008C0C6F"/>
    <w:rsid w:val="00941DD7"/>
    <w:rsid w:val="009577E2"/>
    <w:rsid w:val="009745EA"/>
    <w:rsid w:val="009B227E"/>
    <w:rsid w:val="009B7548"/>
    <w:rsid w:val="00A217D8"/>
    <w:rsid w:val="00A536E3"/>
    <w:rsid w:val="00A811D0"/>
    <w:rsid w:val="00A87693"/>
    <w:rsid w:val="00AB6A21"/>
    <w:rsid w:val="00AD6578"/>
    <w:rsid w:val="00AF3037"/>
    <w:rsid w:val="00B015CC"/>
    <w:rsid w:val="00B60AD5"/>
    <w:rsid w:val="00BB34A1"/>
    <w:rsid w:val="00C01CB3"/>
    <w:rsid w:val="00C04087"/>
    <w:rsid w:val="00C175F1"/>
    <w:rsid w:val="00C65287"/>
    <w:rsid w:val="00C9073C"/>
    <w:rsid w:val="00C91535"/>
    <w:rsid w:val="00CB25E4"/>
    <w:rsid w:val="00CF2230"/>
    <w:rsid w:val="00CF29C9"/>
    <w:rsid w:val="00D01BC7"/>
    <w:rsid w:val="00D26ABD"/>
    <w:rsid w:val="00D67C51"/>
    <w:rsid w:val="00D771A2"/>
    <w:rsid w:val="00E20AA8"/>
    <w:rsid w:val="00E423EC"/>
    <w:rsid w:val="00E515B3"/>
    <w:rsid w:val="00E62B3E"/>
    <w:rsid w:val="00EA7F3F"/>
    <w:rsid w:val="00EC273C"/>
    <w:rsid w:val="00EC4E5E"/>
    <w:rsid w:val="00EF0D2D"/>
    <w:rsid w:val="00F17D41"/>
    <w:rsid w:val="00F60F9B"/>
    <w:rsid w:val="00F62344"/>
    <w:rsid w:val="00FD4D9F"/>
    <w:rsid w:val="00FD72E3"/>
    <w:rsid w:val="00FE272E"/>
    <w:rsid w:val="00FF078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1BE4866"/>
  <w15:chartTrackingRefBased/>
  <w15:docId w15:val="{349B5750-4185-4D27-ACCD-636D6F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30"/>
    <w:pPr>
      <w:spacing w:after="160"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5E4"/>
    <w:rPr>
      <w:lang w:val="ru-RU"/>
    </w:rPr>
  </w:style>
  <w:style w:type="paragraph" w:styleId="a6">
    <w:name w:val="footer"/>
    <w:basedOn w:val="a"/>
    <w:link w:val="a7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5E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7E"/>
    <w:rPr>
      <w:rFonts w:ascii="Segoe UI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F60F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F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0F9B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F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F9B"/>
    <w:rPr>
      <w:b/>
      <w:bCs/>
      <w:sz w:val="20"/>
      <w:szCs w:val="20"/>
      <w:lang w:val="ru-RU"/>
    </w:rPr>
  </w:style>
  <w:style w:type="paragraph" w:styleId="af">
    <w:name w:val="Normal (Web)"/>
    <w:basedOn w:val="a"/>
    <w:uiPriority w:val="99"/>
    <w:unhideWhenUsed/>
    <w:rsid w:val="00F1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F1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2023-03-22T13:29:00Z</cp:lastPrinted>
  <dcterms:created xsi:type="dcterms:W3CDTF">2022-09-06T06:44:00Z</dcterms:created>
  <dcterms:modified xsi:type="dcterms:W3CDTF">2023-03-30T13:24:00Z</dcterms:modified>
</cp:coreProperties>
</file>