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44A" w:rsidRPr="00F1644A" w:rsidRDefault="00F1644A" w:rsidP="00F1644A">
      <w:pPr>
        <w:spacing w:after="100" w:afterAutospacing="1"/>
        <w:outlineLvl w:val="0"/>
        <w:rPr>
          <w:b/>
          <w:bCs/>
          <w:kern w:val="36"/>
          <w:sz w:val="48"/>
          <w:szCs w:val="48"/>
        </w:rPr>
      </w:pPr>
      <w:bookmarkStart w:id="0" w:name="_GoBack"/>
      <w:bookmarkEnd w:id="0"/>
      <w:r w:rsidRPr="00F1644A">
        <w:rPr>
          <w:b/>
          <w:bCs/>
          <w:kern w:val="36"/>
          <w:sz w:val="48"/>
          <w:szCs w:val="48"/>
        </w:rPr>
        <w:t>2025 год</w:t>
      </w:r>
    </w:p>
    <w:p w:rsidR="00F1644A" w:rsidRPr="00F1644A" w:rsidRDefault="00F1644A" w:rsidP="00F1644A">
      <w:pPr>
        <w:spacing w:after="100" w:afterAutospacing="1"/>
        <w:rPr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28 апреля во всем мире отмечается Всемирный день охраны труда.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Это знаковое событие в мире труда. В Беларуси, конечно, этот день также не проходит незамеченным. Традиционно, в эти дни в республике проходит целый ряд мероприятий, посвященных вопросам охраны труда. Это семинары, конференции, круглые столы. Мы вновь и вновь напоминаем о том, что обеспечение прав и гарантий работников в области охраны труда, создание условий для достойной трудовой деятельности, приносящей удовлетворение гражданину и пользу обществу – это один из важнейших приоритетов государственной политики.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В этом году центральной темой станет </w:t>
      </w:r>
      <w:r w:rsidRPr="00F1644A">
        <w:rPr>
          <w:rFonts w:ascii="Arial" w:hAnsi="Arial" w:cs="Arial"/>
          <w:b/>
          <w:bCs/>
          <w:sz w:val="24"/>
          <w:szCs w:val="24"/>
        </w:rPr>
        <w:t xml:space="preserve">«Революционные подходы к безопасности и гигиене труда: роль искусственного интеллекта (ИИ) и </w:t>
      </w:r>
      <w:proofErr w:type="spellStart"/>
      <w:r w:rsidRPr="00F1644A">
        <w:rPr>
          <w:rFonts w:ascii="Arial" w:hAnsi="Arial" w:cs="Arial"/>
          <w:b/>
          <w:bCs/>
          <w:sz w:val="24"/>
          <w:szCs w:val="24"/>
        </w:rPr>
        <w:t>цифровизации</w:t>
      </w:r>
      <w:proofErr w:type="spellEnd"/>
      <w:r w:rsidRPr="00F1644A">
        <w:rPr>
          <w:rFonts w:ascii="Arial" w:hAnsi="Arial" w:cs="Arial"/>
          <w:b/>
          <w:bCs/>
          <w:sz w:val="24"/>
          <w:szCs w:val="24"/>
        </w:rPr>
        <w:t xml:space="preserve"> на рабочих местах».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В Республике Беларусь вопросам безопасности труда придается безусловное приоритетное значение. Право работника на безопасный труд – одна из важнейших гарантий в области труда, установленных Конституцией Республики Беларусь. Значение этого направления работы сложно переоценить. Меры по охране труда призваны спасти жизни и здоровье тысяч работников.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Отличительная черта политики в области охраны труда в Республике Беларусь – это активное влияние государства на процессы в сфере охраны труда через доступные ему механизмы и процедуры. Это, прежде всего, разработка и принятие законодательства, которое устанавливает обязательные требования и гарантии, определяет компетенцию в области охраны труда всех заинтересованных сторон.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На сегодняшний день </w:t>
      </w:r>
      <w:r w:rsidRPr="00F1644A">
        <w:rPr>
          <w:rFonts w:ascii="Arial" w:hAnsi="Arial" w:cs="Arial"/>
          <w:b/>
          <w:bCs/>
          <w:sz w:val="24"/>
          <w:szCs w:val="24"/>
        </w:rPr>
        <w:t>в республике создана развитая законодательная база в области охраны труда</w:t>
      </w:r>
      <w:r w:rsidRPr="00F1644A">
        <w:rPr>
          <w:rFonts w:ascii="Arial" w:hAnsi="Arial" w:cs="Arial"/>
          <w:sz w:val="24"/>
          <w:szCs w:val="24"/>
        </w:rPr>
        <w:t>, которая учитывает имеющийся положительный международный опыт и многолетнюю практику регулирования этих вопросов на национальном уровне.  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b/>
          <w:bCs/>
          <w:sz w:val="24"/>
          <w:szCs w:val="24"/>
        </w:rPr>
        <w:t>Основным нормативным документом в области охраны труда является Закон Республики Беларусь «Об охране труда»,</w:t>
      </w:r>
      <w:r w:rsidRPr="00F1644A">
        <w:rPr>
          <w:rFonts w:ascii="Arial" w:hAnsi="Arial" w:cs="Arial"/>
          <w:sz w:val="24"/>
          <w:szCs w:val="24"/>
        </w:rPr>
        <w:t> который был принят в 2008 году. На основании данного Закона в Республике Беларусь создана целостная и взаимоувязанная система управления охраной труда, определяющей роль и задачи каждого из участников процесса обеспечения безопасных условий труда на всех уровнях: начиная от уровня республики и заканчивая конкретными организациями, должностными лицами и работниками. Она позволяет комплексно решать вопросы обеспечения безопасности на рабочих местах, создавая необходимые условия для реализации права работника на работу в безопасных условиях труда, а также на защиту своих прав и получение соответствующих компенсаций при наступлении несчастного случая на производстве или профессионального заболевания.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 xml:space="preserve">В то же время современное развитие требует новых идей и новых концепций. Необходимо совершенствовать существующие подходы, переходить от традиционного реагирования на уже случившееся происшествие, сделав гораздо </w:t>
      </w:r>
      <w:r w:rsidRPr="00F1644A">
        <w:rPr>
          <w:rFonts w:ascii="Arial" w:hAnsi="Arial" w:cs="Arial"/>
          <w:sz w:val="24"/>
          <w:szCs w:val="24"/>
        </w:rPr>
        <w:lastRenderedPageBreak/>
        <w:t>больший акцент на профилактику. В этой связи в последние годы в республике политика в области охраны труда направлена на внедрение новых форм и методов профилактической работы по предупреждению производственного травматизма.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Основными методами реализации органами государственного управления государственной политики в области охраны труда являются: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1) функционирование отраслевых и территориальных систем управления охраной труда (далее – СУОТ);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 xml:space="preserve">2) совершенствование СУОТ в подчиненных (расположенных на подведомственной территории) организациях, направленных на выявление и минимизацию профессиональных рисков </w:t>
      </w:r>
      <w:proofErr w:type="spellStart"/>
      <w:r w:rsidRPr="00F1644A">
        <w:rPr>
          <w:rFonts w:ascii="Arial" w:hAnsi="Arial" w:cs="Arial"/>
          <w:sz w:val="24"/>
          <w:szCs w:val="24"/>
        </w:rPr>
        <w:t>травмирования</w:t>
      </w:r>
      <w:proofErr w:type="spellEnd"/>
      <w:r w:rsidRPr="00F1644A">
        <w:rPr>
          <w:rFonts w:ascii="Arial" w:hAnsi="Arial" w:cs="Arial"/>
          <w:sz w:val="24"/>
          <w:szCs w:val="24"/>
        </w:rPr>
        <w:t xml:space="preserve"> работников;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3) рассмотрение на заседаниях коллегиальных органов: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вопросов охраны и условий труда, профилактики производственного травматизма, соблюдения требований Директивы Президента Республики Беларусь от 11 марта 2004 г. № 1 «О мерах по укреплению общественной безопасности и дисциплины»;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отчетов руководителей подчиненных (входящих в состав, расположенных на подведомственной территории) организаций по обеспечению охраны труда, трудовой и производственной дисциплины;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обстоятельств и причин несчастных случаев на производстве с тяжелыми последствиями с разработкой мероприятий по решению проблем безопасности труда, характерных для отрасли;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4) анализ результатов аттестации рабочих мест по условиям труда, причин производственного травматизма и профессиональной заболеваемости в подчиненных (расположенных на подведомственной территории) организациях;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5) проведение ежегодных отраслевых и территориальных смотров-конкурсов на лучшую организацию работы по охране труда с целью формирования у работников и руководителей культуры охраны труда;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6) организация и проведение Дней охраны труда и других аналогичных мероприятий в подчиненных (расположенных на подведомственной территории) организациях;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7) проведение семинаров и конференций по охране труда.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 xml:space="preserve">Эффективной формой работы по профилактике производственного травматизма стало проведение во всех регионах республики таких мероприятий, как «Недели нулевого травматизма». В течение 2024 года проведено 34 таких мероприятия на областном уровне, 404 – на районном (городском) и 168 мероприятий – на отраслевом уровне. В </w:t>
      </w:r>
      <w:proofErr w:type="spellStart"/>
      <w:r w:rsidRPr="00F1644A">
        <w:rPr>
          <w:rFonts w:ascii="Arial" w:hAnsi="Arial" w:cs="Arial"/>
          <w:sz w:val="24"/>
          <w:szCs w:val="24"/>
        </w:rPr>
        <w:t>Чашникском</w:t>
      </w:r>
      <w:proofErr w:type="spellEnd"/>
      <w:r w:rsidRPr="00F1644A">
        <w:rPr>
          <w:rFonts w:ascii="Arial" w:hAnsi="Arial" w:cs="Arial"/>
          <w:sz w:val="24"/>
          <w:szCs w:val="24"/>
        </w:rPr>
        <w:t xml:space="preserve"> районе Витебской области, Брагинском, </w:t>
      </w:r>
      <w:proofErr w:type="spellStart"/>
      <w:r w:rsidRPr="00F1644A">
        <w:rPr>
          <w:rFonts w:ascii="Arial" w:hAnsi="Arial" w:cs="Arial"/>
          <w:sz w:val="24"/>
          <w:szCs w:val="24"/>
        </w:rPr>
        <w:t>Кормянском</w:t>
      </w:r>
      <w:proofErr w:type="spellEnd"/>
      <w:r w:rsidRPr="00F1644A">
        <w:rPr>
          <w:rFonts w:ascii="Arial" w:hAnsi="Arial" w:cs="Arial"/>
          <w:sz w:val="24"/>
          <w:szCs w:val="24"/>
        </w:rPr>
        <w:t xml:space="preserve"> и Чечерском районах Гомельской области, а также в </w:t>
      </w:r>
      <w:proofErr w:type="spellStart"/>
      <w:r w:rsidRPr="00F1644A">
        <w:rPr>
          <w:rFonts w:ascii="Arial" w:hAnsi="Arial" w:cs="Arial"/>
          <w:sz w:val="24"/>
          <w:szCs w:val="24"/>
        </w:rPr>
        <w:t>Белыничском</w:t>
      </w:r>
      <w:proofErr w:type="spellEnd"/>
      <w:r w:rsidRPr="00F1644A">
        <w:rPr>
          <w:rFonts w:ascii="Arial" w:hAnsi="Arial" w:cs="Arial"/>
          <w:sz w:val="24"/>
          <w:szCs w:val="24"/>
        </w:rPr>
        <w:t xml:space="preserve"> районе Могилевской области не только в период проведения «Недель нулевого </w:t>
      </w:r>
      <w:r w:rsidRPr="00F1644A">
        <w:rPr>
          <w:rFonts w:ascii="Arial" w:hAnsi="Arial" w:cs="Arial"/>
          <w:sz w:val="24"/>
          <w:szCs w:val="24"/>
        </w:rPr>
        <w:lastRenderedPageBreak/>
        <w:t>травматизма», но и в течение всего 2024 года не допущено случаев производственного травматизма.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2024 году продолжили свою работу 152 мобильные группы, созданных местными исполнительными и распорядительными органами. Ими проведено 14,2 тыс. обследований (таблица 1), в ходе которых нанимателям рекомендовано устранить более 142 тыс. недостатков в обеспечении безопасности работающих.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Таблица 1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Сведения о деятельности мобильных групп в 2024 году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2070"/>
        <w:gridCol w:w="2865"/>
      </w:tblGrid>
      <w:tr w:rsidR="00F1644A" w:rsidRPr="00F1644A" w:rsidTr="00F1644A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проведено обследований</w:t>
            </w:r>
          </w:p>
        </w:tc>
        <w:tc>
          <w:tcPr>
            <w:tcW w:w="28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выявлено нарушений требований безопасности</w:t>
            </w:r>
          </w:p>
        </w:tc>
      </w:tr>
      <w:tr w:rsidR="00F1644A" w:rsidRPr="00F1644A" w:rsidTr="00F1644A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0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14194</w:t>
            </w:r>
          </w:p>
        </w:tc>
        <w:tc>
          <w:tcPr>
            <w:tcW w:w="28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142336</w:t>
            </w:r>
          </w:p>
        </w:tc>
      </w:tr>
      <w:tr w:rsidR="00F1644A" w:rsidRPr="00F1644A" w:rsidTr="00F1644A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в сельскохозяйственных организациях</w:t>
            </w:r>
          </w:p>
        </w:tc>
        <w:tc>
          <w:tcPr>
            <w:tcW w:w="20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4415</w:t>
            </w:r>
          </w:p>
        </w:tc>
        <w:tc>
          <w:tcPr>
            <w:tcW w:w="28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48444</w:t>
            </w:r>
          </w:p>
        </w:tc>
      </w:tr>
      <w:tr w:rsidR="00F1644A" w:rsidRPr="00F1644A" w:rsidTr="00F1644A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в строительных организациях</w:t>
            </w:r>
          </w:p>
        </w:tc>
        <w:tc>
          <w:tcPr>
            <w:tcW w:w="20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2391</w:t>
            </w:r>
          </w:p>
        </w:tc>
        <w:tc>
          <w:tcPr>
            <w:tcW w:w="28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26346</w:t>
            </w:r>
          </w:p>
        </w:tc>
      </w:tr>
      <w:tr w:rsidR="00F1644A" w:rsidRPr="00F1644A" w:rsidTr="00F1644A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в иных организациях</w:t>
            </w:r>
          </w:p>
        </w:tc>
        <w:tc>
          <w:tcPr>
            <w:tcW w:w="20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7388</w:t>
            </w:r>
          </w:p>
        </w:tc>
        <w:tc>
          <w:tcPr>
            <w:tcW w:w="28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67546</w:t>
            </w:r>
          </w:p>
        </w:tc>
      </w:tr>
    </w:tbl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 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Проводится работа по укомплектованию организаций квалифицированными специалистами по охране труда. По направлениям организаций с учетом рекомендаций комитетов по труду, занятости и социальной защите облисполкомов и Минского горисполкома в 15 учреждениях образования, осуществляющих переподготовку специалистов по охране труда, в 2024 году завершили обучение 182 человека, продолжают обучение – 348 человек. Всего с 2004 года переподготовку прошли 3,2 тысяч специалистов организаций.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Органами государственного управления с участием государственных инспекторов Департамента государственной инспекции труда организована проверка знаний у более 50 тыс. руководителей, должностных лиц и членов комиссий для проверки знаний работников организаций по вопросам охраны труда. Более 38,9 тысяч прошли повышение квалификации по вопросам охраны труда.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proofErr w:type="gramStart"/>
      <w:r w:rsidRPr="00F1644A">
        <w:rPr>
          <w:rFonts w:ascii="Arial" w:hAnsi="Arial" w:cs="Arial"/>
          <w:sz w:val="24"/>
          <w:szCs w:val="24"/>
        </w:rPr>
        <w:t>В рамках работы по пропаганде безопасных условий труда в регионах проводились семинары и конференции по вопросам практического применения законодательства об охране труда, в том числе  проведена белорусско-российская конференция по вопросам охраны труда, на которой обсуждены вопросы унификации законодательства об охране труда в рамках Союзного государства, пути совершенствования механизмов профилактики производственного травматизма.</w:t>
      </w:r>
      <w:proofErr w:type="gramEnd"/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lastRenderedPageBreak/>
        <w:t>В целях популяризации вопросов охраны труда, активизации и повышения эффективности осуществления информационного обеспечения деятельности по охране труда на подведомственной территории Министерством труда и социальной защиты 11 декабря 2024 г. проведены итоги республиканского смотра-конкурса «Лучшее информационное обеспечение охраны труда» среди местных исполнительных и распорядительных органов.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Осуществляется мониторинг вредных условий труда путем проведения в организациях аттестации рабочих мест по условиям труда. Работникам, работающим во вредных условиях труда, предоставляются компенсации по условиям труда: право на повышенную оплату труда, сокращенная продолжительность рабочего времени, дополнительный трудовой отпуск.</w:t>
      </w:r>
    </w:p>
    <w:p w:rsidR="00F1644A" w:rsidRPr="00F1644A" w:rsidRDefault="00F1644A" w:rsidP="00F1644A">
      <w:pPr>
        <w:spacing w:after="100" w:afterAutospacing="1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 </w:t>
      </w:r>
    </w:p>
    <w:p w:rsidR="00F1644A" w:rsidRPr="00F1644A" w:rsidRDefault="00F1644A" w:rsidP="00F1644A">
      <w:pPr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Согласно данным государственной статистической отчетности</w:t>
      </w:r>
    </w:p>
    <w:p w:rsidR="00F1644A" w:rsidRPr="00F1644A" w:rsidRDefault="00F1644A" w:rsidP="00F1644A">
      <w:pPr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 xml:space="preserve">2-условия труда (Минтруда и соцзащиты) «Отчет по условиям труда» в организациях </w:t>
      </w:r>
      <w:proofErr w:type="spellStart"/>
      <w:r w:rsidRPr="00F1644A">
        <w:rPr>
          <w:rFonts w:ascii="Arial" w:hAnsi="Arial" w:cs="Arial"/>
          <w:sz w:val="24"/>
          <w:szCs w:val="24"/>
        </w:rPr>
        <w:t>республикипо</w:t>
      </w:r>
      <w:proofErr w:type="spellEnd"/>
      <w:r w:rsidRPr="00F1644A">
        <w:rPr>
          <w:rFonts w:ascii="Arial" w:hAnsi="Arial" w:cs="Arial"/>
          <w:sz w:val="24"/>
          <w:szCs w:val="24"/>
        </w:rPr>
        <w:t xml:space="preserve"> состоянию на 1 января 2025 года по сравнению с 1 января 2024 года списочная численность работников, занятых на рабочих местах с вредными и (или) опасными условиями труда, уменьшилась с 703,5 тыс. до 672,9 тыс. человек или</w:t>
      </w:r>
    </w:p>
    <w:p w:rsidR="00F1644A" w:rsidRPr="00F1644A" w:rsidRDefault="00F1644A" w:rsidP="00F1644A">
      <w:pPr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на 4,3 процента.</w:t>
      </w:r>
    </w:p>
    <w:p w:rsidR="00F1644A" w:rsidRPr="00F1644A" w:rsidRDefault="00F1644A" w:rsidP="00F1644A">
      <w:pPr>
        <w:spacing w:after="100" w:afterAutospacing="1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 </w:t>
      </w:r>
    </w:p>
    <w:p w:rsidR="00F1644A" w:rsidRPr="00F1644A" w:rsidRDefault="00F1644A" w:rsidP="00F1644A">
      <w:pPr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Удельный вес работников, занятых на рабочих местах с вредными и (или) опасными условиями труда, к общему количеству занятых в экономике составил 16,3 процента.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В организациях республики в течение 2024 года приведены в соответствие с требованиями гигиенических нормативов 17,8 тыс. рабочих мест для 21,9 тыс. работников (улучшены условия труда на 13,5 тыс. рабочих местах с вредными и (или) опасными условиями труда для 18,1 тыс. работников).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Виды компенсаций по условиям труда, предоставляемых работникам за работу во вредных и (или) опасных условиях труда, приведены в таблице 2.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Таблица 2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Численность работников пользующихся компенсациями по условиям труда (тыс. человек)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749"/>
        <w:gridCol w:w="1561"/>
        <w:gridCol w:w="306"/>
        <w:gridCol w:w="1783"/>
      </w:tblGrid>
      <w:tr w:rsidR="00F1644A" w:rsidRPr="00F1644A" w:rsidTr="00F1644A">
        <w:trPr>
          <w:jc w:val="center"/>
        </w:trPr>
        <w:tc>
          <w:tcPr>
            <w:tcW w:w="43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Показатель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2023 г.</w:t>
            </w:r>
          </w:p>
        </w:tc>
        <w:tc>
          <w:tcPr>
            <w:tcW w:w="16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2024 г.</w:t>
            </w:r>
          </w:p>
        </w:tc>
        <w:tc>
          <w:tcPr>
            <w:tcW w:w="198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Увеличение (уменьшение), %</w:t>
            </w:r>
          </w:p>
        </w:tc>
      </w:tr>
      <w:tr w:rsidR="00F1644A" w:rsidRPr="00F1644A" w:rsidTr="00F1644A">
        <w:trPr>
          <w:jc w:val="center"/>
        </w:trPr>
        <w:tc>
          <w:tcPr>
            <w:tcW w:w="43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Численность работников, которые пользуются компенсациями по условиям труда,</w:t>
            </w:r>
          </w:p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        из них имеют право на: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703,5</w:t>
            </w:r>
          </w:p>
        </w:tc>
        <w:tc>
          <w:tcPr>
            <w:tcW w:w="180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672,9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– 4,3</w:t>
            </w:r>
          </w:p>
        </w:tc>
      </w:tr>
      <w:tr w:rsidR="00F1644A" w:rsidRPr="00F1644A" w:rsidTr="00F1644A">
        <w:trPr>
          <w:jc w:val="center"/>
        </w:trPr>
        <w:tc>
          <w:tcPr>
            <w:tcW w:w="43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дополнительный отпуск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702,1</w:t>
            </w:r>
          </w:p>
        </w:tc>
        <w:tc>
          <w:tcPr>
            <w:tcW w:w="180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668,3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– 4,8</w:t>
            </w:r>
          </w:p>
        </w:tc>
      </w:tr>
      <w:tr w:rsidR="00F1644A" w:rsidRPr="00F1644A" w:rsidTr="00F1644A">
        <w:trPr>
          <w:jc w:val="center"/>
        </w:trPr>
        <w:tc>
          <w:tcPr>
            <w:tcW w:w="43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lastRenderedPageBreak/>
              <w:t>сокращенную продолжительность рабочего времени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61,4</w:t>
            </w:r>
          </w:p>
        </w:tc>
        <w:tc>
          <w:tcPr>
            <w:tcW w:w="180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58,4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– 4,9</w:t>
            </w:r>
          </w:p>
        </w:tc>
      </w:tr>
      <w:tr w:rsidR="00F1644A" w:rsidRPr="00F1644A" w:rsidTr="00F1644A">
        <w:trPr>
          <w:jc w:val="center"/>
        </w:trPr>
        <w:tc>
          <w:tcPr>
            <w:tcW w:w="43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оплату труда в повышенном размере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585,6</w:t>
            </w:r>
          </w:p>
        </w:tc>
        <w:tc>
          <w:tcPr>
            <w:tcW w:w="180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557,4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– 4,8</w:t>
            </w:r>
          </w:p>
        </w:tc>
      </w:tr>
      <w:tr w:rsidR="00F1644A" w:rsidRPr="00F1644A" w:rsidTr="00F1644A">
        <w:trPr>
          <w:jc w:val="center"/>
        </w:trPr>
        <w:tc>
          <w:tcPr>
            <w:tcW w:w="43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jc w:val="both"/>
            </w:pPr>
          </w:p>
        </w:tc>
        <w:tc>
          <w:tcPr>
            <w:tcW w:w="16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jc w:val="both"/>
            </w:pPr>
          </w:p>
        </w:tc>
        <w:tc>
          <w:tcPr>
            <w:tcW w:w="1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jc w:val="both"/>
            </w:pP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jc w:val="both"/>
            </w:pPr>
          </w:p>
        </w:tc>
      </w:tr>
    </w:tbl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В целях обеспечения на должном уровне контроля за фактическим состоянием условий труда в организациях и обоснованностью предоставления компенсаций за работу с вредными и (или) опасными условиями труда, законодательством обеспечено ведение банка данных результатов аттестации рабочих мест по условиям труда посредством АИС «Мониторинг условий труда на производстве».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Работа по улучшению условий труда способствует сокращению случаев профессиональной заболеваемости. В 2024 году в республике по данным Минздрава зарегистрировано 30 случаев впервые установленных профессиональных заболеваний, острые профессиональные заболевания не регистрировались (в 2023 году – 32 случая). Среди заболевших 28 мужчин и 2 женщины (в 2023 – 27 и 5). Уровень профессиональной заболеваемости на 10 тыс. работающих снизился и составил 0,08 случаев (в 2023 году – 0,09).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Наибольшее количество потерпевших в результате профессиональных заболеваний зарегистрировано в г. Минске и Минской области (таблица 3).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Таблица 3</w:t>
      </w:r>
    </w:p>
    <w:p w:rsidR="00F1644A" w:rsidRPr="00F1644A" w:rsidRDefault="00F1644A" w:rsidP="00F1644A">
      <w:pPr>
        <w:spacing w:after="100" w:afterAutospacing="1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 </w:t>
      </w:r>
    </w:p>
    <w:p w:rsidR="00F1644A" w:rsidRPr="00F1644A" w:rsidRDefault="00F1644A" w:rsidP="00F1644A">
      <w:pPr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Количество потерпевших</w:t>
      </w:r>
    </w:p>
    <w:p w:rsidR="00F1644A" w:rsidRPr="00F1644A" w:rsidRDefault="00F1644A" w:rsidP="00F1644A">
      <w:pPr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в результате профессиональных заболеваний, человек</w:t>
      </w:r>
    </w:p>
    <w:tbl>
      <w:tblPr>
        <w:tblW w:w="96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3240"/>
        <w:gridCol w:w="3030"/>
      </w:tblGrid>
      <w:tr w:rsidR="00F1644A" w:rsidRPr="00F1644A" w:rsidTr="00F1644A">
        <w:trPr>
          <w:jc w:val="center"/>
        </w:trPr>
        <w:tc>
          <w:tcPr>
            <w:tcW w:w="3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2023 г.</w:t>
            </w:r>
          </w:p>
        </w:tc>
        <w:tc>
          <w:tcPr>
            <w:tcW w:w="30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2024 г.</w:t>
            </w:r>
          </w:p>
        </w:tc>
      </w:tr>
      <w:tr w:rsidR="00F1644A" w:rsidRPr="00F1644A" w:rsidTr="00F1644A">
        <w:trPr>
          <w:jc w:val="center"/>
        </w:trPr>
        <w:tc>
          <w:tcPr>
            <w:tcW w:w="3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32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0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F1644A" w:rsidRPr="00F1644A" w:rsidTr="00F1644A">
        <w:trPr>
          <w:jc w:val="center"/>
        </w:trPr>
        <w:tc>
          <w:tcPr>
            <w:tcW w:w="3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Брестская</w:t>
            </w:r>
          </w:p>
        </w:tc>
        <w:tc>
          <w:tcPr>
            <w:tcW w:w="32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</w:t>
            </w:r>
          </w:p>
        </w:tc>
        <w:tc>
          <w:tcPr>
            <w:tcW w:w="30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-</w:t>
            </w:r>
          </w:p>
        </w:tc>
      </w:tr>
      <w:tr w:rsidR="00F1644A" w:rsidRPr="00F1644A" w:rsidTr="00F1644A">
        <w:trPr>
          <w:jc w:val="center"/>
        </w:trPr>
        <w:tc>
          <w:tcPr>
            <w:tcW w:w="3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Витебская</w:t>
            </w:r>
          </w:p>
        </w:tc>
        <w:tc>
          <w:tcPr>
            <w:tcW w:w="32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</w:t>
            </w:r>
          </w:p>
        </w:tc>
        <w:tc>
          <w:tcPr>
            <w:tcW w:w="30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</w:t>
            </w:r>
          </w:p>
        </w:tc>
      </w:tr>
      <w:tr w:rsidR="00F1644A" w:rsidRPr="00F1644A" w:rsidTr="00F1644A">
        <w:trPr>
          <w:jc w:val="center"/>
        </w:trPr>
        <w:tc>
          <w:tcPr>
            <w:tcW w:w="3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Гомельская</w:t>
            </w:r>
          </w:p>
        </w:tc>
        <w:tc>
          <w:tcPr>
            <w:tcW w:w="32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</w:t>
            </w:r>
          </w:p>
        </w:tc>
        <w:tc>
          <w:tcPr>
            <w:tcW w:w="30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-</w:t>
            </w:r>
          </w:p>
        </w:tc>
      </w:tr>
      <w:tr w:rsidR="00F1644A" w:rsidRPr="00F1644A" w:rsidTr="00F1644A">
        <w:trPr>
          <w:jc w:val="center"/>
        </w:trPr>
        <w:tc>
          <w:tcPr>
            <w:tcW w:w="3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Гродненская</w:t>
            </w:r>
          </w:p>
        </w:tc>
        <w:tc>
          <w:tcPr>
            <w:tcW w:w="32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</w:t>
            </w:r>
          </w:p>
        </w:tc>
        <w:tc>
          <w:tcPr>
            <w:tcW w:w="30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</w:t>
            </w:r>
          </w:p>
        </w:tc>
      </w:tr>
      <w:tr w:rsidR="00F1644A" w:rsidRPr="00F1644A" w:rsidTr="00F1644A">
        <w:trPr>
          <w:jc w:val="center"/>
        </w:trPr>
        <w:tc>
          <w:tcPr>
            <w:tcW w:w="3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г. Минск</w:t>
            </w:r>
          </w:p>
        </w:tc>
        <w:tc>
          <w:tcPr>
            <w:tcW w:w="32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13</w:t>
            </w:r>
          </w:p>
        </w:tc>
        <w:tc>
          <w:tcPr>
            <w:tcW w:w="30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18</w:t>
            </w:r>
          </w:p>
        </w:tc>
      </w:tr>
      <w:tr w:rsidR="00F1644A" w:rsidRPr="00F1644A" w:rsidTr="00F1644A">
        <w:trPr>
          <w:jc w:val="center"/>
        </w:trPr>
        <w:tc>
          <w:tcPr>
            <w:tcW w:w="3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Минская</w:t>
            </w:r>
          </w:p>
        </w:tc>
        <w:tc>
          <w:tcPr>
            <w:tcW w:w="32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12</w:t>
            </w:r>
          </w:p>
        </w:tc>
        <w:tc>
          <w:tcPr>
            <w:tcW w:w="30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7</w:t>
            </w:r>
          </w:p>
        </w:tc>
      </w:tr>
      <w:tr w:rsidR="00F1644A" w:rsidRPr="00F1644A" w:rsidTr="00F1644A">
        <w:trPr>
          <w:jc w:val="center"/>
        </w:trPr>
        <w:tc>
          <w:tcPr>
            <w:tcW w:w="3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Могилевская</w:t>
            </w:r>
          </w:p>
        </w:tc>
        <w:tc>
          <w:tcPr>
            <w:tcW w:w="32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</w:t>
            </w:r>
          </w:p>
        </w:tc>
        <w:tc>
          <w:tcPr>
            <w:tcW w:w="30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</w:t>
            </w:r>
          </w:p>
        </w:tc>
      </w:tr>
    </w:tbl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Наибольшее число потерпевших в результате профессиональных заболеваний в 2024 году зарегистрировано в организациях по производству машин и оборудования (таблица 4).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lastRenderedPageBreak/>
        <w:t>Таблица 4</w:t>
      </w:r>
    </w:p>
    <w:p w:rsidR="00F1644A" w:rsidRPr="00F1644A" w:rsidRDefault="00F1644A" w:rsidP="00F1644A">
      <w:pPr>
        <w:spacing w:after="100" w:afterAutospacing="1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 </w:t>
      </w:r>
    </w:p>
    <w:p w:rsidR="00F1644A" w:rsidRPr="00F1644A" w:rsidRDefault="00F1644A" w:rsidP="00F1644A">
      <w:pPr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Распределение профессиональных заболеваний</w:t>
      </w:r>
    </w:p>
    <w:p w:rsidR="00F1644A" w:rsidRPr="00F1644A" w:rsidRDefault="00F1644A" w:rsidP="00F1644A">
      <w:pPr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по видам экономической деятельности</w:t>
      </w:r>
    </w:p>
    <w:tbl>
      <w:tblPr>
        <w:tblW w:w="96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5"/>
        <w:gridCol w:w="1560"/>
      </w:tblGrid>
      <w:tr w:rsidR="00F1644A" w:rsidRPr="00F1644A" w:rsidTr="00F1644A">
        <w:trPr>
          <w:jc w:val="center"/>
        </w:trPr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Наименование вида экономической деятельности по ОКЭД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Кол-во заболевших</w:t>
            </w:r>
          </w:p>
        </w:tc>
      </w:tr>
      <w:tr w:rsidR="00F1644A" w:rsidRPr="00F1644A" w:rsidTr="00F1644A">
        <w:trPr>
          <w:jc w:val="center"/>
        </w:trPr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33</w:t>
            </w:r>
          </w:p>
        </w:tc>
      </w:tr>
      <w:tr w:rsidR="00F1644A" w:rsidRPr="00F1644A" w:rsidTr="00F1644A">
        <w:trPr>
          <w:jc w:val="center"/>
        </w:trPr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Сельское, лесное и рыбное хозяйство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F1644A" w:rsidRPr="00F1644A" w:rsidTr="00F1644A">
        <w:trPr>
          <w:jc w:val="center"/>
        </w:trPr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растениеводство и животноводство, охота и предоставление услуг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</w:t>
            </w:r>
          </w:p>
        </w:tc>
      </w:tr>
      <w:tr w:rsidR="00F1644A" w:rsidRPr="00F1644A" w:rsidTr="00F1644A">
        <w:trPr>
          <w:jc w:val="center"/>
        </w:trPr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Горнодобывающая промышленность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F1644A" w:rsidRPr="00F1644A" w:rsidTr="00F1644A">
        <w:trPr>
          <w:jc w:val="center"/>
        </w:trPr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добыча металлических руд и прочих полезных ископаемых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6</w:t>
            </w:r>
          </w:p>
        </w:tc>
      </w:tr>
      <w:tr w:rsidR="00F1644A" w:rsidRPr="00F1644A" w:rsidTr="00F1644A">
        <w:trPr>
          <w:jc w:val="center"/>
        </w:trPr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Обрабатывающая промышленность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F1644A" w:rsidRPr="00F1644A" w:rsidTr="00F1644A">
        <w:trPr>
          <w:jc w:val="center"/>
        </w:trPr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производство текстильных изделий, одежды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</w:t>
            </w:r>
          </w:p>
        </w:tc>
      </w:tr>
      <w:tr w:rsidR="00F1644A" w:rsidRPr="00F1644A" w:rsidTr="00F1644A">
        <w:trPr>
          <w:jc w:val="center"/>
        </w:trPr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производство кокса и продуктов нефтепереработки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</w:t>
            </w:r>
          </w:p>
        </w:tc>
      </w:tr>
      <w:tr w:rsidR="00F1644A" w:rsidRPr="00F1644A" w:rsidTr="00F1644A">
        <w:trPr>
          <w:jc w:val="center"/>
        </w:trPr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производство резиновых и пластмассовых изделий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</w:t>
            </w:r>
          </w:p>
        </w:tc>
      </w:tr>
      <w:tr w:rsidR="00F1644A" w:rsidRPr="00F1644A" w:rsidTr="00F1644A">
        <w:trPr>
          <w:jc w:val="center"/>
        </w:trPr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20</w:t>
            </w:r>
          </w:p>
        </w:tc>
      </w:tr>
    </w:tbl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В 2024 году впервые установлены проценты утраты трудоспособности без установления инвалидности вследствие профессионального заболевания у 10 человек, вследствие трудового увечья – у 123 человек, инвалидность вследствие профессионального заболевания у 4 человек, вследствие трудового увечья – у 109 человек (таблица 5).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Таблица 5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Количество лиц, которым впервые установлены проценты утраты трудоспособности и (или) инвалидность в результате трудового увечья и профессионального заболевания в 2024 г.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2324"/>
        <w:gridCol w:w="1490"/>
        <w:gridCol w:w="2324"/>
        <w:gridCol w:w="1462"/>
      </w:tblGrid>
      <w:tr w:rsidR="00F1644A" w:rsidRPr="00F1644A" w:rsidTr="00F1644A">
        <w:trPr>
          <w:jc w:val="center"/>
        </w:trPr>
        <w:tc>
          <w:tcPr>
            <w:tcW w:w="252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Регион</w:t>
            </w:r>
          </w:p>
        </w:tc>
        <w:tc>
          <w:tcPr>
            <w:tcW w:w="369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Установлены проценты утраты трудоспособности без установления инвалидности</w:t>
            </w:r>
          </w:p>
        </w:tc>
        <w:tc>
          <w:tcPr>
            <w:tcW w:w="364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Установлена инвалидность</w:t>
            </w:r>
          </w:p>
        </w:tc>
      </w:tr>
      <w:tr w:rsidR="00F1644A" w:rsidRPr="00F1644A" w:rsidTr="00F1644A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:rsidR="00F1644A" w:rsidRPr="00F1644A" w:rsidRDefault="00F1644A" w:rsidP="00F164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вследствие профессионального заболевания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вследствие трудового увечья</w:t>
            </w:r>
          </w:p>
        </w:tc>
        <w:tc>
          <w:tcPr>
            <w:tcW w:w="21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вследствие профессионального заболевания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вследствие трудового увечья</w:t>
            </w:r>
          </w:p>
        </w:tc>
      </w:tr>
      <w:tr w:rsidR="00F1644A" w:rsidRPr="00F1644A" w:rsidTr="00F1644A">
        <w:trPr>
          <w:jc w:val="center"/>
        </w:trPr>
        <w:tc>
          <w:tcPr>
            <w:tcW w:w="25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lastRenderedPageBreak/>
              <w:t>Республика Беларусь</w:t>
            </w: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21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109</w:t>
            </w:r>
          </w:p>
        </w:tc>
      </w:tr>
      <w:tr w:rsidR="00F1644A" w:rsidRPr="00F1644A" w:rsidTr="00F1644A">
        <w:trPr>
          <w:jc w:val="center"/>
        </w:trPr>
        <w:tc>
          <w:tcPr>
            <w:tcW w:w="25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Брестская</w:t>
            </w: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</w:t>
            </w:r>
          </w:p>
        </w:tc>
        <w:tc>
          <w:tcPr>
            <w:tcW w:w="21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20</w:t>
            </w:r>
          </w:p>
        </w:tc>
      </w:tr>
      <w:tr w:rsidR="00F1644A" w:rsidRPr="00F1644A" w:rsidTr="00F1644A">
        <w:trPr>
          <w:jc w:val="center"/>
        </w:trPr>
        <w:tc>
          <w:tcPr>
            <w:tcW w:w="25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Витебская</w:t>
            </w: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6</w:t>
            </w:r>
          </w:p>
        </w:tc>
        <w:tc>
          <w:tcPr>
            <w:tcW w:w="21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12</w:t>
            </w:r>
          </w:p>
        </w:tc>
      </w:tr>
      <w:tr w:rsidR="00F1644A" w:rsidRPr="00F1644A" w:rsidTr="00F1644A">
        <w:trPr>
          <w:jc w:val="center"/>
        </w:trPr>
        <w:tc>
          <w:tcPr>
            <w:tcW w:w="25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Гомельская</w:t>
            </w: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26</w:t>
            </w:r>
          </w:p>
        </w:tc>
        <w:tc>
          <w:tcPr>
            <w:tcW w:w="21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26</w:t>
            </w:r>
          </w:p>
        </w:tc>
      </w:tr>
      <w:tr w:rsidR="00F1644A" w:rsidRPr="00F1644A" w:rsidTr="00F1644A">
        <w:trPr>
          <w:jc w:val="center"/>
        </w:trPr>
        <w:tc>
          <w:tcPr>
            <w:tcW w:w="25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Гродненская</w:t>
            </w: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16</w:t>
            </w:r>
          </w:p>
        </w:tc>
        <w:tc>
          <w:tcPr>
            <w:tcW w:w="21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14</w:t>
            </w:r>
          </w:p>
        </w:tc>
      </w:tr>
      <w:tr w:rsidR="00F1644A" w:rsidRPr="00F1644A" w:rsidTr="00F1644A">
        <w:trPr>
          <w:jc w:val="center"/>
        </w:trPr>
        <w:tc>
          <w:tcPr>
            <w:tcW w:w="25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г. Минск</w:t>
            </w: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21</w:t>
            </w:r>
          </w:p>
        </w:tc>
        <w:tc>
          <w:tcPr>
            <w:tcW w:w="21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7</w:t>
            </w:r>
          </w:p>
        </w:tc>
      </w:tr>
      <w:tr w:rsidR="00F1644A" w:rsidRPr="00F1644A" w:rsidTr="00F1644A">
        <w:trPr>
          <w:jc w:val="center"/>
        </w:trPr>
        <w:tc>
          <w:tcPr>
            <w:tcW w:w="25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Минская</w:t>
            </w: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34</w:t>
            </w:r>
          </w:p>
        </w:tc>
        <w:tc>
          <w:tcPr>
            <w:tcW w:w="21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18</w:t>
            </w:r>
          </w:p>
        </w:tc>
      </w:tr>
      <w:tr w:rsidR="00F1644A" w:rsidRPr="00F1644A" w:rsidTr="00F1644A">
        <w:trPr>
          <w:jc w:val="center"/>
        </w:trPr>
        <w:tc>
          <w:tcPr>
            <w:tcW w:w="25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Могилевская</w:t>
            </w: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18</w:t>
            </w:r>
          </w:p>
        </w:tc>
        <w:tc>
          <w:tcPr>
            <w:tcW w:w="21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12</w:t>
            </w:r>
          </w:p>
        </w:tc>
      </w:tr>
    </w:tbl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При анализе профессиональных заболеваний по этиологическим факторам определено, что 80 процентов заболеваний возникли по причине воздействия промышленных аэрозолей, 20 процентов – физических факторов.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Весь комплекс мероприятий в области охраны труда, от принятия законодательства и разработки систем управления охраной труда до государственного надзора и общественного контроля, направлен на решение одной главной задачи – сокращение производственного травматизма</w:t>
      </w:r>
      <w:r w:rsidRPr="00F1644A">
        <w:rPr>
          <w:rFonts w:ascii="Arial" w:hAnsi="Arial" w:cs="Arial"/>
          <w:b/>
          <w:bCs/>
          <w:sz w:val="24"/>
          <w:szCs w:val="24"/>
        </w:rPr>
        <w:t>. В Республике Беларусь в этом вопросе удалось достичь определенных положительных результатов.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По данным Департамента государственной инспекции труда в 2024 году по сравнению с 2023 годом в организациях республики отмечается:</w:t>
      </w:r>
    </w:p>
    <w:p w:rsidR="00F1644A" w:rsidRPr="00F1644A" w:rsidRDefault="00F1644A" w:rsidP="00F1644A">
      <w:pPr>
        <w:spacing w:after="100" w:afterAutospacing="1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 </w:t>
      </w:r>
    </w:p>
    <w:p w:rsidR="00F1644A" w:rsidRPr="00F1644A" w:rsidRDefault="00F1644A" w:rsidP="00F1644A">
      <w:pPr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– сохранение общего числа травмированных на производстве практически на уровне 2023 года. В 2023 году травмировано</w:t>
      </w:r>
    </w:p>
    <w:p w:rsidR="00F1644A" w:rsidRPr="00F1644A" w:rsidRDefault="00F1644A" w:rsidP="00F1644A">
      <w:pPr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на производстве 1850 человек, в 2024 году – 1849 человек;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–   снижение случаев гибели с 117 до 105 человек.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F1644A">
        <w:rPr>
          <w:rFonts w:ascii="Arial" w:hAnsi="Arial" w:cs="Arial"/>
          <w:i/>
          <w:iCs/>
          <w:sz w:val="24"/>
          <w:szCs w:val="24"/>
        </w:rPr>
        <w:t>Справочно</w:t>
      </w:r>
      <w:proofErr w:type="spellEnd"/>
      <w:r w:rsidRPr="00F1644A">
        <w:rPr>
          <w:rFonts w:ascii="Arial" w:hAnsi="Arial" w:cs="Arial"/>
          <w:i/>
          <w:iCs/>
          <w:sz w:val="24"/>
          <w:szCs w:val="24"/>
        </w:rPr>
        <w:t xml:space="preserve">. В 2024 году Департаментом выявлен 21 несчастный случай на производстве, скрытый работодателями от расследования. По всем указанным несчастным случаям проведены расследования, виновные должностные лица привлечены к административной ответственности. Кроме того, Департаментом вскрыты 16 фактов </w:t>
      </w:r>
      <w:proofErr w:type="spellStart"/>
      <w:r w:rsidRPr="00F1644A">
        <w:rPr>
          <w:rFonts w:ascii="Arial" w:hAnsi="Arial" w:cs="Arial"/>
          <w:i/>
          <w:iCs/>
          <w:sz w:val="24"/>
          <w:szCs w:val="24"/>
        </w:rPr>
        <w:t>травмирования</w:t>
      </w:r>
      <w:proofErr w:type="spellEnd"/>
      <w:r w:rsidRPr="00F1644A">
        <w:rPr>
          <w:rFonts w:ascii="Arial" w:hAnsi="Arial" w:cs="Arial"/>
          <w:i/>
          <w:iCs/>
          <w:sz w:val="24"/>
          <w:szCs w:val="24"/>
        </w:rPr>
        <w:t xml:space="preserve"> граждан, допущенных к выполнению работ                              без оформления трудовых отношений. По требованию Департамента данные случаи квалифицированы как производственные.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Рост общего числа потерпевших на производстве по сравнению с 2023  годом отмечен в Брестской и Гомельской областях, погибших – в Гродненской и Минской областях  (таблица 6).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lastRenderedPageBreak/>
        <w:t>Таблица 6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Численность работающих, пострадавших в результате несчастных случаев на производстве, человек</w:t>
      </w:r>
    </w:p>
    <w:tbl>
      <w:tblPr>
        <w:tblW w:w="96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4"/>
        <w:gridCol w:w="1136"/>
        <w:gridCol w:w="1136"/>
        <w:gridCol w:w="1137"/>
        <w:gridCol w:w="1137"/>
        <w:gridCol w:w="1137"/>
        <w:gridCol w:w="1138"/>
      </w:tblGrid>
      <w:tr w:rsidR="00F1644A" w:rsidRPr="00F1644A" w:rsidTr="00F1644A">
        <w:trPr>
          <w:jc w:val="center"/>
        </w:trPr>
        <w:tc>
          <w:tcPr>
            <w:tcW w:w="283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 </w:t>
            </w:r>
          </w:p>
        </w:tc>
        <w:tc>
          <w:tcPr>
            <w:tcW w:w="226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Всего</w:t>
            </w:r>
          </w:p>
        </w:tc>
        <w:tc>
          <w:tcPr>
            <w:tcW w:w="114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В % к 2023 г.</w:t>
            </w:r>
          </w:p>
        </w:tc>
        <w:tc>
          <w:tcPr>
            <w:tcW w:w="226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из них со смертельным исходом</w:t>
            </w:r>
          </w:p>
        </w:tc>
        <w:tc>
          <w:tcPr>
            <w:tcW w:w="114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В % к 2023г.</w:t>
            </w:r>
          </w:p>
        </w:tc>
      </w:tr>
      <w:tr w:rsidR="00F1644A" w:rsidRPr="00F1644A" w:rsidTr="00F1644A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:rsidR="00F1644A" w:rsidRPr="00F1644A" w:rsidRDefault="00F1644A" w:rsidP="00F164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2023 г.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2024 г.</w:t>
            </w:r>
          </w:p>
        </w:tc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:rsidR="00F1644A" w:rsidRPr="00F1644A" w:rsidRDefault="00F1644A" w:rsidP="00F164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2023 г.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2024 г.</w:t>
            </w:r>
          </w:p>
        </w:tc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:rsidR="00F1644A" w:rsidRPr="00F1644A" w:rsidRDefault="00F1644A" w:rsidP="00F1644A">
            <w:pPr>
              <w:jc w:val="both"/>
              <w:rPr>
                <w:sz w:val="24"/>
                <w:szCs w:val="24"/>
              </w:rPr>
            </w:pPr>
          </w:p>
        </w:tc>
      </w:tr>
      <w:tr w:rsidR="00F1644A" w:rsidRPr="00F1644A" w:rsidTr="00F1644A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1850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1849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99,9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89,7</w:t>
            </w:r>
          </w:p>
        </w:tc>
      </w:tr>
      <w:tr w:rsidR="00F1644A" w:rsidRPr="00F1644A" w:rsidTr="00F1644A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Брестская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249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312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125,3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94,4</w:t>
            </w:r>
          </w:p>
        </w:tc>
      </w:tr>
      <w:tr w:rsidR="00F1644A" w:rsidRPr="00F1644A" w:rsidTr="00F1644A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Витебская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205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194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94,6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38,5</w:t>
            </w:r>
          </w:p>
        </w:tc>
      </w:tr>
      <w:tr w:rsidR="00F1644A" w:rsidRPr="00F1644A" w:rsidTr="00F1644A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Гомельская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197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214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108,6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77,8</w:t>
            </w:r>
          </w:p>
        </w:tc>
      </w:tr>
      <w:tr w:rsidR="00F1644A" w:rsidRPr="00F1644A" w:rsidTr="00F1644A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Гродненская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233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208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89,3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138,5</w:t>
            </w:r>
          </w:p>
        </w:tc>
      </w:tr>
      <w:tr w:rsidR="00F1644A" w:rsidRPr="00F1644A" w:rsidTr="00F1644A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г. Минск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296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285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96,3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72,2</w:t>
            </w:r>
          </w:p>
        </w:tc>
      </w:tr>
      <w:tr w:rsidR="00F1644A" w:rsidRPr="00F1644A" w:rsidTr="00F1644A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Минская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368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362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98,4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104,5</w:t>
            </w:r>
          </w:p>
        </w:tc>
      </w:tr>
      <w:tr w:rsidR="00F1644A" w:rsidRPr="00F1644A" w:rsidTr="00F1644A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Могилевская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302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274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90,7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100,0</w:t>
            </w:r>
          </w:p>
        </w:tc>
      </w:tr>
    </w:tbl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Среди пострадавших на производстве 1369 мужчин (74,0 процента) и 480 женщин (25,9 процента). Из 105 работающих, погибших на производстве в 2024 году, 101 мужчина (96,2 процента) и 4 женщины (3,8 процента). В 2024 году в результате несчастных случаев на производстве пострадало 17 работающих в возрасте моложе 18 лет, 2 из которых погибло.</w:t>
      </w:r>
    </w:p>
    <w:p w:rsidR="00F1644A" w:rsidRPr="00F1644A" w:rsidRDefault="00F1644A" w:rsidP="00F1644A">
      <w:pPr>
        <w:spacing w:after="100" w:afterAutospacing="1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 </w:t>
      </w:r>
    </w:p>
    <w:p w:rsidR="00F1644A" w:rsidRPr="00F1644A" w:rsidRDefault="00F1644A" w:rsidP="00F1644A">
      <w:pPr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 xml:space="preserve">Коэффициент частоты производственного травматизма (численность потерпевших на производстве в расчете на 100 тысяч застрахованных по обязательному страхованию от несчастных случаев на производстве и профессиональных заболеваний) в 2024 году составил 50,6, коэффициент частоты смертельного </w:t>
      </w:r>
      <w:proofErr w:type="spellStart"/>
      <w:r w:rsidRPr="00F1644A">
        <w:rPr>
          <w:rFonts w:ascii="Arial" w:hAnsi="Arial" w:cs="Arial"/>
          <w:sz w:val="24"/>
          <w:szCs w:val="24"/>
        </w:rPr>
        <w:t>травмирования</w:t>
      </w:r>
      <w:proofErr w:type="spellEnd"/>
      <w:r w:rsidRPr="00F1644A">
        <w:rPr>
          <w:rFonts w:ascii="Arial" w:hAnsi="Arial" w:cs="Arial"/>
          <w:sz w:val="24"/>
          <w:szCs w:val="24"/>
        </w:rPr>
        <w:t xml:space="preserve"> – 2,9 (таблица 7).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Таблица 7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Уровень производственного травматизма в расчете на 100 тысяч застрахованных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725"/>
        <w:gridCol w:w="1680"/>
        <w:gridCol w:w="1725"/>
        <w:gridCol w:w="1620"/>
      </w:tblGrid>
      <w:tr w:rsidR="00F1644A" w:rsidRPr="00F1644A" w:rsidTr="00F1644A">
        <w:trPr>
          <w:jc w:val="center"/>
        </w:trPr>
        <w:tc>
          <w:tcPr>
            <w:tcW w:w="283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 </w:t>
            </w:r>
          </w:p>
        </w:tc>
        <w:tc>
          <w:tcPr>
            <w:tcW w:w="340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Коэффициент частоты производственного травматизма общий</w:t>
            </w:r>
          </w:p>
        </w:tc>
        <w:tc>
          <w:tcPr>
            <w:tcW w:w="334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Коэффициент частоты производственного травматизма со смертельным исходом</w:t>
            </w:r>
          </w:p>
        </w:tc>
      </w:tr>
      <w:tr w:rsidR="00F1644A" w:rsidRPr="00F1644A" w:rsidTr="00F1644A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:rsidR="00F1644A" w:rsidRPr="00F1644A" w:rsidRDefault="00F1644A" w:rsidP="00F164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2023 г.</w:t>
            </w:r>
          </w:p>
        </w:tc>
        <w:tc>
          <w:tcPr>
            <w:tcW w:w="1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2024 г.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2023 г.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2024 г.</w:t>
            </w:r>
          </w:p>
        </w:tc>
      </w:tr>
      <w:tr w:rsidR="00F1644A" w:rsidRPr="00F1644A" w:rsidTr="00F1644A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50,3</w:t>
            </w:r>
          </w:p>
        </w:tc>
        <w:tc>
          <w:tcPr>
            <w:tcW w:w="1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50,6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2,9</w:t>
            </w:r>
          </w:p>
        </w:tc>
      </w:tr>
      <w:tr w:rsidR="00F1644A" w:rsidRPr="00F1644A" w:rsidTr="00F1644A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Брестская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52,6</w:t>
            </w:r>
          </w:p>
        </w:tc>
        <w:tc>
          <w:tcPr>
            <w:tcW w:w="1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65,8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3,8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3,6</w:t>
            </w:r>
          </w:p>
        </w:tc>
      </w:tr>
      <w:tr w:rsidR="00F1644A" w:rsidRPr="00F1644A" w:rsidTr="00F1644A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Витебская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53,1</w:t>
            </w:r>
          </w:p>
        </w:tc>
        <w:tc>
          <w:tcPr>
            <w:tcW w:w="1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51,0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3,4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1,3</w:t>
            </w:r>
          </w:p>
        </w:tc>
      </w:tr>
      <w:tr w:rsidR="00F1644A" w:rsidRPr="00F1644A" w:rsidTr="00F1644A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Гомельская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41,2</w:t>
            </w:r>
          </w:p>
        </w:tc>
        <w:tc>
          <w:tcPr>
            <w:tcW w:w="1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45,4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3,8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3,0</w:t>
            </w:r>
          </w:p>
        </w:tc>
      </w:tr>
      <w:tr w:rsidR="00F1644A" w:rsidRPr="00F1644A" w:rsidTr="00F1644A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Гродненская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62,8</w:t>
            </w:r>
          </w:p>
        </w:tc>
        <w:tc>
          <w:tcPr>
            <w:tcW w:w="1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56,8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3,5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4,9</w:t>
            </w:r>
          </w:p>
        </w:tc>
      </w:tr>
      <w:tr w:rsidR="00F1644A" w:rsidRPr="00F1644A" w:rsidTr="00F1644A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г. Минск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28,5</w:t>
            </w:r>
          </w:p>
        </w:tc>
        <w:tc>
          <w:tcPr>
            <w:tcW w:w="1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27,4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1,7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1,3</w:t>
            </w:r>
          </w:p>
        </w:tc>
      </w:tr>
      <w:tr w:rsidR="00F1644A" w:rsidRPr="00F1644A" w:rsidTr="00F1644A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Минская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63,6</w:t>
            </w:r>
          </w:p>
        </w:tc>
        <w:tc>
          <w:tcPr>
            <w:tcW w:w="1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62,9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3,8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4,0</w:t>
            </w:r>
          </w:p>
        </w:tc>
      </w:tr>
      <w:tr w:rsidR="00F1644A" w:rsidRPr="00F1644A" w:rsidTr="00F1644A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Могилевская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86,0</w:t>
            </w:r>
          </w:p>
        </w:tc>
        <w:tc>
          <w:tcPr>
            <w:tcW w:w="1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79,5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4,3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4,4</w:t>
            </w:r>
          </w:p>
        </w:tc>
      </w:tr>
    </w:tbl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 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 xml:space="preserve">По видам экономической деятельности в 2024 году, как и в 2023 году, наибольшее количество случаев </w:t>
      </w:r>
      <w:proofErr w:type="spellStart"/>
      <w:r w:rsidRPr="00F1644A">
        <w:rPr>
          <w:rFonts w:ascii="Arial" w:hAnsi="Arial" w:cs="Arial"/>
          <w:sz w:val="24"/>
          <w:szCs w:val="24"/>
        </w:rPr>
        <w:t>травмирования</w:t>
      </w:r>
      <w:proofErr w:type="spellEnd"/>
      <w:r w:rsidRPr="00F1644A">
        <w:rPr>
          <w:rFonts w:ascii="Arial" w:hAnsi="Arial" w:cs="Arial"/>
          <w:sz w:val="24"/>
          <w:szCs w:val="24"/>
        </w:rPr>
        <w:t xml:space="preserve"> работников на производстве отмечается в организациях промышленности, сельского хозяйства, строительства и транспортной деятельности.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Чаще всего травмы со смертельным исходом отмечаются в сфере строительства, сельского хозяйства и промышленности (таблица 8).</w:t>
      </w:r>
    </w:p>
    <w:p w:rsidR="00F1644A" w:rsidRPr="00F1644A" w:rsidRDefault="00F1644A" w:rsidP="00F1644A">
      <w:pPr>
        <w:spacing w:after="100" w:afterAutospacing="1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 </w:t>
      </w:r>
    </w:p>
    <w:p w:rsidR="00F1644A" w:rsidRPr="00F1644A" w:rsidRDefault="00F1644A" w:rsidP="00F1644A">
      <w:pPr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 xml:space="preserve">При этом самые высокие коэффициенты частоты </w:t>
      </w:r>
      <w:proofErr w:type="spellStart"/>
      <w:r w:rsidRPr="00F1644A">
        <w:rPr>
          <w:rFonts w:ascii="Arial" w:hAnsi="Arial" w:cs="Arial"/>
          <w:sz w:val="24"/>
          <w:szCs w:val="24"/>
        </w:rPr>
        <w:t>травмирования</w:t>
      </w:r>
      <w:proofErr w:type="spellEnd"/>
    </w:p>
    <w:p w:rsidR="00F1644A" w:rsidRPr="00F1644A" w:rsidRDefault="00F1644A" w:rsidP="00F1644A">
      <w:pPr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и гибели работающих отмечены в таких видах экономической деятельности как растениеводство и животноводство, охота и предоставление услуг в этих сферах, строительство, а также в промышленности (таблица 9).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Таблица 8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Количество работающих, пострадавших в результате несчастных случаев на производстве, по видам экономической деятельности, человек</w:t>
      </w:r>
    </w:p>
    <w:tbl>
      <w:tblPr>
        <w:tblW w:w="96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1275"/>
        <w:gridCol w:w="1275"/>
        <w:gridCol w:w="1185"/>
        <w:gridCol w:w="1380"/>
      </w:tblGrid>
      <w:tr w:rsidR="00F1644A" w:rsidRPr="00F1644A" w:rsidTr="00F1644A">
        <w:trPr>
          <w:jc w:val="center"/>
        </w:trPr>
        <w:tc>
          <w:tcPr>
            <w:tcW w:w="453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 </w:t>
            </w:r>
          </w:p>
        </w:tc>
        <w:tc>
          <w:tcPr>
            <w:tcW w:w="255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Всего / удельный вес от их общего количества, %</w:t>
            </w:r>
          </w:p>
        </w:tc>
        <w:tc>
          <w:tcPr>
            <w:tcW w:w="256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из них со смертельным исходом / удельный вес от их общего количества, %</w:t>
            </w:r>
          </w:p>
        </w:tc>
      </w:tr>
      <w:tr w:rsidR="00F1644A" w:rsidRPr="00F1644A" w:rsidTr="00F1644A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:rsidR="00F1644A" w:rsidRPr="00F1644A" w:rsidRDefault="00F1644A" w:rsidP="00F164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2023 г.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2024 г.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2023 г.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2024 г.</w:t>
            </w:r>
          </w:p>
        </w:tc>
      </w:tr>
      <w:tr w:rsidR="00F1644A" w:rsidRPr="00F1644A" w:rsidTr="00F1644A">
        <w:trPr>
          <w:jc w:val="center"/>
        </w:trPr>
        <w:tc>
          <w:tcPr>
            <w:tcW w:w="4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1850/100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1849/100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117/100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105/100</w:t>
            </w:r>
          </w:p>
        </w:tc>
      </w:tr>
      <w:tr w:rsidR="00F1644A" w:rsidRPr="00F1644A" w:rsidTr="00F1644A">
        <w:trPr>
          <w:jc w:val="center"/>
        </w:trPr>
        <w:tc>
          <w:tcPr>
            <w:tcW w:w="4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lastRenderedPageBreak/>
              <w:t>промышленность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595/32,2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540/29,2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24/20,5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18/17,1</w:t>
            </w:r>
          </w:p>
        </w:tc>
      </w:tr>
      <w:tr w:rsidR="00F1644A" w:rsidRPr="00F1644A" w:rsidTr="00F1644A">
        <w:trPr>
          <w:jc w:val="center"/>
        </w:trPr>
        <w:tc>
          <w:tcPr>
            <w:tcW w:w="4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растениеводство и животноводство, охота и предоставление услуг в этих областях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429/23,2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430/23,3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25/21,4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25/23,8</w:t>
            </w:r>
          </w:p>
        </w:tc>
      </w:tr>
      <w:tr w:rsidR="00F1644A" w:rsidRPr="00F1644A" w:rsidTr="00F1644A">
        <w:trPr>
          <w:jc w:val="center"/>
        </w:trPr>
        <w:tc>
          <w:tcPr>
            <w:tcW w:w="4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237/12,8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243/13,1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31/26,5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28/26,7</w:t>
            </w:r>
          </w:p>
        </w:tc>
      </w:tr>
      <w:tr w:rsidR="00F1644A" w:rsidRPr="00F1644A" w:rsidTr="00F1644A">
        <w:trPr>
          <w:jc w:val="center"/>
        </w:trPr>
        <w:tc>
          <w:tcPr>
            <w:tcW w:w="4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транспортная деятельность, складирование, почтовая и курьерская деятельность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131/7,1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136/7,4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18/15,4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14/13,3</w:t>
            </w:r>
          </w:p>
        </w:tc>
      </w:tr>
      <w:tr w:rsidR="00F1644A" w:rsidRPr="00F1644A" w:rsidTr="00F1644A">
        <w:trPr>
          <w:jc w:val="center"/>
        </w:trPr>
        <w:tc>
          <w:tcPr>
            <w:tcW w:w="4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оптовая и розничная торговля, ремонт автомобилей и мотоциклов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115/6,2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116/6,3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5/4,1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6/5,7</w:t>
            </w:r>
          </w:p>
        </w:tc>
      </w:tr>
      <w:tr w:rsidR="00F1644A" w:rsidRPr="00F1644A" w:rsidTr="00F1644A">
        <w:trPr>
          <w:jc w:val="center"/>
        </w:trPr>
        <w:tc>
          <w:tcPr>
            <w:tcW w:w="4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здравоохранение и социальные услуги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63/3,4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76/4,1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–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–</w:t>
            </w:r>
          </w:p>
        </w:tc>
      </w:tr>
      <w:tr w:rsidR="00F1644A" w:rsidRPr="00F1644A" w:rsidTr="00F1644A">
        <w:trPr>
          <w:jc w:val="center"/>
        </w:trPr>
        <w:tc>
          <w:tcPr>
            <w:tcW w:w="4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снабжение электроэнергией, газом, паром, горячей водой и кондиционированным воздухом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48/2,6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50/2,7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6/4,9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1/1,0</w:t>
            </w:r>
          </w:p>
        </w:tc>
      </w:tr>
      <w:tr w:rsidR="00F1644A" w:rsidRPr="00F1644A" w:rsidTr="00F1644A">
        <w:trPr>
          <w:jc w:val="center"/>
        </w:trPr>
        <w:tc>
          <w:tcPr>
            <w:tcW w:w="4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лесоводство и лесозаготовки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33/1,8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45/2,4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3/2,7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6/5,7</w:t>
            </w:r>
          </w:p>
        </w:tc>
      </w:tr>
      <w:tr w:rsidR="00F1644A" w:rsidRPr="00F1644A" w:rsidTr="00F1644A">
        <w:trPr>
          <w:jc w:val="center"/>
        </w:trPr>
        <w:tc>
          <w:tcPr>
            <w:tcW w:w="4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образование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34/1,8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37/2,0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1/0,9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–</w:t>
            </w:r>
          </w:p>
        </w:tc>
      </w:tr>
      <w:tr w:rsidR="00F1644A" w:rsidRPr="00F1644A" w:rsidTr="00F1644A">
        <w:trPr>
          <w:jc w:val="center"/>
        </w:trPr>
        <w:tc>
          <w:tcPr>
            <w:tcW w:w="4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водоснабжение, сбор, обработка и удаление отходов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21/1,1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27/1,5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1/0,9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–</w:t>
            </w:r>
          </w:p>
        </w:tc>
      </w:tr>
      <w:tr w:rsidR="00F1644A" w:rsidRPr="00F1644A" w:rsidTr="00F1644A">
        <w:trPr>
          <w:jc w:val="center"/>
        </w:trPr>
        <w:tc>
          <w:tcPr>
            <w:tcW w:w="4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прочие виды деятельности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144/7,7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149/7,7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3/2,7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7/6,7</w:t>
            </w:r>
          </w:p>
        </w:tc>
      </w:tr>
    </w:tbl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Таблица 9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Уровень производственного травматизма по видам экономической деятельности (на 100 тысяч работников)</w:t>
      </w:r>
    </w:p>
    <w:tbl>
      <w:tblPr>
        <w:tblW w:w="967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1455"/>
        <w:gridCol w:w="1305"/>
        <w:gridCol w:w="1275"/>
        <w:gridCol w:w="1380"/>
      </w:tblGrid>
      <w:tr w:rsidR="00F1644A" w:rsidRPr="00F1644A" w:rsidTr="00F1644A">
        <w:trPr>
          <w:jc w:val="center"/>
        </w:trPr>
        <w:tc>
          <w:tcPr>
            <w:tcW w:w="426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 </w:t>
            </w:r>
          </w:p>
        </w:tc>
        <w:tc>
          <w:tcPr>
            <w:tcW w:w="5415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Коэффициент частоты производственного травматизма</w:t>
            </w:r>
          </w:p>
        </w:tc>
      </w:tr>
      <w:tr w:rsidR="00F1644A" w:rsidRPr="00F1644A" w:rsidTr="00F1644A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:rsidR="00F1644A" w:rsidRPr="00F1644A" w:rsidRDefault="00F1644A" w:rsidP="00F164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общий</w:t>
            </w:r>
          </w:p>
        </w:tc>
        <w:tc>
          <w:tcPr>
            <w:tcW w:w="265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со смертельным исходом</w:t>
            </w:r>
          </w:p>
        </w:tc>
      </w:tr>
      <w:tr w:rsidR="00F1644A" w:rsidRPr="00F1644A" w:rsidTr="00F1644A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F1644A" w:rsidRPr="00F1644A" w:rsidRDefault="00F1644A" w:rsidP="00F164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2023 г.</w:t>
            </w:r>
          </w:p>
        </w:tc>
        <w:tc>
          <w:tcPr>
            <w:tcW w:w="13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2024 г.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2023 г.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2024 г.</w:t>
            </w:r>
          </w:p>
        </w:tc>
      </w:tr>
      <w:tr w:rsidR="00F1644A" w:rsidRPr="00F1644A" w:rsidTr="00F1644A">
        <w:trPr>
          <w:jc w:val="center"/>
        </w:trPr>
        <w:tc>
          <w:tcPr>
            <w:tcW w:w="4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4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50,3</w:t>
            </w:r>
          </w:p>
        </w:tc>
        <w:tc>
          <w:tcPr>
            <w:tcW w:w="13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50,6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2,9</w:t>
            </w:r>
          </w:p>
        </w:tc>
      </w:tr>
      <w:tr w:rsidR="00F1644A" w:rsidRPr="00F1644A" w:rsidTr="00F1644A">
        <w:trPr>
          <w:jc w:val="center"/>
        </w:trPr>
        <w:tc>
          <w:tcPr>
            <w:tcW w:w="4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сельское, лесное и рыбное хозяйство</w:t>
            </w:r>
          </w:p>
        </w:tc>
        <w:tc>
          <w:tcPr>
            <w:tcW w:w="14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149,0</w:t>
            </w:r>
          </w:p>
        </w:tc>
        <w:tc>
          <w:tcPr>
            <w:tcW w:w="13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153,2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9,0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10,0</w:t>
            </w:r>
          </w:p>
        </w:tc>
      </w:tr>
      <w:tr w:rsidR="00F1644A" w:rsidRPr="00F1644A" w:rsidTr="00F1644A">
        <w:trPr>
          <w:jc w:val="center"/>
        </w:trPr>
        <w:tc>
          <w:tcPr>
            <w:tcW w:w="4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4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113,7</w:t>
            </w:r>
          </w:p>
        </w:tc>
        <w:tc>
          <w:tcPr>
            <w:tcW w:w="13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116,6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14,9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13,4</w:t>
            </w:r>
          </w:p>
        </w:tc>
      </w:tr>
      <w:tr w:rsidR="00F1644A" w:rsidRPr="00F1644A" w:rsidTr="00F1644A">
        <w:trPr>
          <w:jc w:val="center"/>
        </w:trPr>
        <w:tc>
          <w:tcPr>
            <w:tcW w:w="4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lastRenderedPageBreak/>
              <w:t>промышленность</w:t>
            </w:r>
          </w:p>
        </w:tc>
        <w:tc>
          <w:tcPr>
            <w:tcW w:w="14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65,4</w:t>
            </w:r>
          </w:p>
        </w:tc>
        <w:tc>
          <w:tcPr>
            <w:tcW w:w="13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59,3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2,6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2,0</w:t>
            </w:r>
          </w:p>
        </w:tc>
      </w:tr>
    </w:tbl>
    <w:p w:rsidR="00F1644A" w:rsidRPr="00F1644A" w:rsidRDefault="00F1644A" w:rsidP="00F1644A">
      <w:pPr>
        <w:spacing w:after="100" w:afterAutospacing="1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 </w:t>
      </w:r>
    </w:p>
    <w:p w:rsidR="00F1644A" w:rsidRPr="00F1644A" w:rsidRDefault="00F1644A" w:rsidP="00F1644A">
      <w:pPr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В 2024 году наибольший удельный вес среди травмированных</w:t>
      </w:r>
    </w:p>
    <w:p w:rsidR="00F1644A" w:rsidRPr="00F1644A" w:rsidRDefault="00F1644A" w:rsidP="00F1644A">
      <w:pPr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и погибших на производстве, составили работающие организаций коммунальной формы собственности. В них в результате несчастных случаев на производстве пострадало 780 работающих, из них 38 погибло. При этом наибольшее количество пострадавших и погибших на производстве – работающие организаций Брестской и Минской областей.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Среди потерпевших работников организаций коммунальной формы собственности около половины – работающие сельскохозяйственных организаций.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 xml:space="preserve">В 2024 году по сравнению с 2023 годом увеличилось количество получивших травмы на производстве в организациях частной формы собственности с 626 до 656 человек,  а погибших – с 43 </w:t>
      </w:r>
      <w:proofErr w:type="gramStart"/>
      <w:r w:rsidRPr="00F1644A">
        <w:rPr>
          <w:rFonts w:ascii="Arial" w:hAnsi="Arial" w:cs="Arial"/>
          <w:sz w:val="24"/>
          <w:szCs w:val="24"/>
        </w:rPr>
        <w:t>до</w:t>
      </w:r>
      <w:proofErr w:type="gramEnd"/>
      <w:r w:rsidRPr="00F1644A">
        <w:rPr>
          <w:rFonts w:ascii="Arial" w:hAnsi="Arial" w:cs="Arial"/>
          <w:sz w:val="24"/>
          <w:szCs w:val="24"/>
        </w:rPr>
        <w:t xml:space="preserve"> 55.</w:t>
      </w:r>
    </w:p>
    <w:p w:rsidR="00F1644A" w:rsidRPr="00F1644A" w:rsidRDefault="00F1644A" w:rsidP="00F1644A">
      <w:pPr>
        <w:spacing w:after="100" w:afterAutospacing="1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 </w:t>
      </w:r>
    </w:p>
    <w:p w:rsidR="00F1644A" w:rsidRPr="00F1644A" w:rsidRDefault="00F1644A" w:rsidP="00F1644A">
      <w:pPr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Статистика производственного травматизма показывает, что среди получивших травмы и погибших в результате несчастных случаев на производстве более половины – лица в возрасте старше 40 лет</w:t>
      </w:r>
    </w:p>
    <w:p w:rsidR="00F1644A" w:rsidRPr="00F1644A" w:rsidRDefault="00F1644A" w:rsidP="00F1644A">
      <w:pPr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(таблица 10).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Таблица 10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Количество  пострадавших в результате несчастных случаев на производстве в зависимости от возраста, человек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1650"/>
        <w:gridCol w:w="1665"/>
        <w:gridCol w:w="1650"/>
        <w:gridCol w:w="1695"/>
      </w:tblGrid>
      <w:tr w:rsidR="00F1644A" w:rsidRPr="00F1644A" w:rsidTr="00F1644A">
        <w:trPr>
          <w:jc w:val="center"/>
        </w:trPr>
        <w:tc>
          <w:tcPr>
            <w:tcW w:w="297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 </w:t>
            </w:r>
          </w:p>
        </w:tc>
        <w:tc>
          <w:tcPr>
            <w:tcW w:w="331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Всего / удельный вес от их общего количества, %</w:t>
            </w:r>
          </w:p>
        </w:tc>
        <w:tc>
          <w:tcPr>
            <w:tcW w:w="334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из них со смертельным исходом / от их общего количества, %</w:t>
            </w:r>
          </w:p>
        </w:tc>
      </w:tr>
      <w:tr w:rsidR="00F1644A" w:rsidRPr="00F1644A" w:rsidTr="00F1644A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:rsidR="00F1644A" w:rsidRPr="00F1644A" w:rsidRDefault="00F1644A" w:rsidP="00F164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2023 г.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2024 г.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2023 г.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2024 г.</w:t>
            </w:r>
          </w:p>
        </w:tc>
      </w:tr>
      <w:tr w:rsidR="00F1644A" w:rsidRPr="00F1644A" w:rsidTr="00F1644A">
        <w:trPr>
          <w:jc w:val="center"/>
        </w:trPr>
        <w:tc>
          <w:tcPr>
            <w:tcW w:w="29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1850/100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1849/100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117/100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105/100</w:t>
            </w:r>
          </w:p>
        </w:tc>
      </w:tr>
      <w:tr w:rsidR="00F1644A" w:rsidRPr="00F1644A" w:rsidTr="00F1644A">
        <w:trPr>
          <w:jc w:val="center"/>
        </w:trPr>
        <w:tc>
          <w:tcPr>
            <w:tcW w:w="29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до 18 лет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15/0,8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17/0,9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1/0,9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2/1,9</w:t>
            </w:r>
          </w:p>
        </w:tc>
      </w:tr>
      <w:tr w:rsidR="00F1644A" w:rsidRPr="00F1644A" w:rsidTr="00F1644A">
        <w:trPr>
          <w:jc w:val="center"/>
        </w:trPr>
        <w:tc>
          <w:tcPr>
            <w:tcW w:w="29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с 18 до 30 лет (включительно)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339/18,3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327/17,7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20/17,1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10/9,5</w:t>
            </w:r>
          </w:p>
        </w:tc>
      </w:tr>
      <w:tr w:rsidR="00F1644A" w:rsidRPr="00F1644A" w:rsidTr="00F1644A">
        <w:trPr>
          <w:jc w:val="center"/>
        </w:trPr>
        <w:tc>
          <w:tcPr>
            <w:tcW w:w="29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с 31 до 40 лет (включительно)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403/21,8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367/19,8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22/18,8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24/22,9</w:t>
            </w:r>
          </w:p>
        </w:tc>
      </w:tr>
      <w:tr w:rsidR="00F1644A" w:rsidRPr="00F1644A" w:rsidTr="00F1644A">
        <w:trPr>
          <w:jc w:val="center"/>
        </w:trPr>
        <w:tc>
          <w:tcPr>
            <w:tcW w:w="29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с 41 до 50 лет (включительно)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405/21,9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453/24,5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19/16,2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30/28,6</w:t>
            </w:r>
          </w:p>
        </w:tc>
      </w:tr>
      <w:tr w:rsidR="00F1644A" w:rsidRPr="00F1644A" w:rsidTr="00F1644A">
        <w:trPr>
          <w:jc w:val="center"/>
        </w:trPr>
        <w:tc>
          <w:tcPr>
            <w:tcW w:w="29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с 51 до 60 лет (включительно)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529/28,6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486/26,3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41/35,0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30/28,6</w:t>
            </w:r>
          </w:p>
        </w:tc>
      </w:tr>
      <w:tr w:rsidR="00F1644A" w:rsidRPr="00F1644A" w:rsidTr="00F1644A">
        <w:trPr>
          <w:jc w:val="center"/>
        </w:trPr>
        <w:tc>
          <w:tcPr>
            <w:tcW w:w="29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lastRenderedPageBreak/>
              <w:t>старше 60 лет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159/8,6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199/10,8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14/12,0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9/8,6</w:t>
            </w:r>
          </w:p>
        </w:tc>
      </w:tr>
    </w:tbl>
    <w:p w:rsidR="00F1644A" w:rsidRPr="00F1644A" w:rsidRDefault="00F1644A" w:rsidP="00F1644A">
      <w:pPr>
        <w:spacing w:after="100" w:afterAutospacing="1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 </w:t>
      </w:r>
    </w:p>
    <w:p w:rsidR="00F1644A" w:rsidRPr="00F1644A" w:rsidRDefault="00F1644A" w:rsidP="00F1644A">
      <w:pPr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 xml:space="preserve">Мониторинг производственного травматизма показал, что основными факторами </w:t>
      </w:r>
      <w:proofErr w:type="spellStart"/>
      <w:r w:rsidRPr="00F1644A">
        <w:rPr>
          <w:rFonts w:ascii="Arial" w:hAnsi="Arial" w:cs="Arial"/>
          <w:sz w:val="24"/>
          <w:szCs w:val="24"/>
        </w:rPr>
        <w:t>травмирования</w:t>
      </w:r>
      <w:proofErr w:type="spellEnd"/>
      <w:r w:rsidRPr="00F1644A">
        <w:rPr>
          <w:rFonts w:ascii="Arial" w:hAnsi="Arial" w:cs="Arial"/>
          <w:sz w:val="24"/>
          <w:szCs w:val="24"/>
        </w:rPr>
        <w:t xml:space="preserve"> людей на производстве в 2024 году явились воздействие движущихся, разлетающихся, вращающихся предметов и деталей, а также падение потерпевшего с высоты и из-за дорожно-транспортных происшествий. Удельный вес травмированных на производстве и погибших в 2024 и 2023 годах в организациях республики по основным видам происшествий приведен в таблице 11.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Таблица11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 xml:space="preserve">Удельный вес происшествий, повлекших </w:t>
      </w:r>
      <w:proofErr w:type="spellStart"/>
      <w:r w:rsidRPr="00F1644A">
        <w:rPr>
          <w:rFonts w:ascii="Arial" w:hAnsi="Arial" w:cs="Arial"/>
          <w:sz w:val="24"/>
          <w:szCs w:val="24"/>
        </w:rPr>
        <w:t>травмирование</w:t>
      </w:r>
      <w:proofErr w:type="spellEnd"/>
      <w:r w:rsidRPr="00F1644A">
        <w:rPr>
          <w:rFonts w:ascii="Arial" w:hAnsi="Arial" w:cs="Arial"/>
          <w:sz w:val="24"/>
          <w:szCs w:val="24"/>
        </w:rPr>
        <w:t xml:space="preserve"> или гибель работников на производстве</w:t>
      </w:r>
    </w:p>
    <w:tbl>
      <w:tblPr>
        <w:tblW w:w="96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1260"/>
        <w:gridCol w:w="1275"/>
        <w:gridCol w:w="1260"/>
        <w:gridCol w:w="1170"/>
      </w:tblGrid>
      <w:tr w:rsidR="00F1644A" w:rsidRPr="00F1644A" w:rsidTr="00F1644A">
        <w:trPr>
          <w:jc w:val="center"/>
        </w:trPr>
        <w:tc>
          <w:tcPr>
            <w:tcW w:w="468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 </w:t>
            </w:r>
          </w:p>
        </w:tc>
        <w:tc>
          <w:tcPr>
            <w:tcW w:w="253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Удельный вес от общего количества травмированных, %</w:t>
            </w:r>
          </w:p>
        </w:tc>
        <w:tc>
          <w:tcPr>
            <w:tcW w:w="243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Удельный вес от общего количества погибших, %</w:t>
            </w:r>
          </w:p>
        </w:tc>
      </w:tr>
      <w:tr w:rsidR="00F1644A" w:rsidRPr="00F1644A" w:rsidTr="00F1644A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:rsidR="00F1644A" w:rsidRPr="00F1644A" w:rsidRDefault="00F1644A" w:rsidP="00F164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2023 г.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2024 г.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2023 г.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2024 г.</w:t>
            </w:r>
          </w:p>
        </w:tc>
      </w:tr>
      <w:tr w:rsidR="00F1644A" w:rsidRPr="00F1644A" w:rsidTr="00F1644A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F1644A" w:rsidRPr="00F1644A" w:rsidTr="00F1644A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воздействие движущихся, разлетающихся, вращающихся предметов, деталей и тому подобное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27,6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26,8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16,2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21,9</w:t>
            </w:r>
          </w:p>
        </w:tc>
      </w:tr>
      <w:tr w:rsidR="00F1644A" w:rsidRPr="00F1644A" w:rsidTr="00F1644A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падение потерпевшего во время передвижения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18,8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18,0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2,6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1,0</w:t>
            </w:r>
          </w:p>
        </w:tc>
      </w:tr>
      <w:tr w:rsidR="00F1644A" w:rsidRPr="00F1644A" w:rsidTr="00F1644A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дорожно-транспортное происшествие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9,4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11,8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17,9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21,0</w:t>
            </w:r>
          </w:p>
        </w:tc>
      </w:tr>
      <w:tr w:rsidR="00F1644A" w:rsidRPr="00F1644A" w:rsidTr="00F1644A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падение потерпевшего с высоты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9,5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9,4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17,9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19,0</w:t>
            </w:r>
          </w:p>
        </w:tc>
      </w:tr>
      <w:tr w:rsidR="00F1644A" w:rsidRPr="00F1644A" w:rsidTr="00F1644A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падение, обрушение конструкций зданий и сооружений, обвалы предметов, материалов, грунта и тому подобное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7,2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8,5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10,3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16,2</w:t>
            </w:r>
          </w:p>
        </w:tc>
      </w:tr>
      <w:tr w:rsidR="00F1644A" w:rsidRPr="00F1644A" w:rsidTr="00F1644A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повреждения в результате контакта с представителями флоры и фауны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5,4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6,9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1,7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1,9</w:t>
            </w:r>
          </w:p>
        </w:tc>
      </w:tr>
      <w:tr w:rsidR="00F1644A" w:rsidRPr="00F1644A" w:rsidTr="00F1644A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воздействие вредных веществ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1,8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1,9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–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–</w:t>
            </w:r>
          </w:p>
        </w:tc>
      </w:tr>
      <w:tr w:rsidR="00F1644A" w:rsidRPr="00F1644A" w:rsidTr="00F1644A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нанесение травмы другим лицом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2,2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1,8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0,9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–</w:t>
            </w:r>
          </w:p>
        </w:tc>
      </w:tr>
      <w:tr w:rsidR="00F1644A" w:rsidRPr="00F1644A" w:rsidTr="00F1644A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воздействие экстремальных температур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3,1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1,6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2,6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1,0</w:t>
            </w:r>
          </w:p>
        </w:tc>
      </w:tr>
      <w:tr w:rsidR="00F1644A" w:rsidRPr="00F1644A" w:rsidTr="00F1644A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поражение электрическим током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1,5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1,2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6,8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7,6</w:t>
            </w:r>
          </w:p>
        </w:tc>
      </w:tr>
      <w:tr w:rsidR="00F1644A" w:rsidRPr="00F1644A" w:rsidTr="00F1644A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lastRenderedPageBreak/>
              <w:t>пожар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0,5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0,6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0,9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2,9</w:t>
            </w:r>
          </w:p>
        </w:tc>
      </w:tr>
      <w:tr w:rsidR="00F1644A" w:rsidRPr="00F1644A" w:rsidTr="00F1644A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падение потерпевшего в колодцы, ямы, траншеи, емкости и тому подобное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0,6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0,5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0,9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–</w:t>
            </w:r>
          </w:p>
        </w:tc>
      </w:tr>
      <w:tr w:rsidR="00F1644A" w:rsidRPr="00F1644A" w:rsidTr="00F1644A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взрыв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0,6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0,4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2,6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–</w:t>
            </w:r>
          </w:p>
        </w:tc>
      </w:tr>
      <w:tr w:rsidR="00F1644A" w:rsidRPr="00F1644A" w:rsidTr="00F1644A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отравление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0,5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0,2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2,6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–</w:t>
            </w:r>
          </w:p>
        </w:tc>
      </w:tr>
      <w:tr w:rsidR="00F1644A" w:rsidRPr="00F1644A" w:rsidTr="00F1644A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асфиксия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0,2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0,1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1,7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1,9</w:t>
            </w:r>
          </w:p>
        </w:tc>
      </w:tr>
      <w:tr w:rsidR="00F1644A" w:rsidRPr="00F1644A" w:rsidTr="00F1644A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утопление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0,1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0,1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1,7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1,0</w:t>
            </w:r>
          </w:p>
        </w:tc>
      </w:tr>
      <w:tr w:rsidR="00F1644A" w:rsidRPr="00F1644A" w:rsidTr="00F1644A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стихийные бедствия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0,1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–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0,9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–</w:t>
            </w:r>
          </w:p>
        </w:tc>
      </w:tr>
      <w:tr w:rsidR="00F1644A" w:rsidRPr="00F1644A" w:rsidTr="00F1644A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прочие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10,9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10,2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11,8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4,6</w:t>
            </w:r>
          </w:p>
        </w:tc>
      </w:tr>
    </w:tbl>
    <w:p w:rsidR="00F1644A" w:rsidRPr="00F1644A" w:rsidRDefault="00F1644A" w:rsidP="00F1644A">
      <w:pPr>
        <w:spacing w:after="100" w:afterAutospacing="1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 </w:t>
      </w:r>
    </w:p>
    <w:p w:rsidR="00F1644A" w:rsidRPr="00F1644A" w:rsidRDefault="00F1644A" w:rsidP="00F1644A">
      <w:pPr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Анализ завершенных расследований несчастных случаев на производстве свидетельствует, что большинство подобных происшествий в 2024 году обусловлено неисполнением работодателями</w:t>
      </w:r>
    </w:p>
    <w:p w:rsidR="00F1644A" w:rsidRPr="00F1644A" w:rsidRDefault="00F1644A" w:rsidP="00F1644A">
      <w:pPr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и (или) самими работающими требований охраны труда, причем это характерно для организаций всех форм собственности (таблица 12). При этом удельный вес несчастных случаев, происшедших из-за необеспечения работодателями (их должностными лицами) безопасных условий труда, продолжает оставаться значительным.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Таблица 12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Удельный вес причин производственного травматизма</w:t>
      </w:r>
    </w:p>
    <w:tbl>
      <w:tblPr>
        <w:tblW w:w="96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960"/>
        <w:gridCol w:w="1416"/>
        <w:gridCol w:w="1484"/>
        <w:gridCol w:w="1416"/>
        <w:gridCol w:w="1392"/>
      </w:tblGrid>
      <w:tr w:rsidR="00F1644A" w:rsidRPr="00F1644A" w:rsidTr="00F1644A">
        <w:trPr>
          <w:jc w:val="center"/>
        </w:trPr>
        <w:tc>
          <w:tcPr>
            <w:tcW w:w="19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Травматизм на производстве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proofErr w:type="gramStart"/>
            <w:r w:rsidRPr="00F1644A">
              <w:rPr>
                <w:sz w:val="24"/>
                <w:szCs w:val="24"/>
              </w:rPr>
              <w:t>Исключи-</w:t>
            </w:r>
            <w:proofErr w:type="spellStart"/>
            <w:r w:rsidRPr="00F1644A">
              <w:rPr>
                <w:sz w:val="24"/>
                <w:szCs w:val="24"/>
              </w:rPr>
              <w:t>тельно</w:t>
            </w:r>
            <w:proofErr w:type="spellEnd"/>
            <w:proofErr w:type="gramEnd"/>
            <w:r w:rsidRPr="00F1644A">
              <w:rPr>
                <w:sz w:val="24"/>
                <w:szCs w:val="24"/>
              </w:rPr>
              <w:t xml:space="preserve"> по вине </w:t>
            </w:r>
            <w:proofErr w:type="spellStart"/>
            <w:r w:rsidRPr="00F1644A">
              <w:rPr>
                <w:sz w:val="24"/>
                <w:szCs w:val="24"/>
              </w:rPr>
              <w:t>работода</w:t>
            </w:r>
            <w:proofErr w:type="spellEnd"/>
            <w:r w:rsidRPr="00F1644A">
              <w:rPr>
                <w:sz w:val="24"/>
                <w:szCs w:val="24"/>
              </w:rPr>
              <w:t>-теля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 xml:space="preserve">Смешанная </w:t>
            </w:r>
            <w:proofErr w:type="spellStart"/>
            <w:proofErr w:type="gramStart"/>
            <w:r w:rsidRPr="00F1644A">
              <w:rPr>
                <w:sz w:val="24"/>
                <w:szCs w:val="24"/>
              </w:rPr>
              <w:t>ответстве-нность</w:t>
            </w:r>
            <w:proofErr w:type="spellEnd"/>
            <w:proofErr w:type="gramEnd"/>
            <w:r w:rsidRPr="00F1644A">
              <w:rPr>
                <w:sz w:val="24"/>
                <w:szCs w:val="24"/>
              </w:rPr>
              <w:t xml:space="preserve"> </w:t>
            </w:r>
            <w:proofErr w:type="spellStart"/>
            <w:r w:rsidRPr="00F1644A">
              <w:rPr>
                <w:sz w:val="24"/>
                <w:szCs w:val="24"/>
              </w:rPr>
              <w:t>работода</w:t>
            </w:r>
            <w:proofErr w:type="spellEnd"/>
            <w:r w:rsidRPr="00F1644A">
              <w:rPr>
                <w:sz w:val="24"/>
                <w:szCs w:val="24"/>
              </w:rPr>
              <w:t>-теля и потерпев-</w:t>
            </w:r>
            <w:proofErr w:type="spellStart"/>
            <w:r w:rsidRPr="00F1644A">
              <w:rPr>
                <w:sz w:val="24"/>
                <w:szCs w:val="24"/>
              </w:rPr>
              <w:t>шего</w:t>
            </w:r>
            <w:proofErr w:type="spellEnd"/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proofErr w:type="gramStart"/>
            <w:r w:rsidRPr="00F1644A">
              <w:rPr>
                <w:sz w:val="24"/>
                <w:szCs w:val="24"/>
              </w:rPr>
              <w:t>Исключи-</w:t>
            </w:r>
            <w:proofErr w:type="spellStart"/>
            <w:r w:rsidRPr="00F1644A">
              <w:rPr>
                <w:sz w:val="24"/>
                <w:szCs w:val="24"/>
              </w:rPr>
              <w:t>тельно</w:t>
            </w:r>
            <w:proofErr w:type="spellEnd"/>
            <w:proofErr w:type="gramEnd"/>
            <w:r w:rsidRPr="00F1644A">
              <w:rPr>
                <w:sz w:val="24"/>
                <w:szCs w:val="24"/>
              </w:rPr>
              <w:t xml:space="preserve"> по вине </w:t>
            </w:r>
            <w:proofErr w:type="spellStart"/>
            <w:r w:rsidRPr="00F1644A">
              <w:rPr>
                <w:sz w:val="24"/>
                <w:szCs w:val="24"/>
              </w:rPr>
              <w:t>потерпе-вшего</w:t>
            </w:r>
            <w:proofErr w:type="spellEnd"/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Прочие</w:t>
            </w:r>
          </w:p>
        </w:tc>
      </w:tr>
      <w:tr w:rsidR="00F1644A" w:rsidRPr="00F1644A" w:rsidTr="00F1644A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общий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13,6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6,6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33,8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46,0</w:t>
            </w:r>
          </w:p>
        </w:tc>
      </w:tr>
      <w:tr w:rsidR="00F1644A" w:rsidRPr="00F1644A" w:rsidTr="00F1644A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F1644A" w:rsidRPr="00F1644A" w:rsidRDefault="00F1644A" w:rsidP="00F164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смертельный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32,6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–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34,9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32,5</w:t>
            </w:r>
          </w:p>
        </w:tc>
      </w:tr>
      <w:tr w:rsidR="00F1644A" w:rsidRPr="00F1644A" w:rsidTr="00F1644A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 xml:space="preserve">организации </w:t>
            </w:r>
            <w:proofErr w:type="spellStart"/>
            <w:proofErr w:type="gramStart"/>
            <w:r w:rsidRPr="00F1644A">
              <w:rPr>
                <w:sz w:val="24"/>
                <w:szCs w:val="24"/>
              </w:rPr>
              <w:t>республиканс</w:t>
            </w:r>
            <w:proofErr w:type="spellEnd"/>
            <w:r w:rsidRPr="00F1644A">
              <w:rPr>
                <w:sz w:val="24"/>
                <w:szCs w:val="24"/>
              </w:rPr>
              <w:t>-кой</w:t>
            </w:r>
            <w:proofErr w:type="gramEnd"/>
            <w:r w:rsidRPr="00F1644A">
              <w:rPr>
                <w:sz w:val="24"/>
                <w:szCs w:val="24"/>
              </w:rPr>
              <w:t xml:space="preserve"> формы собственности</w:t>
            </w: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общий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10,9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8,6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40,4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40,1</w:t>
            </w:r>
          </w:p>
        </w:tc>
      </w:tr>
      <w:tr w:rsidR="00F1644A" w:rsidRPr="00F1644A" w:rsidTr="00F1644A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F1644A" w:rsidRPr="00F1644A" w:rsidRDefault="00F1644A" w:rsidP="00F164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смертельный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–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50,0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25,0</w:t>
            </w:r>
          </w:p>
        </w:tc>
      </w:tr>
      <w:tr w:rsidR="00F1644A" w:rsidRPr="00F1644A" w:rsidTr="00F1644A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 xml:space="preserve">организации </w:t>
            </w:r>
            <w:r w:rsidRPr="00F1644A">
              <w:rPr>
                <w:sz w:val="24"/>
                <w:szCs w:val="24"/>
              </w:rPr>
              <w:lastRenderedPageBreak/>
              <w:t>коммунальной формы собственности</w:t>
            </w: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lastRenderedPageBreak/>
              <w:t>общий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14,8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4,7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30,2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50,3</w:t>
            </w:r>
          </w:p>
        </w:tc>
      </w:tr>
      <w:tr w:rsidR="00F1644A" w:rsidRPr="00F1644A" w:rsidTr="00F1644A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F1644A" w:rsidRPr="00F1644A" w:rsidRDefault="00F1644A" w:rsidP="00F164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смертельный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41,2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–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23,5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35,3</w:t>
            </w:r>
          </w:p>
        </w:tc>
      </w:tr>
      <w:tr w:rsidR="00F1644A" w:rsidRPr="00F1644A" w:rsidTr="00F1644A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lastRenderedPageBreak/>
              <w:t>организации частной формы собственности</w:t>
            </w: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общий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13,9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7,6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33,7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44,8</w:t>
            </w:r>
          </w:p>
        </w:tc>
      </w:tr>
      <w:tr w:rsidR="00F1644A" w:rsidRPr="00F1644A" w:rsidTr="00F1644A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F1644A" w:rsidRPr="00F1644A" w:rsidRDefault="00F1644A" w:rsidP="00F164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смертельный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27,3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–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40,9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31,8</w:t>
            </w:r>
          </w:p>
        </w:tc>
      </w:tr>
    </w:tbl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F1644A">
        <w:rPr>
          <w:rFonts w:ascii="Arial" w:hAnsi="Arial" w:cs="Arial"/>
          <w:sz w:val="24"/>
          <w:szCs w:val="24"/>
        </w:rPr>
        <w:t>Попрежнему</w:t>
      </w:r>
      <w:proofErr w:type="spellEnd"/>
      <w:r w:rsidRPr="00F1644A">
        <w:rPr>
          <w:rFonts w:ascii="Arial" w:hAnsi="Arial" w:cs="Arial"/>
          <w:sz w:val="24"/>
          <w:szCs w:val="24"/>
        </w:rPr>
        <w:t xml:space="preserve"> значительным остается количество несчастных случаев, происшедших при отсутствии опасного и (или) вредного производственного фактора из-за неосторожности потерпевшего. Удельный вес таких несчастных случаев в 2024 году составил 18,3 процента (таблица 13).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Практически неизменным остается удельный вес причин, обусловленных действиями самих потерпевших, в частности нарушение ими трудовой и производственной дисциплины, инструкций по охране труда, нахождение их в состоянии алкогольного опьянения.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 xml:space="preserve">При этом проблема появления работников на работе в состоянии алкогольного опьянения, распития спиртных напитков в рабочее время или по месту работы по-прежнему остается острой. По данным Департамента в 2024 году по сравнению с 2023 годом количество работающих, находившихся в момент </w:t>
      </w:r>
      <w:proofErr w:type="spellStart"/>
      <w:r w:rsidRPr="00F1644A">
        <w:rPr>
          <w:rFonts w:ascii="Arial" w:hAnsi="Arial" w:cs="Arial"/>
          <w:sz w:val="24"/>
          <w:szCs w:val="24"/>
        </w:rPr>
        <w:t>травмирования</w:t>
      </w:r>
      <w:proofErr w:type="spellEnd"/>
      <w:r w:rsidRPr="00F1644A">
        <w:rPr>
          <w:rFonts w:ascii="Arial" w:hAnsi="Arial" w:cs="Arial"/>
          <w:sz w:val="24"/>
          <w:szCs w:val="24"/>
        </w:rPr>
        <w:t xml:space="preserve"> в состоянии алкогольного опьянения, возросло с 55 до 68 человек и составило 3,8 процента от общего числа травмированных на производстве. Среди погибших на производстве в 2024 году в указанном состоянии находилось 18 человек (17,1 процента от общего числа погибших на производстве).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 xml:space="preserve">Следует отметить, что в 2024 году по данным </w:t>
      </w:r>
      <w:proofErr w:type="spellStart"/>
      <w:r w:rsidRPr="00F1644A">
        <w:rPr>
          <w:rFonts w:ascii="Arial" w:hAnsi="Arial" w:cs="Arial"/>
          <w:sz w:val="24"/>
          <w:szCs w:val="24"/>
        </w:rPr>
        <w:t>Белстата</w:t>
      </w:r>
      <w:proofErr w:type="spellEnd"/>
      <w:r w:rsidRPr="00F1644A">
        <w:rPr>
          <w:rFonts w:ascii="Arial" w:hAnsi="Arial" w:cs="Arial"/>
          <w:sz w:val="24"/>
          <w:szCs w:val="24"/>
        </w:rPr>
        <w:t xml:space="preserve"> в организациях республики допущено 19438 случаев появления на работе работников в состоянии алкогольного, наркотического или токсического опьянения. По данным основаниям уволено 3569 работников.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Таблица 13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Удельный вес основных причин несчастных случаев, произошедших в 2024 году (по завершенным расследованиям), %</w:t>
      </w:r>
    </w:p>
    <w:tbl>
      <w:tblPr>
        <w:tblpPr w:leftFromText="45" w:rightFromText="45" w:topFromText="300" w:bottomFromText="300" w:vertAnchor="text"/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6"/>
        <w:gridCol w:w="1161"/>
        <w:gridCol w:w="1183"/>
      </w:tblGrid>
      <w:tr w:rsidR="00F1644A" w:rsidRPr="00F1644A" w:rsidTr="00F1644A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Наименование причины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 xml:space="preserve">все </w:t>
            </w:r>
            <w:proofErr w:type="spellStart"/>
            <w:proofErr w:type="gramStart"/>
            <w:r w:rsidRPr="00F1644A">
              <w:rPr>
                <w:sz w:val="24"/>
                <w:szCs w:val="24"/>
              </w:rPr>
              <w:t>несчаст-ные</w:t>
            </w:r>
            <w:proofErr w:type="spellEnd"/>
            <w:proofErr w:type="gramEnd"/>
            <w:r w:rsidRPr="00F1644A">
              <w:rPr>
                <w:sz w:val="24"/>
                <w:szCs w:val="24"/>
              </w:rPr>
              <w:t xml:space="preserve"> случаи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1644A">
              <w:rPr>
                <w:sz w:val="24"/>
                <w:szCs w:val="24"/>
              </w:rPr>
              <w:t>несчаст-ные</w:t>
            </w:r>
            <w:proofErr w:type="spellEnd"/>
            <w:proofErr w:type="gramEnd"/>
            <w:r w:rsidRPr="00F1644A">
              <w:rPr>
                <w:sz w:val="24"/>
                <w:szCs w:val="24"/>
              </w:rPr>
              <w:t xml:space="preserve"> случаи со </w:t>
            </w:r>
            <w:proofErr w:type="spellStart"/>
            <w:r w:rsidRPr="00F1644A">
              <w:rPr>
                <w:sz w:val="24"/>
                <w:szCs w:val="24"/>
              </w:rPr>
              <w:t>смер</w:t>
            </w:r>
            <w:proofErr w:type="spellEnd"/>
            <w:r w:rsidRPr="00F1644A">
              <w:rPr>
                <w:sz w:val="24"/>
                <w:szCs w:val="24"/>
              </w:rPr>
              <w:t>-тельным исходом</w:t>
            </w:r>
          </w:p>
        </w:tc>
      </w:tr>
      <w:tr w:rsidR="00F1644A" w:rsidRPr="00F1644A" w:rsidTr="00F1644A">
        <w:tc>
          <w:tcPr>
            <w:tcW w:w="9600" w:type="dxa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Со стороны потерпевших:</w:t>
            </w:r>
          </w:p>
        </w:tc>
      </w:tr>
      <w:tr w:rsidR="00F1644A" w:rsidRPr="00F1644A" w:rsidTr="00F1644A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нарушение трудовой дисциплины, требований нормативных правовых актов, технических нормативных правовых актов, локальных правовых актов по охране труда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25,6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17,7</w:t>
            </w:r>
          </w:p>
        </w:tc>
      </w:tr>
      <w:tr w:rsidR="00F1644A" w:rsidRPr="00F1644A" w:rsidTr="00F1644A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lastRenderedPageBreak/>
              <w:t>личная неосторожность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18,3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–</w:t>
            </w:r>
          </w:p>
        </w:tc>
      </w:tr>
      <w:tr w:rsidR="00F1644A" w:rsidRPr="00F1644A" w:rsidTr="00F1644A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нарушение правил дорожного движения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2,1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1,4</w:t>
            </w:r>
          </w:p>
        </w:tc>
      </w:tr>
      <w:tr w:rsidR="00F1644A" w:rsidRPr="00F1644A" w:rsidTr="00F1644A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нарушение требований безопасности при эксплуатации транспортных средств, машин, механизмов, оборудования, оснастки, инструмента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1,8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2,7</w:t>
            </w:r>
          </w:p>
        </w:tc>
      </w:tr>
      <w:tr w:rsidR="00F1644A" w:rsidRPr="00F1644A" w:rsidTr="00F1644A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нахождение в состоянии алкогольного опьянения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1,6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4,8</w:t>
            </w:r>
          </w:p>
        </w:tc>
      </w:tr>
      <w:tr w:rsidR="00F1644A" w:rsidRPr="00F1644A" w:rsidTr="00F1644A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неприменение выданных средств индивидуальной защиты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1,5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0,7</w:t>
            </w:r>
          </w:p>
        </w:tc>
      </w:tr>
      <w:tr w:rsidR="00F1644A" w:rsidRPr="00F1644A" w:rsidTr="00F1644A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нарушение требований по охране труда потерпевшим, являющимся должностным лицом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0,7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1,4</w:t>
            </w:r>
          </w:p>
        </w:tc>
      </w:tr>
      <w:tr w:rsidR="00F1644A" w:rsidRPr="00F1644A" w:rsidTr="00F1644A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нарушение правил пожарной безопасности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0,1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–</w:t>
            </w:r>
          </w:p>
        </w:tc>
      </w:tr>
      <w:tr w:rsidR="00F1644A" w:rsidRPr="00F1644A" w:rsidTr="00F1644A">
        <w:tc>
          <w:tcPr>
            <w:tcW w:w="9600" w:type="dxa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Со стороны должностных лиц нанимателя:</w:t>
            </w:r>
          </w:p>
        </w:tc>
      </w:tr>
      <w:tr w:rsidR="00F1644A" w:rsidRPr="00F1644A" w:rsidTr="00F1644A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невыполнение руководителями и специалистами обязанностей по охране труда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8,7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13,6</w:t>
            </w:r>
          </w:p>
        </w:tc>
      </w:tr>
      <w:tr w:rsidR="00F1644A" w:rsidRPr="00F1644A" w:rsidTr="00F1644A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неудовлетворительное содержание и недостатки в организации рабочих мест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4,0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5,4</w:t>
            </w:r>
          </w:p>
        </w:tc>
      </w:tr>
      <w:tr w:rsidR="00F1644A" w:rsidRPr="00F1644A" w:rsidTr="00F1644A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допуск потерпевших к работе без обучения и проверки знаний               по вопросам охраны труда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3,8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8,8</w:t>
            </w:r>
          </w:p>
        </w:tc>
      </w:tr>
      <w:tr w:rsidR="00F1644A" w:rsidRPr="00F1644A" w:rsidTr="00F1644A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допуск потерпевших к работе без проведения стажировки по вопросам охраны труда и (или) инструктажа по охране труда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3,4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7,5</w:t>
            </w:r>
          </w:p>
        </w:tc>
      </w:tr>
      <w:tr w:rsidR="00F1644A" w:rsidRPr="00F1644A" w:rsidTr="00F1644A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привлечение потерпевшего к работе не по специальности (профессии)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1,5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3,4</w:t>
            </w:r>
          </w:p>
        </w:tc>
      </w:tr>
      <w:tr w:rsidR="00F1644A" w:rsidRPr="00F1644A" w:rsidTr="00F1644A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эксплуатация неисправных машин, механизмов, оборудования, оснастки, инструмента, транспортных средств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0,9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2,0</w:t>
            </w:r>
          </w:p>
        </w:tc>
      </w:tr>
      <w:tr w:rsidR="00F1644A" w:rsidRPr="00F1644A" w:rsidTr="00F1644A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необеспечение потерпевшего средствами индивидуальной защиты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1,2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3,4</w:t>
            </w:r>
          </w:p>
        </w:tc>
      </w:tr>
      <w:tr w:rsidR="00F1644A" w:rsidRPr="00F1644A" w:rsidTr="00F1644A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отсутствие, некачественная разработка проектной документации на строительство, реконструкцию производственных объектов, сооружений, оборудования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1,0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4,1</w:t>
            </w:r>
          </w:p>
        </w:tc>
      </w:tr>
      <w:tr w:rsidR="00F1644A" w:rsidRPr="00F1644A" w:rsidTr="00F1644A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недостатки в обучении и инструктаже потерпевшего по охране труда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0,9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2,7</w:t>
            </w:r>
          </w:p>
        </w:tc>
      </w:tr>
      <w:tr w:rsidR="00F1644A" w:rsidRPr="00F1644A" w:rsidTr="00F1644A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нарушение требований проектной документации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0,9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1,4</w:t>
            </w:r>
          </w:p>
        </w:tc>
      </w:tr>
      <w:tr w:rsidR="00F1644A" w:rsidRPr="00F1644A" w:rsidTr="00F1644A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нарушение технологического процесса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0,6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–</w:t>
            </w:r>
          </w:p>
        </w:tc>
      </w:tr>
      <w:tr w:rsidR="00F1644A" w:rsidRPr="00F1644A" w:rsidTr="00F1644A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lastRenderedPageBreak/>
              <w:t>неудовлетворительное техническое состояние зданий, сооружений, территории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0,5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–</w:t>
            </w:r>
          </w:p>
        </w:tc>
      </w:tr>
      <w:tr w:rsidR="00F1644A" w:rsidRPr="00F1644A" w:rsidTr="00F1644A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несовершенство, несоответствие технологического процесса требованиям по охране труда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0,5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–</w:t>
            </w:r>
          </w:p>
        </w:tc>
      </w:tr>
      <w:tr w:rsidR="00F1644A" w:rsidRPr="00F1644A" w:rsidTr="00F1644A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 xml:space="preserve">не проведение </w:t>
            </w:r>
            <w:proofErr w:type="spellStart"/>
            <w:r w:rsidRPr="00F1644A">
              <w:rPr>
                <w:sz w:val="24"/>
                <w:szCs w:val="24"/>
              </w:rPr>
              <w:t>предсменного</w:t>
            </w:r>
            <w:proofErr w:type="spellEnd"/>
            <w:r w:rsidRPr="00F1644A">
              <w:rPr>
                <w:sz w:val="24"/>
                <w:szCs w:val="24"/>
              </w:rPr>
              <w:t xml:space="preserve"> медицинского осмотра или освидетельствования на предмет нахождения в состоянии алкогольного, наркотического или токсического опьянения потерпевшего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0,3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0,7</w:t>
            </w:r>
          </w:p>
        </w:tc>
      </w:tr>
      <w:tr w:rsidR="00F1644A" w:rsidRPr="00F1644A" w:rsidTr="00F1644A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конструктивные недостатки, несовершенство, недостаточная надежность средств производства (машин, механизмов, оборудования, оснастки, инструмента, транспортных средств) по охране труда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0,3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–</w:t>
            </w:r>
          </w:p>
        </w:tc>
      </w:tr>
      <w:tr w:rsidR="00F1644A" w:rsidRPr="00F1644A" w:rsidTr="00F1644A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отсутствие, неэффективная работа средств коллективной защиты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0,2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0,7</w:t>
            </w:r>
          </w:p>
        </w:tc>
      </w:tr>
      <w:tr w:rsidR="00F1644A" w:rsidRPr="00F1644A" w:rsidTr="00F1644A">
        <w:tc>
          <w:tcPr>
            <w:tcW w:w="9600" w:type="dxa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b/>
                <w:bCs/>
                <w:sz w:val="24"/>
                <w:szCs w:val="24"/>
              </w:rPr>
              <w:t>Среди прочих причин:</w:t>
            </w:r>
          </w:p>
        </w:tc>
      </w:tr>
      <w:tr w:rsidR="00F1644A" w:rsidRPr="00F1644A" w:rsidTr="00F1644A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нарушение требований по охране труда другими работниками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5,3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3,4</w:t>
            </w:r>
          </w:p>
        </w:tc>
      </w:tr>
      <w:tr w:rsidR="00F1644A" w:rsidRPr="00F1644A" w:rsidTr="00F1644A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нарушение правил дорожного движения другим лицом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4,6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2,7</w:t>
            </w:r>
          </w:p>
        </w:tc>
      </w:tr>
      <w:tr w:rsidR="00F1644A" w:rsidRPr="00F1644A" w:rsidTr="00F1644A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противоправные действия других лиц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1,1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0,7</w:t>
            </w:r>
          </w:p>
        </w:tc>
      </w:tr>
      <w:tr w:rsidR="00F1644A" w:rsidRPr="00F1644A" w:rsidTr="00F1644A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прочие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8,6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44A" w:rsidRPr="00F1644A" w:rsidRDefault="00F1644A" w:rsidP="00F1644A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644A">
              <w:rPr>
                <w:sz w:val="24"/>
                <w:szCs w:val="24"/>
              </w:rPr>
              <w:t>10,8</w:t>
            </w:r>
          </w:p>
        </w:tc>
      </w:tr>
    </w:tbl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 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В целях обеспечения прав граждан на безопасный труд в Республике Беларусь с 1993 года введен институт государственного надзора за соблюдением законодательства об охране труда. В настоящее время его осуществляет специально созданный надзорный орган – Департамент государственной инспекции труда Министерства труда и социальной защиты Республики Беларусь.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 xml:space="preserve">В 2024 году основными формами осуществления Департаментом надзора за соблюдением законодательства об охране труда являлись проведение проверок, </w:t>
      </w:r>
      <w:r w:rsidRPr="00F1644A">
        <w:rPr>
          <w:rFonts w:ascii="Arial" w:hAnsi="Arial" w:cs="Arial"/>
          <w:sz w:val="24"/>
          <w:szCs w:val="24"/>
        </w:rPr>
        <w:lastRenderedPageBreak/>
        <w:t>мониторингов и мероприятий технического (технологического, поверочного) характера.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Департаментом проведено 379 выборочных и 11 внеплановых проверок, а также 2168 мониторингов и 762 специальных расследования несчастных случаев на производстве, в ходе которых предложено (предписано) к устранению свыше 42 тыс. нарушений требований охраны труда. Государственными инспекторами предложено приостановить деятельность  52 объектов строительства,  117 цехов (производственных участков), а также запретить эксплуатацию более 3 тыс. станков, машин, производственного оборудования, эксплуатация которых создавала угрозу жизни и здоровью работников.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Государственные инспекторы Департамента приняли участие в качестве специалистов в 258 проверках, проводимых другими контролирующими (надзорными) органами.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За нарушения законодательства об охране труда привлечены к административной ответственности в виде штрафа более 2,8 тыс. уполномоченных должностных лиц и 11 работников, а также в целях профилактического характера вынесено свыше 1,4 тыс. предупреждений. По требованию государственных инспекторов к дисциплинарной ответственности привлечено свыше 2,3 тыс. должностных лиц и отстранено от работы в соответствии со статьей 49 ТК свыше 7 тыс. человек.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F1644A">
        <w:rPr>
          <w:rFonts w:ascii="Arial" w:hAnsi="Arial" w:cs="Arial"/>
          <w:i/>
          <w:iCs/>
          <w:sz w:val="24"/>
          <w:szCs w:val="24"/>
        </w:rPr>
        <w:t>Справочно</w:t>
      </w:r>
      <w:proofErr w:type="spellEnd"/>
      <w:r w:rsidRPr="00F1644A">
        <w:rPr>
          <w:rFonts w:ascii="Arial" w:hAnsi="Arial" w:cs="Arial"/>
          <w:i/>
          <w:iCs/>
          <w:sz w:val="24"/>
          <w:szCs w:val="24"/>
        </w:rPr>
        <w:t>. С учетом проводимой работы по профилактике правонарушений при проведении мониторингов и специальных расследований в случае выявления нарушений законодательства об охране труда и их устранения в установленные сроки штрафные санкции к должностным лицам работодателей не применялись.</w:t>
      </w:r>
    </w:p>
    <w:p w:rsidR="00F1644A" w:rsidRPr="00F1644A" w:rsidRDefault="00F1644A" w:rsidP="00F1644A">
      <w:pPr>
        <w:spacing w:after="100" w:afterAutospacing="1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 </w:t>
      </w:r>
    </w:p>
    <w:p w:rsidR="00F1644A" w:rsidRPr="00F1644A" w:rsidRDefault="00F1644A" w:rsidP="00F1644A">
      <w:pPr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Департаментом проводится работа по выявлению фактов сокрытия нанимателями от расследования несчастных случаев на производстве. В 2024 году установлено 21 таких фактов. За данные нарушения 21 должностное лицо привлечено к административной ответственности в виде штрафа. Кроме того, 261 должностное лицо привлечено к административной ответственности в виде штрафа за иные нарушения требований Правил расследования и учета несчастных случаев на производстве и профессиональных заболеваний, утвержденных постановлением Совета Министров Республики Беларусь от 15.01.2004</w:t>
      </w:r>
    </w:p>
    <w:p w:rsidR="00F1644A" w:rsidRPr="00F1644A" w:rsidRDefault="00F1644A" w:rsidP="00F1644A">
      <w:pPr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№ 30.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Закон Республики Беларусь «О профессиональных союзах» наделил профсоюзы правами по защите прав работников на безопасные условия труда в рамках общественного контроля. Полномочия профсоюзов при осуществлении общественного контроля за соблюдением требований охраны труда определены Указом Президента Республики Беларусь от 6 мая 2010 г. № 240 «Об осуществлении общественного контроля профессиональными союзами».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 xml:space="preserve">В ходе осуществления профсоюзами общественного контроля за соблюдением законодательства об охраны труда техническими инспекторами труда технической инспекции труда ФПБ в 2024 году проведено свыше 8 тыс. проверок и мониторингов, по результатам которых нанимателям предложено устранить </w:t>
      </w:r>
      <w:r w:rsidRPr="00F1644A">
        <w:rPr>
          <w:rFonts w:ascii="Arial" w:hAnsi="Arial" w:cs="Arial"/>
          <w:sz w:val="24"/>
          <w:szCs w:val="24"/>
        </w:rPr>
        <w:lastRenderedPageBreak/>
        <w:t>свыше 55 тыс. нарушений. Кроме того, рейдовыми группами технической инспекции труда ФПБ в ходе посещения 1,1 тыс. организаций рекомендовано к устранению свыше 11 тыс. нарушений требований охраны труда.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Кроме того, в 2024 году в рамках осуществления надзорных мероприятий, а также реализации Соглашения между Министерством труда и социальной защиты Республики Беларусь и Федерацией профсоюзов Беларуси о сотрудничестве по вопросам создания безопасных и здоровых условий труда и профилактике производственного травматизма государственными инспекторами Департамента во взаимодействии с профсоюзами посещено 623 студенческих отряда и изучена работа по охране труда в части обеспечения безопасных условий труда при осуществлении их деятельности. Для придания этой работе системного характера Департаментом подготовлено и направлено заинтересованным информационное письмо от 21 мая 2024 г. № 02-08/417 «О соблюдении требований законодательства при организации деятельности студенческих отрядов».</w:t>
      </w:r>
    </w:p>
    <w:p w:rsidR="00F1644A" w:rsidRPr="00F1644A" w:rsidRDefault="00F1644A" w:rsidP="00F1644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1644A">
        <w:rPr>
          <w:rFonts w:ascii="Arial" w:hAnsi="Arial" w:cs="Arial"/>
          <w:sz w:val="24"/>
          <w:szCs w:val="24"/>
        </w:rPr>
        <w:t>Обеспечение охраны труда – это повседневная работа, и только при наличии глубокого внутреннего убеждения руководителя организации, иных должностных лиц, самих работников в том, что это важный элемент культуры управления, который обязательно принесет свои дивиденды, можно вывести работу по охране труда на новый качественный уровень.</w:t>
      </w:r>
    </w:p>
    <w:p w:rsidR="005252D6" w:rsidRPr="00F1644A" w:rsidRDefault="005252D6" w:rsidP="00F1644A"/>
    <w:sectPr w:rsidR="005252D6" w:rsidRPr="00F16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3160A"/>
    <w:multiLevelType w:val="multilevel"/>
    <w:tmpl w:val="4042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7316A5"/>
    <w:multiLevelType w:val="multilevel"/>
    <w:tmpl w:val="E734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009"/>
    <w:rsid w:val="000B6B86"/>
    <w:rsid w:val="00214C86"/>
    <w:rsid w:val="00392FAD"/>
    <w:rsid w:val="004A66E6"/>
    <w:rsid w:val="005252D6"/>
    <w:rsid w:val="00727EB9"/>
    <w:rsid w:val="008E6183"/>
    <w:rsid w:val="00930389"/>
    <w:rsid w:val="009B29C2"/>
    <w:rsid w:val="009C37FA"/>
    <w:rsid w:val="009E0EBD"/>
    <w:rsid w:val="009F3E66"/>
    <w:rsid w:val="00A04A04"/>
    <w:rsid w:val="00A56F80"/>
    <w:rsid w:val="00BF43AD"/>
    <w:rsid w:val="00BF7661"/>
    <w:rsid w:val="00CD69C1"/>
    <w:rsid w:val="00D958B8"/>
    <w:rsid w:val="00DE1009"/>
    <w:rsid w:val="00E55621"/>
    <w:rsid w:val="00EC59D3"/>
    <w:rsid w:val="00F1644A"/>
    <w:rsid w:val="00F84B32"/>
    <w:rsid w:val="00FE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27E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27E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27EB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BF7661"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rsid w:val="00BF7661"/>
    <w:pPr>
      <w:ind w:firstLine="567"/>
      <w:jc w:val="both"/>
    </w:pPr>
    <w:rPr>
      <w:sz w:val="24"/>
      <w:szCs w:val="24"/>
    </w:rPr>
  </w:style>
  <w:style w:type="paragraph" w:customStyle="1" w:styleId="ConsPlusNormal">
    <w:name w:val="ConsPlusNormal"/>
    <w:rsid w:val="009B29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59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9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7E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7E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7E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727EB9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727EB9"/>
    <w:rPr>
      <w:color w:val="0000FF"/>
      <w:u w:val="single"/>
    </w:rPr>
  </w:style>
  <w:style w:type="character" w:styleId="a7">
    <w:name w:val="Strong"/>
    <w:basedOn w:val="a0"/>
    <w:uiPriority w:val="22"/>
    <w:qFormat/>
    <w:rsid w:val="00727E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27E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27E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27EB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BF7661"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rsid w:val="00BF7661"/>
    <w:pPr>
      <w:ind w:firstLine="567"/>
      <w:jc w:val="both"/>
    </w:pPr>
    <w:rPr>
      <w:sz w:val="24"/>
      <w:szCs w:val="24"/>
    </w:rPr>
  </w:style>
  <w:style w:type="paragraph" w:customStyle="1" w:styleId="ConsPlusNormal">
    <w:name w:val="ConsPlusNormal"/>
    <w:rsid w:val="009B29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59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9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7E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7E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7E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727EB9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727EB9"/>
    <w:rPr>
      <w:color w:val="0000FF"/>
      <w:u w:val="single"/>
    </w:rPr>
  </w:style>
  <w:style w:type="character" w:styleId="a7">
    <w:name w:val="Strong"/>
    <w:basedOn w:val="a0"/>
    <w:uiPriority w:val="22"/>
    <w:qFormat/>
    <w:rsid w:val="00727E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7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934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1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508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363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04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4588</Words>
  <Characters>26155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2024-08-29T12:07:00Z</cp:lastPrinted>
  <dcterms:created xsi:type="dcterms:W3CDTF">2025-04-24T05:08:00Z</dcterms:created>
  <dcterms:modified xsi:type="dcterms:W3CDTF">2025-04-24T05:08:00Z</dcterms:modified>
</cp:coreProperties>
</file>