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41" w:rsidRDefault="0014257F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136941" w:rsidRDefault="0014257F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136941" w:rsidRDefault="0014257F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декабря 2024 г.</w:t>
      </w:r>
      <w:r>
        <w:rPr>
          <w:rStyle w:val="number"/>
          <w:color w:val="000000"/>
        </w:rPr>
        <w:t xml:space="preserve"> № 935</w:t>
      </w:r>
    </w:p>
    <w:p w:rsidR="00136941" w:rsidRDefault="0014257F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Об установлении размера месячной </w:t>
      </w:r>
      <w:r>
        <w:rPr>
          <w:rStyle w:val="HTML"/>
          <w:rFonts w:ascii="Arial" w:hAnsi="Arial" w:cs="Arial"/>
          <w:shd w:val="clear" w:color="auto" w:fill="FFFFFF"/>
        </w:rPr>
        <w:t>минимальной заработной платы</w:t>
      </w:r>
    </w:p>
    <w:p w:rsidR="00136941" w:rsidRDefault="0014257F">
      <w:pPr>
        <w:pStyle w:val="preamble"/>
        <w:rPr>
          <w:color w:val="000000"/>
        </w:rPr>
      </w:pPr>
      <w:r>
        <w:rPr>
          <w:color w:val="000000"/>
        </w:rPr>
        <w:t xml:space="preserve">На основании части третьей статьи 4 Закона Республики Беларусь от 17 июля 2002 г. № 124-З «Об установлении и 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>» Совет Министров Республики Беларусь ПОСТАНОВЛЯЕТ:</w:t>
      </w:r>
    </w:p>
    <w:p w:rsidR="00136941" w:rsidRDefault="0014257F">
      <w:pPr>
        <w:pStyle w:val="point"/>
        <w:rPr>
          <w:color w:val="000000"/>
        </w:rPr>
      </w:pPr>
      <w:bookmarkStart w:id="2" w:name="a2"/>
      <w:bookmarkEnd w:id="2"/>
      <w:r>
        <w:rPr>
          <w:color w:val="000000"/>
        </w:rPr>
        <w:t xml:space="preserve">1. Установить месячную </w:t>
      </w:r>
      <w:r>
        <w:rPr>
          <w:rStyle w:val="HTML"/>
          <w:shd w:val="clear" w:color="auto" w:fill="FFFFFF"/>
        </w:rPr>
        <w:t>минимальную заработную плату</w:t>
      </w:r>
      <w:r>
        <w:rPr>
          <w:color w:val="000000"/>
        </w:rPr>
        <w:t xml:space="preserve"> в размере 726 рублей.</w:t>
      </w:r>
    </w:p>
    <w:p w:rsidR="00136941" w:rsidRDefault="0014257F">
      <w:pPr>
        <w:pStyle w:val="point"/>
        <w:rPr>
          <w:color w:val="000000"/>
        </w:rPr>
      </w:pPr>
      <w:r>
        <w:rPr>
          <w:color w:val="000000"/>
        </w:rPr>
        <w:t xml:space="preserve">2. Признать утратившим силу постановление Совета Министров Республики Беларусь от 1 декабря 2023 г. № 859 «Об установлении размера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>».</w:t>
      </w:r>
    </w:p>
    <w:p w:rsidR="00136941" w:rsidRDefault="0014257F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1 января 2025 г.</w:t>
      </w:r>
    </w:p>
    <w:p w:rsidR="00136941" w:rsidRDefault="0014257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13694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941" w:rsidRDefault="0014257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:rsidR="00136941" w:rsidRDefault="0014257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941" w:rsidRDefault="0014257F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  <w:p w:rsidR="00136941" w:rsidRDefault="0014257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136941" w:rsidRDefault="0014257F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1369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C7"/>
    <w:rsid w:val="00136941"/>
    <w:rsid w:val="0014257F"/>
    <w:rsid w:val="00870B3C"/>
    <w:rsid w:val="008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Шабунина Л.П.</dc:creator>
  <cp:lastModifiedBy>Пользователь Windows</cp:lastModifiedBy>
  <cp:revision>2</cp:revision>
  <dcterms:created xsi:type="dcterms:W3CDTF">2025-09-18T09:06:00Z</dcterms:created>
  <dcterms:modified xsi:type="dcterms:W3CDTF">2025-09-18T09:06:00Z</dcterms:modified>
</cp:coreProperties>
</file>