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734D6E" w:rsidRDefault="009332DE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>
        <w:rPr>
          <w:rStyle w:val="31"/>
          <w:iCs/>
          <w:color w:val="auto"/>
          <w:sz w:val="24"/>
          <w:szCs w:val="24"/>
          <w:u w:val="none"/>
        </w:rPr>
        <w:t>15</w:t>
      </w:r>
      <w:r w:rsidR="00FA148A" w:rsidRPr="00FA148A">
        <w:rPr>
          <w:rStyle w:val="31"/>
          <w:iCs/>
          <w:color w:val="auto"/>
          <w:sz w:val="24"/>
          <w:szCs w:val="24"/>
          <w:u w:val="none"/>
        </w:rPr>
        <w:t xml:space="preserve"> января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0D5C93" w:rsidRPr="000D5C93">
        <w:rPr>
          <w:rStyle w:val="31"/>
          <w:iCs/>
          <w:color w:val="auto"/>
          <w:sz w:val="24"/>
          <w:szCs w:val="24"/>
          <w:u w:val="none"/>
        </w:rPr>
        <w:t>5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FA148A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FE7F48" w:rsidRPr="001D682C">
        <w:rPr>
          <w:rStyle w:val="32"/>
          <w:color w:val="auto"/>
          <w:sz w:val="24"/>
          <w:szCs w:val="24"/>
        </w:rPr>
        <w:t xml:space="preserve">№ </w:t>
      </w:r>
      <w:r>
        <w:rPr>
          <w:rStyle w:val="32"/>
          <w:color w:val="auto"/>
          <w:sz w:val="24"/>
          <w:szCs w:val="24"/>
        </w:rPr>
        <w:t>1</w:t>
      </w:r>
    </w:p>
    <w:p w:rsidR="001921F7" w:rsidRPr="00734D6E" w:rsidRDefault="001921F7" w:rsidP="001921F7">
      <w:pPr>
        <w:rPr>
          <w:color w:val="auto"/>
        </w:rPr>
      </w:pPr>
    </w:p>
    <w:p w:rsidR="00FE7F48" w:rsidRPr="00500F3B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734D6E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>
        <w:rPr>
          <w:i w:val="0"/>
          <w:color w:val="auto"/>
          <w:sz w:val="24"/>
          <w:szCs w:val="24"/>
        </w:rPr>
        <w:t xml:space="preserve">                          </w:t>
      </w:r>
      <w:r w:rsidRPr="00734D6E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734D6E">
        <w:rPr>
          <w:i w:val="0"/>
          <w:color w:val="auto"/>
          <w:sz w:val="24"/>
          <w:szCs w:val="24"/>
        </w:rPr>
        <w:t>:</w:t>
      </w:r>
      <w:r w:rsidRPr="00734D6E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440263">
        <w:rPr>
          <w:i w:val="0"/>
          <w:color w:val="auto"/>
          <w:sz w:val="24"/>
          <w:szCs w:val="24"/>
        </w:rPr>
        <w:t>_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440263">
        <w:rPr>
          <w:i w:val="0"/>
          <w:color w:val="auto"/>
          <w:sz w:val="24"/>
          <w:szCs w:val="24"/>
        </w:rPr>
        <w:t>@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440263">
        <w:rPr>
          <w:i w:val="0"/>
          <w:color w:val="auto"/>
          <w:sz w:val="24"/>
          <w:szCs w:val="24"/>
        </w:rPr>
        <w:t>.</w:t>
      </w:r>
      <w:r w:rsidR="00440263">
        <w:rPr>
          <w:i w:val="0"/>
          <w:color w:val="auto"/>
          <w:sz w:val="24"/>
          <w:szCs w:val="24"/>
          <w:lang w:val="en-US"/>
        </w:rPr>
        <w:t>by</w:t>
      </w:r>
      <w:r w:rsidR="00440263" w:rsidRPr="00440263">
        <w:rPr>
          <w:i w:val="0"/>
          <w:color w:val="auto"/>
          <w:sz w:val="24"/>
          <w:szCs w:val="24"/>
        </w:rPr>
        <w:t>)</w:t>
      </w:r>
      <w:r w:rsidRPr="00734D6E">
        <w:rPr>
          <w:i w:val="0"/>
          <w:color w:val="auto"/>
          <w:sz w:val="24"/>
          <w:szCs w:val="24"/>
        </w:rPr>
        <w:t xml:space="preserve"> объявляет о </w:t>
      </w:r>
      <w:r w:rsidRPr="00FA148A">
        <w:rPr>
          <w:i w:val="0"/>
          <w:color w:val="auto"/>
          <w:sz w:val="24"/>
          <w:szCs w:val="24"/>
        </w:rPr>
        <w:t xml:space="preserve">проведении </w:t>
      </w:r>
      <w:r w:rsidR="00CB02A6" w:rsidRPr="00FA148A">
        <w:rPr>
          <w:i w:val="0"/>
          <w:color w:val="auto"/>
          <w:sz w:val="24"/>
          <w:szCs w:val="24"/>
        </w:rPr>
        <w:t xml:space="preserve"> </w:t>
      </w:r>
      <w:r w:rsidR="009332DE">
        <w:rPr>
          <w:i w:val="0"/>
          <w:color w:val="auto"/>
          <w:sz w:val="24"/>
          <w:szCs w:val="24"/>
        </w:rPr>
        <w:t>15</w:t>
      </w:r>
      <w:r w:rsidR="00FA148A">
        <w:rPr>
          <w:i w:val="0"/>
          <w:color w:val="auto"/>
          <w:sz w:val="24"/>
          <w:szCs w:val="24"/>
        </w:rPr>
        <w:t xml:space="preserve"> января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9332DE">
        <w:rPr>
          <w:rStyle w:val="31"/>
          <w:iCs/>
          <w:color w:val="auto"/>
          <w:sz w:val="24"/>
          <w:szCs w:val="24"/>
          <w:u w:val="none"/>
        </w:rPr>
        <w:t>5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FA148A">
        <w:rPr>
          <w:i w:val="0"/>
          <w:color w:val="auto"/>
          <w:sz w:val="24"/>
          <w:szCs w:val="24"/>
        </w:rPr>
        <w:t xml:space="preserve">. </w:t>
      </w:r>
      <w:r w:rsidRPr="00734D6E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734D6E">
        <w:rPr>
          <w:i w:val="0"/>
          <w:color w:val="auto"/>
          <w:sz w:val="24"/>
          <w:szCs w:val="24"/>
        </w:rPr>
        <w:t xml:space="preserve">на </w:t>
      </w:r>
      <w:r w:rsidR="00914F61" w:rsidRPr="00734D6E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 социальной</w:t>
      </w:r>
      <w:r w:rsidR="00500F3B" w:rsidRPr="00500F3B">
        <w:rPr>
          <w:rStyle w:val="21"/>
          <w:color w:val="auto"/>
          <w:sz w:val="24"/>
          <w:szCs w:val="24"/>
          <w:u w:val="none"/>
        </w:rPr>
        <w:t>,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включая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помощи на дому </w:t>
      </w:r>
      <w:r w:rsidR="003519CE" w:rsidRPr="00500F3B">
        <w:rPr>
          <w:rStyle w:val="21"/>
          <w:color w:val="auto"/>
          <w:sz w:val="24"/>
          <w:szCs w:val="24"/>
          <w:u w:val="none"/>
        </w:rPr>
        <w:t>по уходу за одинокими, одиноко проживающими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пожилыми гражданами при достижении общеустановленного пенсионного возраста, а также инвалидами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FE7F48" w:rsidRPr="00734D6E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734D6E">
        <w:rPr>
          <w:color w:val="auto"/>
          <w:sz w:val="24"/>
          <w:szCs w:val="24"/>
        </w:rPr>
        <w:t>.</w:t>
      </w:r>
      <w:r w:rsidRPr="00734D6E">
        <w:rPr>
          <w:color w:val="auto"/>
          <w:sz w:val="24"/>
          <w:szCs w:val="24"/>
        </w:rPr>
        <w:t xml:space="preserve"> </w:t>
      </w:r>
    </w:p>
    <w:p w:rsidR="00FE7F48" w:rsidRPr="00FA148A" w:rsidRDefault="00FE7F48" w:rsidP="005A7296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auto"/>
          <w:sz w:val="24"/>
          <w:szCs w:val="24"/>
        </w:rPr>
      </w:pPr>
      <w:r w:rsidRPr="00500F3B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500F3B">
        <w:rPr>
          <w:color w:val="auto"/>
          <w:sz w:val="24"/>
          <w:szCs w:val="24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оказание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социальной, 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</w:t>
      </w:r>
      <w:r w:rsidR="005A7296">
        <w:rPr>
          <w:rStyle w:val="21"/>
          <w:color w:val="auto"/>
          <w:sz w:val="24"/>
          <w:szCs w:val="24"/>
          <w:u w:val="none"/>
        </w:rPr>
        <w:t xml:space="preserve"> </w:t>
      </w:r>
      <w:r w:rsidRPr="005A7296">
        <w:rPr>
          <w:i w:val="0"/>
          <w:color w:val="auto"/>
          <w:sz w:val="24"/>
          <w:szCs w:val="24"/>
        </w:rPr>
        <w:t xml:space="preserve">должен быть </w:t>
      </w:r>
      <w:r w:rsidRPr="00FA148A">
        <w:rPr>
          <w:i w:val="0"/>
          <w:color w:val="auto"/>
          <w:sz w:val="24"/>
          <w:szCs w:val="24"/>
        </w:rPr>
        <w:t xml:space="preserve">подписан </w:t>
      </w:r>
      <w:r w:rsidR="00C01D75" w:rsidRPr="00C01D75">
        <w:rPr>
          <w:i w:val="0"/>
          <w:sz w:val="24"/>
          <w:szCs w:val="24"/>
          <w:shd w:val="clear" w:color="auto" w:fill="FFFFFF"/>
        </w:rPr>
        <w:t>в течение трех рабочих дней с даты подведения итогов конкурса</w:t>
      </w:r>
      <w:r w:rsidR="00C01D75">
        <w:rPr>
          <w:i w:val="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C4E8F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734D6E">
        <w:rPr>
          <w:color w:val="auto"/>
          <w:sz w:val="24"/>
          <w:szCs w:val="24"/>
        </w:rPr>
        <w:t>.</w:t>
      </w:r>
    </w:p>
    <w:p w:rsidR="00FE7F48" w:rsidRPr="00FA148A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FA148A">
        <w:rPr>
          <w:color w:val="auto"/>
          <w:sz w:val="24"/>
          <w:szCs w:val="24"/>
        </w:rPr>
        <w:t xml:space="preserve">Срок приема конкурсных предложений истекает в 17-00 часов </w:t>
      </w:r>
      <w:r w:rsidR="009332DE">
        <w:rPr>
          <w:color w:val="auto"/>
          <w:sz w:val="24"/>
          <w:szCs w:val="24"/>
        </w:rPr>
        <w:t>14</w:t>
      </w:r>
      <w:r w:rsidR="00A52C30" w:rsidRPr="00FA148A">
        <w:rPr>
          <w:color w:val="auto"/>
          <w:sz w:val="24"/>
          <w:szCs w:val="24"/>
        </w:rPr>
        <w:t xml:space="preserve"> </w:t>
      </w:r>
      <w:r w:rsidR="005631CD">
        <w:rPr>
          <w:color w:val="auto"/>
          <w:sz w:val="24"/>
          <w:szCs w:val="24"/>
        </w:rPr>
        <w:t>февраля</w:t>
      </w:r>
      <w:r w:rsidR="00A52C30" w:rsidRPr="00FA148A">
        <w:rPr>
          <w:color w:val="auto"/>
          <w:sz w:val="24"/>
          <w:szCs w:val="24"/>
        </w:rPr>
        <w:t xml:space="preserve"> 202</w:t>
      </w:r>
      <w:r w:rsidR="009332DE">
        <w:rPr>
          <w:color w:val="auto"/>
          <w:sz w:val="24"/>
          <w:szCs w:val="24"/>
        </w:rPr>
        <w:t>5</w:t>
      </w:r>
      <w:r w:rsidR="00A52C30" w:rsidRPr="00FA148A">
        <w:rPr>
          <w:color w:val="auto"/>
          <w:sz w:val="24"/>
          <w:szCs w:val="24"/>
        </w:rPr>
        <w:t xml:space="preserve"> г.</w:t>
      </w:r>
      <w:r w:rsidRPr="00FA148A">
        <w:rPr>
          <w:color w:val="auto"/>
          <w:sz w:val="24"/>
          <w:szCs w:val="24"/>
        </w:rPr>
        <w:t xml:space="preserve"> </w:t>
      </w:r>
    </w:p>
    <w:p w:rsidR="00FE7F48" w:rsidRPr="00FA148A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FA148A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9332DE">
        <w:rPr>
          <w:color w:val="auto"/>
          <w:sz w:val="24"/>
          <w:szCs w:val="24"/>
        </w:rPr>
        <w:t>17</w:t>
      </w:r>
      <w:r w:rsidR="00C33C4D" w:rsidRPr="00FA148A">
        <w:rPr>
          <w:color w:val="auto"/>
          <w:sz w:val="24"/>
          <w:szCs w:val="24"/>
        </w:rPr>
        <w:t xml:space="preserve"> </w:t>
      </w:r>
      <w:r w:rsidR="005631CD">
        <w:rPr>
          <w:color w:val="auto"/>
          <w:sz w:val="24"/>
          <w:szCs w:val="24"/>
        </w:rPr>
        <w:t>февраля</w:t>
      </w:r>
      <w:r w:rsidRPr="00FA148A">
        <w:rPr>
          <w:color w:val="auto"/>
          <w:sz w:val="24"/>
          <w:szCs w:val="24"/>
        </w:rPr>
        <w:t xml:space="preserve"> 20</w:t>
      </w:r>
      <w:r w:rsidR="00FC4E8F" w:rsidRPr="00FA148A">
        <w:rPr>
          <w:color w:val="auto"/>
          <w:sz w:val="24"/>
          <w:szCs w:val="24"/>
        </w:rPr>
        <w:t>2</w:t>
      </w:r>
      <w:r w:rsidR="009332DE">
        <w:rPr>
          <w:color w:val="auto"/>
          <w:sz w:val="24"/>
          <w:szCs w:val="24"/>
        </w:rPr>
        <w:t>5</w:t>
      </w:r>
      <w:r w:rsidR="00C87683" w:rsidRPr="00FA148A">
        <w:rPr>
          <w:color w:val="auto"/>
          <w:sz w:val="24"/>
          <w:szCs w:val="24"/>
        </w:rPr>
        <w:t xml:space="preserve"> г. </w:t>
      </w:r>
      <w:r w:rsidR="00B73FF5" w:rsidRPr="00FA148A">
        <w:rPr>
          <w:color w:val="auto"/>
          <w:sz w:val="24"/>
          <w:szCs w:val="24"/>
        </w:rPr>
        <w:t xml:space="preserve">                 </w:t>
      </w:r>
      <w:r w:rsidRPr="00FA148A">
        <w:rPr>
          <w:rStyle w:val="32"/>
          <w:i w:val="0"/>
          <w:color w:val="auto"/>
          <w:sz w:val="24"/>
          <w:szCs w:val="24"/>
        </w:rPr>
        <w:t xml:space="preserve">в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 w:rsidRPr="00FA148A">
        <w:rPr>
          <w:rStyle w:val="31"/>
          <w:i w:val="0"/>
          <w:color w:val="auto"/>
          <w:sz w:val="24"/>
          <w:szCs w:val="24"/>
          <w:u w:val="none"/>
        </w:rPr>
        <w:t>2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.</w:t>
      </w:r>
      <w:r w:rsidR="00C052D1">
        <w:rPr>
          <w:rStyle w:val="31"/>
          <w:i w:val="0"/>
          <w:color w:val="auto"/>
          <w:sz w:val="24"/>
          <w:szCs w:val="24"/>
          <w:u w:val="none"/>
        </w:rPr>
        <w:t>3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 xml:space="preserve">0 часов </w:t>
      </w:r>
      <w:r w:rsidRPr="00FA148A">
        <w:rPr>
          <w:rStyle w:val="32"/>
          <w:i w:val="0"/>
          <w:color w:val="auto"/>
          <w:sz w:val="24"/>
          <w:szCs w:val="24"/>
        </w:rPr>
        <w:t>по адресу</w:t>
      </w:r>
      <w:r w:rsidRPr="00FA148A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FA148A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,</w:t>
      </w:r>
      <w:r w:rsidRPr="00FA148A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 w:rsidRPr="00FA148A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 w:rsidRPr="00FA148A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 w:rsidRPr="00FA148A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 w:rsidRPr="00FA148A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FA148A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 w:rsidRPr="00FA148A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C470F0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  <w:r w:rsidRPr="00C470F0">
        <w:rPr>
          <w:color w:val="auto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Задание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на оказание социальных услуг</w:t>
      </w:r>
      <w:r w:rsidRPr="00C470F0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914F61" w:rsidRPr="005A7296" w:rsidRDefault="009C6D06" w:rsidP="00914F61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</w:rPr>
      </w:pPr>
      <w:r w:rsidRPr="00C470F0">
        <w:rPr>
          <w:color w:val="auto"/>
          <w:sz w:val="24"/>
          <w:szCs w:val="24"/>
        </w:rPr>
        <w:t xml:space="preserve">Наименования социальных услуг: </w:t>
      </w:r>
      <w:r w:rsidR="00914F61" w:rsidRPr="005A7296">
        <w:rPr>
          <w:rStyle w:val="35"/>
          <w:color w:val="auto"/>
          <w:u w:val="none"/>
        </w:rPr>
        <w:t>оказание услуг социальной</w:t>
      </w:r>
      <w:r w:rsidR="005A7296">
        <w:rPr>
          <w:rStyle w:val="35"/>
          <w:color w:val="auto"/>
          <w:u w:val="none"/>
        </w:rPr>
        <w:t>,</w:t>
      </w:r>
      <w:r w:rsidR="00914F61" w:rsidRPr="005A7296">
        <w:rPr>
          <w:rStyle w:val="35"/>
          <w:color w:val="auto"/>
          <w:u w:val="none"/>
        </w:rPr>
        <w:t xml:space="preserve"> </w:t>
      </w:r>
      <w:r w:rsidR="005A7296" w:rsidRPr="00500F3B">
        <w:rPr>
          <w:rStyle w:val="21"/>
          <w:color w:val="auto"/>
          <w:sz w:val="24"/>
          <w:szCs w:val="24"/>
          <w:u w:val="none"/>
        </w:rPr>
        <w:t>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A7296" w:rsidRPr="005A7296">
        <w:rPr>
          <w:rStyle w:val="35"/>
          <w:color w:val="auto"/>
          <w:u w:val="none"/>
        </w:rPr>
        <w:t xml:space="preserve"> </w:t>
      </w:r>
      <w:r w:rsidR="00914F61" w:rsidRPr="005A7296">
        <w:rPr>
          <w:rStyle w:val="35"/>
          <w:color w:val="auto"/>
          <w:u w:val="none"/>
        </w:rPr>
        <w:t xml:space="preserve">помощи на дому </w:t>
      </w:r>
      <w:r w:rsidR="003519CE" w:rsidRPr="005A7296">
        <w:rPr>
          <w:rStyle w:val="35"/>
          <w:color w:val="auto"/>
          <w:u w:val="none"/>
        </w:rPr>
        <w:t>по уходу за одинокими, одиноко проживающими</w:t>
      </w:r>
      <w:r w:rsidR="00914F61" w:rsidRPr="005A7296">
        <w:rPr>
          <w:rStyle w:val="35"/>
          <w:color w:val="auto"/>
          <w:u w:val="none"/>
        </w:rPr>
        <w:t xml:space="preserve"> пожилыми гражданами при достижении общеустановленного пенсионного возраста, а также инвалидами I и II группы от 18-ти лет.</w:t>
      </w:r>
    </w:p>
    <w:p w:rsidR="009C6D06" w:rsidRPr="00C470F0" w:rsidRDefault="009C6D06" w:rsidP="009C6D06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Трудная жизненная ситуация человека, на решение которой направлено оказание социальных услуг.</w:t>
      </w:r>
    </w:p>
    <w:p w:rsidR="009C6D06" w:rsidRPr="00C470F0" w:rsidRDefault="009C6D06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70B7C">
        <w:rPr>
          <w:rFonts w:ascii="Times New Roman" w:hAnsi="Times New Roman" w:cs="Times New Roman"/>
          <w:color w:val="auto"/>
        </w:rPr>
        <w:t xml:space="preserve">По состоянию на 1 </w:t>
      </w:r>
      <w:r w:rsidR="00454C0A" w:rsidRPr="00570B7C">
        <w:rPr>
          <w:rFonts w:ascii="Times New Roman" w:hAnsi="Times New Roman" w:cs="Times New Roman"/>
          <w:color w:val="auto"/>
        </w:rPr>
        <w:t>января</w:t>
      </w:r>
      <w:r w:rsidR="00914F61" w:rsidRPr="00570B7C">
        <w:rPr>
          <w:rFonts w:ascii="Times New Roman" w:hAnsi="Times New Roman" w:cs="Times New Roman"/>
          <w:color w:val="auto"/>
        </w:rPr>
        <w:t xml:space="preserve"> 202</w:t>
      </w:r>
      <w:r w:rsidR="00121C62">
        <w:rPr>
          <w:rFonts w:ascii="Times New Roman" w:hAnsi="Times New Roman" w:cs="Times New Roman"/>
          <w:color w:val="auto"/>
        </w:rPr>
        <w:t>5</w:t>
      </w:r>
      <w:r w:rsidRPr="00570B7C">
        <w:rPr>
          <w:rFonts w:ascii="Times New Roman" w:hAnsi="Times New Roman" w:cs="Times New Roman"/>
          <w:color w:val="auto"/>
        </w:rPr>
        <w:t xml:space="preserve"> г. в Оршанском районе </w:t>
      </w:r>
      <w:r w:rsidR="00914F61" w:rsidRPr="00570B7C">
        <w:rPr>
          <w:rFonts w:ascii="Times New Roman" w:hAnsi="Times New Roman" w:cs="Times New Roman"/>
          <w:color w:val="auto"/>
        </w:rPr>
        <w:t xml:space="preserve">согласно банку данных государственного учреждения «Территориальный центр социального обслуживания Оршанского района» </w:t>
      </w:r>
      <w:r w:rsidR="003519CE" w:rsidRPr="00570B7C">
        <w:rPr>
          <w:rFonts w:ascii="Times New Roman" w:hAnsi="Times New Roman" w:cs="Times New Roman"/>
          <w:color w:val="auto"/>
        </w:rPr>
        <w:t xml:space="preserve">(далее – ТЦСОН) </w:t>
      </w:r>
      <w:r w:rsidR="00914F61" w:rsidRPr="00570B7C">
        <w:rPr>
          <w:rFonts w:ascii="Times New Roman" w:hAnsi="Times New Roman" w:cs="Times New Roman"/>
          <w:color w:val="auto"/>
        </w:rPr>
        <w:t>проживает</w:t>
      </w:r>
      <w:r w:rsidR="00BF610A" w:rsidRPr="00570B7C">
        <w:rPr>
          <w:rFonts w:ascii="Times New Roman" w:hAnsi="Times New Roman" w:cs="Times New Roman"/>
          <w:color w:val="auto"/>
        </w:rPr>
        <w:t xml:space="preserve"> </w:t>
      </w:r>
      <w:r w:rsidR="006855F4">
        <w:rPr>
          <w:rFonts w:ascii="Times New Roman" w:hAnsi="Times New Roman" w:cs="Times New Roman"/>
          <w:color w:val="auto"/>
        </w:rPr>
        <w:t>1792</w:t>
      </w:r>
      <w:r w:rsidR="00121C62">
        <w:rPr>
          <w:rFonts w:ascii="Times New Roman" w:hAnsi="Times New Roman" w:cs="Times New Roman"/>
          <w:color w:val="auto"/>
        </w:rPr>
        <w:t xml:space="preserve"> одиноких</w:t>
      </w:r>
      <w:r w:rsidR="00914F61" w:rsidRPr="00570B7C">
        <w:rPr>
          <w:rFonts w:ascii="Times New Roman" w:hAnsi="Times New Roman" w:cs="Times New Roman"/>
          <w:color w:val="auto"/>
        </w:rPr>
        <w:t xml:space="preserve"> </w:t>
      </w:r>
      <w:r w:rsidR="00775476" w:rsidRPr="00570B7C">
        <w:rPr>
          <w:rFonts w:ascii="Times New Roman" w:hAnsi="Times New Roman" w:cs="Times New Roman"/>
          <w:color w:val="auto"/>
        </w:rPr>
        <w:t>пожил</w:t>
      </w:r>
      <w:r w:rsidR="00121C62">
        <w:rPr>
          <w:rFonts w:ascii="Times New Roman" w:hAnsi="Times New Roman" w:cs="Times New Roman"/>
          <w:color w:val="auto"/>
        </w:rPr>
        <w:t>ых</w:t>
      </w:r>
      <w:r w:rsidR="00775476" w:rsidRPr="00570B7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75476" w:rsidRPr="00570B7C">
        <w:rPr>
          <w:rFonts w:ascii="Times New Roman" w:hAnsi="Times New Roman" w:cs="Times New Roman"/>
          <w:color w:val="auto"/>
        </w:rPr>
        <w:t>граждан,</w:t>
      </w:r>
      <w:r w:rsidR="00454C0A" w:rsidRPr="00570B7C">
        <w:rPr>
          <w:rFonts w:ascii="Times New Roman" w:hAnsi="Times New Roman" w:cs="Times New Roman"/>
          <w:color w:val="auto"/>
        </w:rPr>
        <w:t xml:space="preserve">   </w:t>
      </w:r>
      <w:proofErr w:type="gramEnd"/>
      <w:r w:rsidR="00454C0A" w:rsidRPr="00570B7C">
        <w:rPr>
          <w:rFonts w:ascii="Times New Roman" w:hAnsi="Times New Roman" w:cs="Times New Roman"/>
          <w:color w:val="auto"/>
        </w:rPr>
        <w:t xml:space="preserve">          </w:t>
      </w:r>
      <w:r w:rsidR="00775476" w:rsidRPr="00570B7C">
        <w:rPr>
          <w:rFonts w:ascii="Times New Roman" w:hAnsi="Times New Roman" w:cs="Times New Roman"/>
          <w:color w:val="auto"/>
        </w:rPr>
        <w:t xml:space="preserve"> </w:t>
      </w:r>
      <w:r w:rsidR="00121C62">
        <w:rPr>
          <w:rFonts w:ascii="Times New Roman" w:hAnsi="Times New Roman" w:cs="Times New Roman"/>
          <w:color w:val="auto"/>
        </w:rPr>
        <w:t>23574 од</w:t>
      </w:r>
      <w:r w:rsidR="00914F61" w:rsidRPr="00570B7C">
        <w:rPr>
          <w:rFonts w:ascii="Times New Roman" w:hAnsi="Times New Roman" w:cs="Times New Roman"/>
          <w:color w:val="auto"/>
        </w:rPr>
        <w:t>иноко пр</w:t>
      </w:r>
      <w:r w:rsidR="00454C0A" w:rsidRPr="00570B7C">
        <w:rPr>
          <w:rFonts w:ascii="Times New Roman" w:hAnsi="Times New Roman" w:cs="Times New Roman"/>
          <w:color w:val="auto"/>
        </w:rPr>
        <w:t xml:space="preserve">оживающих пожилых граждан, </w:t>
      </w:r>
      <w:r w:rsidR="00121C62">
        <w:rPr>
          <w:rFonts w:ascii="Times New Roman" w:hAnsi="Times New Roman" w:cs="Times New Roman"/>
          <w:color w:val="auto"/>
        </w:rPr>
        <w:t>6749</w:t>
      </w:r>
      <w:r w:rsidR="00775476" w:rsidRPr="00570B7C">
        <w:rPr>
          <w:rFonts w:ascii="Times New Roman" w:hAnsi="Times New Roman" w:cs="Times New Roman"/>
          <w:color w:val="auto"/>
        </w:rPr>
        <w:t xml:space="preserve"> инвалид</w:t>
      </w:r>
      <w:r w:rsidR="00121C62">
        <w:rPr>
          <w:rFonts w:ascii="Times New Roman" w:hAnsi="Times New Roman" w:cs="Times New Roman"/>
          <w:color w:val="auto"/>
        </w:rPr>
        <w:t>ов</w:t>
      </w:r>
      <w:r w:rsidR="00775476" w:rsidRPr="00570B7C">
        <w:rPr>
          <w:rFonts w:ascii="Times New Roman" w:hAnsi="Times New Roman" w:cs="Times New Roman"/>
          <w:color w:val="auto"/>
        </w:rPr>
        <w:t xml:space="preserve">, из которых </w:t>
      </w:r>
      <w:r w:rsidR="00454C0A" w:rsidRPr="00570B7C">
        <w:rPr>
          <w:rFonts w:ascii="Times New Roman" w:hAnsi="Times New Roman" w:cs="Times New Roman"/>
          <w:color w:val="auto"/>
        </w:rPr>
        <w:t>–</w:t>
      </w:r>
      <w:r w:rsidR="00775476" w:rsidRPr="00570B7C">
        <w:rPr>
          <w:rFonts w:ascii="Times New Roman" w:hAnsi="Times New Roman" w:cs="Times New Roman"/>
          <w:color w:val="auto"/>
        </w:rPr>
        <w:t xml:space="preserve"> </w:t>
      </w:r>
      <w:r w:rsidR="00121C62">
        <w:rPr>
          <w:rFonts w:ascii="Times New Roman" w:hAnsi="Times New Roman" w:cs="Times New Roman"/>
          <w:color w:val="auto"/>
        </w:rPr>
        <w:t>3941</w:t>
      </w:r>
      <w:r w:rsidR="00CC4997" w:rsidRPr="00570B7C">
        <w:rPr>
          <w:rFonts w:ascii="Times New Roman" w:hAnsi="Times New Roman" w:cs="Times New Roman"/>
          <w:color w:val="auto"/>
        </w:rPr>
        <w:t xml:space="preserve"> </w:t>
      </w:r>
      <w:r w:rsidR="00914F61" w:rsidRPr="00570B7C">
        <w:rPr>
          <w:rFonts w:ascii="Times New Roman" w:hAnsi="Times New Roman" w:cs="Times New Roman"/>
          <w:color w:val="auto"/>
        </w:rPr>
        <w:t xml:space="preserve">- </w:t>
      </w:r>
      <w:r w:rsidRPr="00570B7C">
        <w:rPr>
          <w:rFonts w:ascii="Times New Roman" w:hAnsi="Times New Roman" w:cs="Times New Roman"/>
          <w:color w:val="auto"/>
        </w:rPr>
        <w:t xml:space="preserve"> </w:t>
      </w:r>
      <w:r w:rsidR="00454C0A" w:rsidRPr="00570B7C">
        <w:rPr>
          <w:rFonts w:ascii="Times New Roman" w:hAnsi="Times New Roman" w:cs="Times New Roman"/>
          <w:color w:val="auto"/>
        </w:rPr>
        <w:lastRenderedPageBreak/>
        <w:t>инвалид</w:t>
      </w:r>
      <w:r w:rsidR="00121C62">
        <w:rPr>
          <w:rFonts w:ascii="Times New Roman" w:hAnsi="Times New Roman" w:cs="Times New Roman"/>
          <w:color w:val="auto"/>
        </w:rPr>
        <w:t>ы</w:t>
      </w:r>
      <w:r w:rsidR="00914F61" w:rsidRPr="00570B7C">
        <w:rPr>
          <w:rStyle w:val="35"/>
          <w:rFonts w:eastAsia="Arial Unicode MS"/>
          <w:color w:val="auto"/>
          <w:u w:val="none"/>
        </w:rPr>
        <w:t xml:space="preserve"> </w:t>
      </w:r>
      <w:r w:rsidR="00914F61" w:rsidRPr="00570B7C">
        <w:rPr>
          <w:rStyle w:val="35"/>
          <w:rFonts w:eastAsia="Arial Unicode MS"/>
          <w:i w:val="0"/>
          <w:color w:val="auto"/>
          <w:u w:val="none"/>
        </w:rPr>
        <w:t>I и II группы</w:t>
      </w:r>
      <w:r w:rsidR="00BF610A" w:rsidRPr="00570B7C">
        <w:rPr>
          <w:rFonts w:ascii="Times New Roman" w:hAnsi="Times New Roman" w:cs="Times New Roman"/>
          <w:color w:val="auto"/>
        </w:rPr>
        <w:t xml:space="preserve"> </w:t>
      </w:r>
      <w:r w:rsidR="009C4942" w:rsidRPr="00570B7C">
        <w:rPr>
          <w:rFonts w:ascii="Times New Roman" w:hAnsi="Times New Roman" w:cs="Times New Roman"/>
          <w:color w:val="auto"/>
        </w:rPr>
        <w:t>(</w:t>
      </w:r>
      <w:r w:rsidR="00522825" w:rsidRPr="00570B7C">
        <w:rPr>
          <w:rFonts w:ascii="Times New Roman" w:hAnsi="Times New Roman" w:cs="Times New Roman"/>
          <w:color w:val="auto"/>
        </w:rPr>
        <w:t>на 01.01</w:t>
      </w:r>
      <w:r w:rsidR="00BF610A" w:rsidRPr="00570B7C">
        <w:rPr>
          <w:rFonts w:ascii="Times New Roman" w:hAnsi="Times New Roman" w:cs="Times New Roman"/>
          <w:color w:val="auto"/>
        </w:rPr>
        <w:t>.</w:t>
      </w:r>
      <w:r w:rsidR="00522825" w:rsidRPr="00570B7C">
        <w:rPr>
          <w:rFonts w:ascii="Times New Roman" w:hAnsi="Times New Roman" w:cs="Times New Roman"/>
          <w:color w:val="auto"/>
        </w:rPr>
        <w:t>202</w:t>
      </w:r>
      <w:r w:rsidR="00121C62">
        <w:rPr>
          <w:rFonts w:ascii="Times New Roman" w:hAnsi="Times New Roman" w:cs="Times New Roman"/>
          <w:color w:val="auto"/>
        </w:rPr>
        <w:t>4</w:t>
      </w:r>
      <w:r w:rsidRPr="00570B7C">
        <w:rPr>
          <w:rStyle w:val="23"/>
          <w:rFonts w:eastAsia="Arial Unicode MS"/>
          <w:color w:val="auto"/>
          <w:u w:val="none"/>
        </w:rPr>
        <w:t xml:space="preserve"> – </w:t>
      </w:r>
      <w:r w:rsidR="00454C0A" w:rsidRPr="00570B7C">
        <w:rPr>
          <w:rStyle w:val="23"/>
          <w:rFonts w:eastAsia="Arial Unicode MS"/>
          <w:i w:val="0"/>
          <w:color w:val="auto"/>
          <w:u w:val="none"/>
        </w:rPr>
        <w:t xml:space="preserve">2 </w:t>
      </w:r>
      <w:r w:rsidR="00121C62">
        <w:rPr>
          <w:rStyle w:val="23"/>
          <w:rFonts w:eastAsia="Arial Unicode MS"/>
          <w:i w:val="0"/>
          <w:color w:val="auto"/>
          <w:u w:val="none"/>
        </w:rPr>
        <w:t>581</w:t>
      </w:r>
      <w:r w:rsidR="00295F7B" w:rsidRPr="00570B7C">
        <w:rPr>
          <w:rFonts w:ascii="Times New Roman" w:hAnsi="Times New Roman" w:cs="Times New Roman"/>
          <w:color w:val="auto"/>
        </w:rPr>
        <w:t xml:space="preserve"> оди</w:t>
      </w:r>
      <w:r w:rsidR="00433134" w:rsidRPr="00570B7C">
        <w:rPr>
          <w:rFonts w:ascii="Times New Roman" w:hAnsi="Times New Roman" w:cs="Times New Roman"/>
          <w:color w:val="auto"/>
        </w:rPr>
        <w:t>ноких пожилых граждан</w:t>
      </w:r>
      <w:r w:rsidR="00454C0A" w:rsidRPr="00570B7C">
        <w:rPr>
          <w:rFonts w:ascii="Times New Roman" w:hAnsi="Times New Roman" w:cs="Times New Roman"/>
          <w:color w:val="auto"/>
        </w:rPr>
        <w:t xml:space="preserve">, 28 </w:t>
      </w:r>
      <w:r w:rsidR="00121C62">
        <w:rPr>
          <w:rFonts w:ascii="Times New Roman" w:hAnsi="Times New Roman" w:cs="Times New Roman"/>
          <w:color w:val="auto"/>
        </w:rPr>
        <w:t>633</w:t>
      </w:r>
      <w:r w:rsidR="00295F7B" w:rsidRPr="00570B7C">
        <w:rPr>
          <w:rFonts w:ascii="Times New Roman" w:hAnsi="Times New Roman" w:cs="Times New Roman"/>
          <w:color w:val="auto"/>
        </w:rPr>
        <w:t xml:space="preserve"> одиноко п</w:t>
      </w:r>
      <w:r w:rsidR="00121C62">
        <w:rPr>
          <w:rFonts w:ascii="Times New Roman" w:hAnsi="Times New Roman" w:cs="Times New Roman"/>
          <w:color w:val="auto"/>
        </w:rPr>
        <w:t>роживающих пожилых граждан, 7 13</w:t>
      </w:r>
      <w:r w:rsidR="00454C0A" w:rsidRPr="00570B7C">
        <w:rPr>
          <w:rFonts w:ascii="Times New Roman" w:hAnsi="Times New Roman" w:cs="Times New Roman"/>
          <w:color w:val="auto"/>
        </w:rPr>
        <w:t>2 инвалида, из которых - 4 </w:t>
      </w:r>
      <w:r w:rsidR="00121C62">
        <w:rPr>
          <w:rFonts w:ascii="Times New Roman" w:hAnsi="Times New Roman" w:cs="Times New Roman"/>
          <w:color w:val="auto"/>
        </w:rPr>
        <w:t>703</w:t>
      </w:r>
      <w:r w:rsidR="00433134" w:rsidRPr="00570B7C">
        <w:rPr>
          <w:rFonts w:ascii="Times New Roman" w:hAnsi="Times New Roman" w:cs="Times New Roman"/>
          <w:color w:val="auto"/>
        </w:rPr>
        <w:t xml:space="preserve"> -  инвалиды</w:t>
      </w:r>
      <w:r w:rsidR="00295F7B" w:rsidRPr="00570B7C">
        <w:rPr>
          <w:rStyle w:val="35"/>
          <w:rFonts w:eastAsia="Arial Unicode MS"/>
          <w:color w:val="auto"/>
          <w:u w:val="none"/>
        </w:rPr>
        <w:t xml:space="preserve"> </w:t>
      </w:r>
      <w:r w:rsidR="00295F7B" w:rsidRPr="00570B7C">
        <w:rPr>
          <w:rStyle w:val="35"/>
          <w:rFonts w:eastAsia="Arial Unicode MS"/>
          <w:i w:val="0"/>
          <w:color w:val="auto"/>
          <w:u w:val="none"/>
        </w:rPr>
        <w:t>I и II группы</w:t>
      </w:r>
      <w:r w:rsidR="00BF610A" w:rsidRPr="00570B7C">
        <w:rPr>
          <w:rFonts w:ascii="Times New Roman" w:hAnsi="Times New Roman" w:cs="Times New Roman"/>
          <w:color w:val="auto"/>
        </w:rPr>
        <w:t>)</w:t>
      </w:r>
      <w:r w:rsidRPr="00570B7C">
        <w:rPr>
          <w:rFonts w:ascii="Times New Roman" w:hAnsi="Times New Roman" w:cs="Times New Roman"/>
          <w:color w:val="auto"/>
        </w:rPr>
        <w:t>.</w:t>
      </w:r>
      <w:r w:rsidRPr="001E3AF6">
        <w:rPr>
          <w:rFonts w:ascii="Times New Roman" w:hAnsi="Times New Roman" w:cs="Times New Roman"/>
          <w:color w:val="auto"/>
        </w:rPr>
        <w:t xml:space="preserve"> </w:t>
      </w:r>
      <w:r w:rsidR="003519CE" w:rsidRPr="001E3AF6">
        <w:rPr>
          <w:rFonts w:ascii="Times New Roman" w:hAnsi="Times New Roman" w:cs="Times New Roman"/>
          <w:color w:val="auto"/>
        </w:rPr>
        <w:t xml:space="preserve">Государственный социальный заказ по оказанию услуг социальной помощи на </w:t>
      </w:r>
      <w:r w:rsidR="003519CE" w:rsidRPr="005A7296">
        <w:rPr>
          <w:rFonts w:ascii="Times New Roman" w:hAnsi="Times New Roman" w:cs="Times New Roman"/>
          <w:color w:val="auto"/>
        </w:rPr>
        <w:t xml:space="preserve">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 реализовывается в Оршанском районе с 2014-го года и практика оказания </w:t>
      </w:r>
      <w:r w:rsidR="003519CE" w:rsidRPr="00C470F0">
        <w:rPr>
          <w:rFonts w:ascii="Times New Roman" w:hAnsi="Times New Roman" w:cs="Times New Roman"/>
          <w:color w:val="auto"/>
        </w:rPr>
        <w:t>такого рода услуг</w:t>
      </w:r>
      <w:r w:rsidR="003519CE" w:rsidRPr="001E3AF6">
        <w:rPr>
          <w:rFonts w:ascii="Times New Roman" w:hAnsi="Times New Roman" w:cs="Times New Roman"/>
          <w:color w:val="auto"/>
        </w:rPr>
        <w:t>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социальной помощи на дому растет: рост потребности ежегодно составляет не менее 9-ти % к каждому из предыдущих годов. О</w:t>
      </w:r>
      <w:r w:rsidR="00444A91" w:rsidRPr="001E3AF6">
        <w:rPr>
          <w:rFonts w:ascii="Times New Roman" w:hAnsi="Times New Roman" w:cs="Times New Roman"/>
          <w:color w:val="auto"/>
        </w:rPr>
        <w:t>динокие, одиноко проживающие пожилые граждане</w:t>
      </w:r>
      <w:r w:rsidR="003519CE" w:rsidRPr="001E3AF6">
        <w:rPr>
          <w:rFonts w:ascii="Times New Roman" w:hAnsi="Times New Roman" w:cs="Times New Roman"/>
          <w:color w:val="auto"/>
        </w:rPr>
        <w:t xml:space="preserve"> при достижении общеустановленного пенсионн</w:t>
      </w:r>
      <w:r w:rsidR="00444A91" w:rsidRPr="001E3AF6">
        <w:rPr>
          <w:rFonts w:ascii="Times New Roman" w:hAnsi="Times New Roman" w:cs="Times New Roman"/>
          <w:color w:val="auto"/>
        </w:rPr>
        <w:t>ого возраста, а также инвалиды I и II</w:t>
      </w:r>
      <w:r w:rsidR="00D0358E" w:rsidRPr="001E3AF6">
        <w:rPr>
          <w:rFonts w:ascii="Times New Roman" w:hAnsi="Times New Roman" w:cs="Times New Roman"/>
          <w:color w:val="auto"/>
        </w:rPr>
        <w:t xml:space="preserve"> группы</w:t>
      </w:r>
      <w:r w:rsidR="00444A91" w:rsidRPr="001E3AF6">
        <w:rPr>
          <w:rFonts w:ascii="Times New Roman" w:hAnsi="Times New Roman" w:cs="Times New Roman"/>
          <w:color w:val="auto"/>
        </w:rPr>
        <w:t xml:space="preserve">, оказавшись один на один со своими ограничениями здоровья, </w:t>
      </w:r>
      <w:r w:rsidR="00BF610A" w:rsidRPr="001E3AF6">
        <w:rPr>
          <w:rFonts w:ascii="Times New Roman" w:hAnsi="Times New Roman" w:cs="Times New Roman"/>
          <w:color w:val="auto"/>
        </w:rPr>
        <w:t>находя</w:t>
      </w:r>
      <w:r w:rsidRPr="001E3AF6">
        <w:rPr>
          <w:rFonts w:ascii="Times New Roman" w:hAnsi="Times New Roman" w:cs="Times New Roman"/>
          <w:color w:val="auto"/>
        </w:rPr>
        <w:t>тся в</w:t>
      </w:r>
      <w:r w:rsidR="00BF610A" w:rsidRPr="001E3AF6">
        <w:rPr>
          <w:rFonts w:ascii="Times New Roman" w:hAnsi="Times New Roman" w:cs="Times New Roman"/>
          <w:color w:val="auto"/>
        </w:rPr>
        <w:t xml:space="preserve"> трудной жизненной ситуации:</w:t>
      </w:r>
      <w:r w:rsidRPr="001E3AF6">
        <w:rPr>
          <w:rFonts w:ascii="Times New Roman" w:hAnsi="Times New Roman" w:cs="Times New Roman"/>
          <w:color w:val="auto"/>
        </w:rPr>
        <w:t xml:space="preserve"> как правило, </w:t>
      </w:r>
      <w:r w:rsidR="00444A91" w:rsidRPr="001E3AF6">
        <w:rPr>
          <w:rFonts w:ascii="Times New Roman" w:hAnsi="Times New Roman" w:cs="Times New Roman"/>
          <w:color w:val="auto"/>
        </w:rPr>
        <w:t>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</w:t>
      </w:r>
      <w:r w:rsidRPr="001E3AF6">
        <w:rPr>
          <w:rFonts w:ascii="Times New Roman" w:hAnsi="Times New Roman" w:cs="Times New Roman"/>
          <w:color w:val="auto"/>
        </w:rPr>
        <w:t xml:space="preserve"> (имеется ввиду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граждане трудоспособного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возраста</w:t>
      </w:r>
      <w:r w:rsidR="0044408D" w:rsidRPr="001E3AF6">
        <w:rPr>
          <w:rFonts w:ascii="Times New Roman" w:hAnsi="Times New Roman" w:cs="Times New Roman"/>
          <w:color w:val="auto"/>
        </w:rPr>
        <w:t xml:space="preserve">) </w:t>
      </w:r>
      <w:r w:rsidR="00444A91" w:rsidRPr="001E3AF6">
        <w:rPr>
          <w:rFonts w:ascii="Times New Roman" w:hAnsi="Times New Roman" w:cs="Times New Roman"/>
          <w:color w:val="auto"/>
        </w:rPr>
        <w:t xml:space="preserve">испытывают огромные трудности с поисками работы, поскольку не могут конкурировать со здоровыми гражданами. Именно поэтому </w:t>
      </w:r>
      <w:r w:rsidR="00D0358E" w:rsidRPr="001E3AF6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</w:t>
      </w:r>
      <w:r w:rsidR="00D0358E" w:rsidRPr="00C470F0">
        <w:rPr>
          <w:rFonts w:ascii="Times New Roman" w:hAnsi="Times New Roman" w:cs="Times New Roman"/>
          <w:color w:val="auto"/>
        </w:rPr>
        <w:t xml:space="preserve"> II группы</w:t>
      </w:r>
      <w:r w:rsidRPr="00C470F0">
        <w:rPr>
          <w:rFonts w:ascii="Times New Roman" w:hAnsi="Times New Roman" w:cs="Times New Roman"/>
          <w:color w:val="auto"/>
        </w:rPr>
        <w:t xml:space="preserve"> не в состоянии разрешить свои трудности самостоятельно, и им необходима комплексная помощь.</w:t>
      </w:r>
      <w:r w:rsidRPr="00C470F0">
        <w:rPr>
          <w:rFonts w:ascii="Times New Roman" w:hAnsi="Times New Roman" w:cs="Times New Roman"/>
          <w:color w:val="auto"/>
        </w:rPr>
        <w:tab/>
      </w:r>
      <w:r w:rsidR="009C4942" w:rsidRPr="00C470F0">
        <w:rPr>
          <w:rFonts w:ascii="Times New Roman" w:hAnsi="Times New Roman" w:cs="Times New Roman"/>
          <w:color w:val="auto"/>
        </w:rPr>
        <w:tab/>
      </w:r>
    </w:p>
    <w:p w:rsidR="00D0358E" w:rsidRPr="001D682C" w:rsidRDefault="00D0358E" w:rsidP="009C6D0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D682C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1D682C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1D682C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1D682C">
        <w:rPr>
          <w:rStyle w:val="23"/>
          <w:rFonts w:eastAsia="Arial Unicode MS"/>
          <w:color w:val="auto"/>
          <w:u w:val="none"/>
        </w:rPr>
        <w:t>.</w:t>
      </w:r>
      <w:r w:rsidRPr="001D682C">
        <w:rPr>
          <w:rStyle w:val="23"/>
          <w:rFonts w:eastAsia="Arial Unicode MS"/>
          <w:color w:val="auto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 социальной помощи на дому вышеуказанной категории граждан </w:t>
      </w:r>
    </w:p>
    <w:p w:rsidR="009C6D06" w:rsidRPr="001D682C" w:rsidRDefault="009C6D06" w:rsidP="005A7296">
      <w:pPr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 xml:space="preserve">позволит внести свой вклад в выполнение задач </w:t>
      </w:r>
      <w:r w:rsidR="00D0358E" w:rsidRPr="001D682C">
        <w:rPr>
          <w:rFonts w:ascii="Times New Roman" w:hAnsi="Times New Roman" w:cs="Times New Roman"/>
          <w:color w:val="auto"/>
        </w:rPr>
        <w:t xml:space="preserve">Государственной программы «Социальная защита» на 2021 – 2025 годы, </w:t>
      </w:r>
    </w:p>
    <w:p w:rsidR="009C6D06" w:rsidRPr="00C470F0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>Также</w:t>
      </w:r>
      <w:r w:rsidR="004E7E3C" w:rsidRPr="001D682C">
        <w:rPr>
          <w:rFonts w:ascii="Times New Roman" w:hAnsi="Times New Roman" w:cs="Times New Roman"/>
          <w:color w:val="auto"/>
        </w:rPr>
        <w:t xml:space="preserve"> </w:t>
      </w:r>
      <w:r w:rsidR="0044408D" w:rsidRPr="001D682C">
        <w:rPr>
          <w:rFonts w:ascii="Times New Roman" w:hAnsi="Times New Roman" w:cs="Times New Roman"/>
          <w:color w:val="auto"/>
        </w:rPr>
        <w:t>б</w:t>
      </w:r>
      <w:r w:rsidR="009C6D06" w:rsidRPr="001D682C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C470F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3. Информация о получателях социальных услуг:</w:t>
      </w:r>
    </w:p>
    <w:p w:rsidR="009C6D06" w:rsidRPr="00C470F0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3.1. </w:t>
      </w:r>
      <w:r w:rsidR="009C6D06" w:rsidRPr="00C470F0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C470F0" w:rsidRDefault="009C6D06" w:rsidP="009C6D06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возрастная группа: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4E7E3C" w:rsidRPr="00C470F0">
        <w:rPr>
          <w:color w:val="auto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от 18-ти лет</w:t>
      </w:r>
      <w:r w:rsidRPr="00C470F0">
        <w:rPr>
          <w:rFonts w:ascii="Times New Roman" w:hAnsi="Times New Roman" w:cs="Times New Roman"/>
          <w:color w:val="auto"/>
        </w:rPr>
        <w:t>;</w:t>
      </w:r>
    </w:p>
    <w:p w:rsidR="009C6D06" w:rsidRPr="00C470F0" w:rsidRDefault="009C6D06" w:rsidP="009C6D06">
      <w:pPr>
        <w:tabs>
          <w:tab w:val="left" w:leader="underscore" w:pos="7411"/>
        </w:tabs>
        <w:jc w:val="both"/>
        <w:rPr>
          <w:rFonts w:ascii="Times New Roman" w:hAnsi="Times New Roman" w:cs="Times New Roman"/>
          <w:i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DD11A1">
        <w:rPr>
          <w:rStyle w:val="23"/>
          <w:rFonts w:eastAsia="Arial Unicode MS"/>
          <w:color w:val="auto"/>
          <w:u w:val="none"/>
        </w:rPr>
        <w:t>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пенсионер, инвалид</w:t>
      </w:r>
      <w:r w:rsidRPr="00C470F0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C470F0" w:rsidRDefault="009C6D06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семейное положение</w:t>
      </w:r>
      <w:r w:rsidR="009C7CB6" w:rsidRPr="00DD11A1">
        <w:rPr>
          <w:rFonts w:ascii="Times New Roman" w:hAnsi="Times New Roman" w:cs="Times New Roman"/>
          <w:i/>
        </w:rPr>
        <w:t>:</w:t>
      </w:r>
      <w:r w:rsidRPr="00C470F0">
        <w:rPr>
          <w:rFonts w:ascii="Times New Roman" w:hAnsi="Times New Roman" w:cs="Times New Roman"/>
        </w:rPr>
        <w:t xml:space="preserve">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другое:</w:t>
      </w:r>
      <w:r w:rsidR="001452B5" w:rsidRPr="00606E7C">
        <w:rPr>
          <w:rFonts w:ascii="Times New Roman" w:hAnsi="Times New Roman" w:cs="Times New Roman"/>
          <w:i/>
        </w:rPr>
        <w:t xml:space="preserve"> </w:t>
      </w:r>
      <w:r w:rsidR="001452B5" w:rsidRPr="00C470F0">
        <w:rPr>
          <w:rFonts w:ascii="Times New Roman" w:hAnsi="Times New Roman" w:cs="Times New Roman"/>
        </w:rPr>
        <w:t>нуждающиеся в посторонней постоянной помощи</w:t>
      </w:r>
      <w:r w:rsidR="009C6D06"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3.2. </w:t>
      </w:r>
      <w:r w:rsidR="009C6D06" w:rsidRPr="00C470F0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C470F0">
        <w:rPr>
          <w:rStyle w:val="a6"/>
          <w:i w:val="0"/>
          <w:color w:val="auto"/>
          <w:u w:val="none"/>
        </w:rPr>
        <w:t>:</w:t>
      </w:r>
      <w:r w:rsidR="009C6D06" w:rsidRPr="00C470F0">
        <w:rPr>
          <w:rStyle w:val="a6"/>
          <w:i w:val="0"/>
          <w:color w:val="auto"/>
          <w:u w:val="none"/>
        </w:rPr>
        <w:t xml:space="preserve"> </w:t>
      </w:r>
      <w:r w:rsidR="001452B5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наличие заболеваний и состояний, требующих постоянного наблюдения и ухода</w:t>
      </w:r>
      <w:r w:rsidR="009F7C7A">
        <w:rPr>
          <w:rStyle w:val="a6"/>
          <w:rFonts w:ascii="Times New Roman" w:hAnsi="Times New Roman" w:cs="Times New Roman"/>
          <w:i w:val="0"/>
          <w:color w:val="auto"/>
          <w:u w:val="none"/>
        </w:rPr>
        <w:t>,</w:t>
      </w:r>
      <w:r w:rsidR="0072024E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807A0D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и не требующих интенсивного оказания медицинской помощи</w:t>
      </w:r>
      <w:r w:rsidR="009C6D06" w:rsidRPr="00C470F0">
        <w:rPr>
          <w:rStyle w:val="37"/>
          <w:rFonts w:eastAsia="Arial Unicode MS"/>
          <w:i w:val="0"/>
          <w:color w:val="auto"/>
        </w:rPr>
        <w:t>;</w:t>
      </w:r>
    </w:p>
    <w:p w:rsidR="009C6D06" w:rsidRPr="00CB7665" w:rsidRDefault="00B02502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CB7665">
        <w:rPr>
          <w:rStyle w:val="23"/>
          <w:rFonts w:eastAsia="Arial Unicode MS"/>
          <w:color w:val="auto"/>
          <w:u w:val="none"/>
        </w:rPr>
        <w:t>3.3.</w:t>
      </w:r>
      <w:r w:rsidRPr="00CB7665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CB7665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B7665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CB7665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CB7665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="00806804" w:rsidRPr="00CB7665">
        <w:rPr>
          <w:rFonts w:ascii="Times New Roman" w:hAnsi="Times New Roman" w:cs="Times New Roman"/>
          <w:color w:val="auto"/>
        </w:rPr>
        <w:t>, имеющие право на получение услуг</w:t>
      </w:r>
      <w:r w:rsidR="00806804" w:rsidRPr="00CB7665">
        <w:rPr>
          <w:color w:val="auto"/>
        </w:rPr>
        <w:t xml:space="preserve"> </w:t>
      </w:r>
      <w:r w:rsidR="00806804" w:rsidRPr="00CB7665">
        <w:rPr>
          <w:rFonts w:ascii="Times New Roman" w:hAnsi="Times New Roman" w:cs="Times New Roman"/>
          <w:color w:val="auto"/>
        </w:rPr>
        <w:t xml:space="preserve">социальной помощи на дому, </w:t>
      </w:r>
      <w:r w:rsidR="00C87683" w:rsidRPr="00CB7665">
        <w:rPr>
          <w:rFonts w:ascii="Times New Roman" w:hAnsi="Times New Roman" w:cs="Times New Roman"/>
          <w:color w:val="auto"/>
        </w:rPr>
        <w:t xml:space="preserve"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возраста, после составления акта </w:t>
      </w:r>
      <w:r w:rsidR="00D35791">
        <w:rPr>
          <w:rFonts w:ascii="Times New Roman" w:hAnsi="Times New Roman" w:cs="Times New Roman"/>
          <w:color w:val="auto"/>
        </w:rPr>
        <w:t xml:space="preserve">материально-бытового обследования условий проживания, </w:t>
      </w:r>
      <w:r w:rsidR="00C87683" w:rsidRPr="00CB7665">
        <w:rPr>
          <w:rFonts w:ascii="Times New Roman" w:hAnsi="Times New Roman" w:cs="Times New Roman"/>
          <w:color w:val="auto"/>
        </w:rPr>
        <w:t xml:space="preserve">представившие пенсионное удостоверение, </w:t>
      </w:r>
      <w:r w:rsidR="00C87683" w:rsidRPr="00CB7665">
        <w:rPr>
          <w:rFonts w:ascii="Times New Roman" w:hAnsi="Times New Roman" w:cs="Times New Roman"/>
          <w:color w:val="auto"/>
        </w:rPr>
        <w:lastRenderedPageBreak/>
        <w:t>удостоверение инвалида. Отсутствие указанных обстоятельств и документов является основанием для отказа в оказании услуг</w:t>
      </w:r>
      <w:r w:rsidR="00CB7665">
        <w:rPr>
          <w:rFonts w:ascii="Times New Roman" w:hAnsi="Times New Roman" w:cs="Times New Roman"/>
          <w:color w:val="auto"/>
        </w:rPr>
        <w:t>;</w:t>
      </w:r>
    </w:p>
    <w:p w:rsidR="000E0DC6" w:rsidRPr="00C003BF" w:rsidRDefault="00B02502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CB7665">
        <w:rPr>
          <w:color w:val="auto"/>
          <w:sz w:val="24"/>
          <w:szCs w:val="24"/>
        </w:rPr>
        <w:t>3.4. п</w:t>
      </w:r>
      <w:r w:rsidR="00FC47E4" w:rsidRPr="00CB7665">
        <w:rPr>
          <w:color w:val="auto"/>
          <w:sz w:val="24"/>
          <w:szCs w:val="24"/>
        </w:rPr>
        <w:t xml:space="preserve">орядок оказания услуг (заключение договора, наличие и ведение необходимой </w:t>
      </w:r>
      <w:r w:rsidR="00FC47E4" w:rsidRPr="00C003BF">
        <w:rPr>
          <w:color w:val="auto"/>
          <w:sz w:val="24"/>
          <w:szCs w:val="24"/>
        </w:rPr>
        <w:t>документации, сопровождающей процесс оказания социальных услуг, и другое)</w:t>
      </w:r>
      <w:r w:rsidR="00C87683" w:rsidRPr="00C003BF">
        <w:rPr>
          <w:color w:val="auto"/>
          <w:sz w:val="24"/>
          <w:szCs w:val="24"/>
        </w:rPr>
        <w:t>:</w:t>
      </w:r>
    </w:p>
    <w:p w:rsidR="00C87683" w:rsidRPr="00C003BF" w:rsidRDefault="00C87683" w:rsidP="00C87683">
      <w:pPr>
        <w:pStyle w:val="30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продолжительность оказания социальных услуг</w:t>
      </w:r>
      <w:r w:rsidR="00381581" w:rsidRPr="00A52C30">
        <w:rPr>
          <w:i w:val="0"/>
          <w:color w:val="auto"/>
          <w:sz w:val="24"/>
          <w:szCs w:val="24"/>
        </w:rPr>
        <w:t>:</w:t>
      </w:r>
      <w:r w:rsidR="00637E43" w:rsidRPr="00A52C30">
        <w:rPr>
          <w:i w:val="0"/>
          <w:color w:val="auto"/>
          <w:sz w:val="24"/>
          <w:szCs w:val="24"/>
        </w:rPr>
        <w:t xml:space="preserve"> </w:t>
      </w:r>
      <w:r w:rsidR="00782D42" w:rsidRPr="00A52C30">
        <w:rPr>
          <w:i w:val="0"/>
          <w:color w:val="auto"/>
          <w:sz w:val="24"/>
          <w:szCs w:val="24"/>
        </w:rPr>
        <w:t>до</w:t>
      </w:r>
      <w:r w:rsidR="00782D42">
        <w:rPr>
          <w:i w:val="0"/>
          <w:color w:val="auto"/>
          <w:sz w:val="24"/>
          <w:szCs w:val="24"/>
        </w:rPr>
        <w:t xml:space="preserve"> </w:t>
      </w:r>
      <w:r w:rsidR="00637E43" w:rsidRPr="00782D42">
        <w:rPr>
          <w:i w:val="0"/>
          <w:color w:val="auto"/>
          <w:sz w:val="24"/>
          <w:szCs w:val="24"/>
        </w:rPr>
        <w:t>4 час</w:t>
      </w:r>
      <w:r w:rsidR="00782D42" w:rsidRPr="00782D42">
        <w:rPr>
          <w:i w:val="0"/>
          <w:color w:val="auto"/>
          <w:sz w:val="24"/>
          <w:szCs w:val="24"/>
        </w:rPr>
        <w:t>ов</w:t>
      </w:r>
      <w:r w:rsidR="00637E43" w:rsidRPr="00782D42">
        <w:rPr>
          <w:i w:val="0"/>
          <w:color w:val="auto"/>
          <w:sz w:val="24"/>
          <w:szCs w:val="24"/>
        </w:rPr>
        <w:t xml:space="preserve"> </w:t>
      </w:r>
      <w:r w:rsidR="00637E43" w:rsidRPr="00C003BF">
        <w:rPr>
          <w:i w:val="0"/>
          <w:color w:val="auto"/>
          <w:sz w:val="24"/>
          <w:szCs w:val="24"/>
        </w:rPr>
        <w:t xml:space="preserve">в </w:t>
      </w:r>
      <w:r w:rsidR="008B1FDE" w:rsidRPr="00C003BF">
        <w:rPr>
          <w:i w:val="0"/>
          <w:color w:val="auto"/>
          <w:sz w:val="24"/>
          <w:szCs w:val="24"/>
        </w:rPr>
        <w:t xml:space="preserve">календарную </w:t>
      </w:r>
      <w:r w:rsidR="00637E43" w:rsidRPr="00C003BF">
        <w:rPr>
          <w:i w:val="0"/>
          <w:color w:val="auto"/>
          <w:sz w:val="24"/>
          <w:szCs w:val="24"/>
        </w:rPr>
        <w:t>неделю</w:t>
      </w:r>
      <w:r w:rsidR="000E0CD9" w:rsidRPr="00C003BF">
        <w:rPr>
          <w:i w:val="0"/>
          <w:color w:val="auto"/>
          <w:sz w:val="24"/>
          <w:szCs w:val="24"/>
        </w:rPr>
        <w:t xml:space="preserve"> на одного человека</w:t>
      </w:r>
      <w:r w:rsidRPr="00C003BF">
        <w:rPr>
          <w:i w:val="0"/>
          <w:color w:val="auto"/>
          <w:sz w:val="24"/>
          <w:szCs w:val="24"/>
        </w:rPr>
        <w:t xml:space="preserve"> с учетом тяжести состояния (заболевания) (степени утраты здоровья) </w:t>
      </w:r>
      <w:r w:rsidR="000E0CD9" w:rsidRPr="00C003BF">
        <w:rPr>
          <w:i w:val="0"/>
          <w:color w:val="auto"/>
          <w:sz w:val="24"/>
          <w:szCs w:val="24"/>
        </w:rPr>
        <w:t>одинокого, одиноко проживающего пожилого гражданина</w:t>
      </w:r>
      <w:r w:rsidRPr="00C003BF">
        <w:rPr>
          <w:i w:val="0"/>
          <w:color w:val="auto"/>
          <w:sz w:val="24"/>
          <w:szCs w:val="24"/>
        </w:rPr>
        <w:t xml:space="preserve"> при достижении общеустановленного пенсио</w:t>
      </w:r>
      <w:r w:rsidR="000E0CD9" w:rsidRPr="00C003BF">
        <w:rPr>
          <w:i w:val="0"/>
          <w:color w:val="auto"/>
          <w:sz w:val="24"/>
          <w:szCs w:val="24"/>
        </w:rPr>
        <w:t>нного возраста, а также инвалида</w:t>
      </w:r>
      <w:r w:rsidRPr="00C003BF">
        <w:rPr>
          <w:i w:val="0"/>
          <w:color w:val="auto"/>
          <w:sz w:val="24"/>
          <w:szCs w:val="24"/>
        </w:rPr>
        <w:t xml:space="preserve"> I и II группы от 18-ти лет, с учет</w:t>
      </w:r>
      <w:r w:rsidR="000E0CD9" w:rsidRPr="00C003BF">
        <w:rPr>
          <w:i w:val="0"/>
          <w:color w:val="auto"/>
          <w:sz w:val="24"/>
          <w:szCs w:val="24"/>
        </w:rPr>
        <w:t>ом количества обратившихся граждан</w:t>
      </w:r>
      <w:r w:rsidRPr="00C003BF">
        <w:rPr>
          <w:i w:val="0"/>
          <w:color w:val="auto"/>
          <w:sz w:val="24"/>
          <w:szCs w:val="24"/>
        </w:rPr>
        <w:t>;</w:t>
      </w:r>
    </w:p>
    <w:p w:rsidR="00C87683" w:rsidRPr="00C003BF" w:rsidRDefault="00C87683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 xml:space="preserve">периодичность оказания социальных услуг: </w:t>
      </w:r>
      <w:r w:rsidR="00876E1C" w:rsidRPr="00C003BF">
        <w:rPr>
          <w:i w:val="0"/>
          <w:color w:val="auto"/>
          <w:sz w:val="24"/>
          <w:szCs w:val="24"/>
        </w:rPr>
        <w:t xml:space="preserve">по графику рабочего времени и </w:t>
      </w:r>
      <w:r w:rsidRPr="00C003BF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услуг;</w:t>
      </w:r>
    </w:p>
    <w:p w:rsidR="009C6D06" w:rsidRPr="00C003BF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3.5.</w:t>
      </w:r>
      <w:r w:rsidR="00CB7665" w:rsidRPr="00C003BF">
        <w:rPr>
          <w:color w:val="auto"/>
          <w:sz w:val="24"/>
          <w:szCs w:val="24"/>
        </w:rPr>
        <w:t xml:space="preserve"> другое:</w:t>
      </w:r>
      <w:r w:rsidRPr="00C003BF">
        <w:rPr>
          <w:color w:val="auto"/>
          <w:sz w:val="24"/>
          <w:szCs w:val="24"/>
        </w:rPr>
        <w:t xml:space="preserve"> </w:t>
      </w:r>
      <w:r w:rsidRPr="00C003BF">
        <w:rPr>
          <w:i w:val="0"/>
          <w:color w:val="auto"/>
          <w:sz w:val="24"/>
          <w:szCs w:val="24"/>
        </w:rPr>
        <w:t>противопоказанием к оказанию социальной услуги являются заболевания и/или состояния, при которых получатель услуг представляет непосредственную опасность для себя</w:t>
      </w:r>
      <w:r w:rsidRPr="00C003BF">
        <w:rPr>
          <w:color w:val="auto"/>
          <w:sz w:val="24"/>
          <w:szCs w:val="24"/>
        </w:rPr>
        <w:t xml:space="preserve"> </w:t>
      </w:r>
      <w:r w:rsidRPr="00C003BF">
        <w:rPr>
          <w:i w:val="0"/>
          <w:color w:val="auto"/>
          <w:sz w:val="24"/>
          <w:szCs w:val="24"/>
        </w:rPr>
        <w:t>и/или окружающих.</w:t>
      </w:r>
    </w:p>
    <w:p w:rsidR="009C6D06" w:rsidRPr="00C003BF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003BF">
        <w:rPr>
          <w:color w:val="auto"/>
          <w:sz w:val="24"/>
          <w:szCs w:val="24"/>
        </w:rPr>
        <w:t>4. Информация о социальных услугах:</w:t>
      </w:r>
    </w:p>
    <w:p w:rsidR="00876E1C" w:rsidRPr="00C003BF" w:rsidRDefault="009C6D06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</w:rPr>
      </w:pPr>
      <w:r w:rsidRPr="00C003BF">
        <w:rPr>
          <w:color w:val="auto"/>
          <w:sz w:val="24"/>
          <w:szCs w:val="24"/>
        </w:rPr>
        <w:t>4.1. перечень действий (работ), выполняемых для получателя социальных услуг в рамках предоставления услуг</w:t>
      </w:r>
      <w:r w:rsidR="00876E1C" w:rsidRPr="00C003BF">
        <w:rPr>
          <w:rStyle w:val="35"/>
          <w:color w:val="auto"/>
          <w:u w:val="none"/>
        </w:rPr>
        <w:t xml:space="preserve"> </w:t>
      </w:r>
      <w:r w:rsidR="00876E1C" w:rsidRPr="00C003BF">
        <w:rPr>
          <w:rStyle w:val="35"/>
          <w:i/>
          <w:color w:val="auto"/>
          <w:u w:val="none"/>
        </w:rPr>
        <w:t xml:space="preserve">социальной, </w:t>
      </w:r>
      <w:r w:rsidR="00876E1C" w:rsidRPr="00C003BF">
        <w:rPr>
          <w:rStyle w:val="21"/>
          <w:i/>
          <w:color w:val="auto"/>
          <w:sz w:val="24"/>
          <w:szCs w:val="24"/>
          <w:u w:val="none"/>
        </w:rPr>
        <w:t>включая социально-реабилитационную,</w:t>
      </w:r>
      <w:r w:rsidR="00876E1C" w:rsidRPr="00C003BF">
        <w:rPr>
          <w:rStyle w:val="35"/>
          <w:i/>
          <w:color w:val="auto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лет.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помощь в поддержании порядка в жилых помещениях;</w:t>
      </w:r>
    </w:p>
    <w:p w:rsidR="009C6D06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внесение платы из средств обслуживаемого лица за жилищно-коммунальные услуги, пользование жилым помещением, услуги связи и др.;</w:t>
      </w:r>
    </w:p>
    <w:p w:rsidR="004F0A67" w:rsidRPr="00C003BF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при приеме пищи;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в приготовлении пищи;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покупка и доставка на дом продуктов питания</w:t>
      </w:r>
      <w:r w:rsidR="00583B08" w:rsidRPr="00C003BF">
        <w:rPr>
          <w:rFonts w:ascii="Times New Roman" w:hAnsi="Times New Roman" w:cs="Times New Roman"/>
          <w:color w:val="auto"/>
        </w:rPr>
        <w:t>, промышленных товаров первой необходимости;</w:t>
      </w:r>
    </w:p>
    <w:p w:rsidR="00583B08" w:rsidRPr="00C003BF" w:rsidRDefault="004572EF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583B08" w:rsidRPr="00C003BF">
        <w:rPr>
          <w:rFonts w:ascii="Times New Roman" w:hAnsi="Times New Roman" w:cs="Times New Roman"/>
          <w:color w:val="auto"/>
        </w:rPr>
        <w:t>окупка и доставка на дом лекарственных средств и изделий медицинского назначения;</w:t>
      </w:r>
    </w:p>
    <w:p w:rsidR="004F0A67" w:rsidRPr="00C003BF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приготовление и смена постельного белья;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пособие при </w:t>
      </w:r>
      <w:r w:rsidR="00583B08" w:rsidRPr="00C003BF">
        <w:rPr>
          <w:rFonts w:ascii="Times New Roman" w:hAnsi="Times New Roman" w:cs="Times New Roman"/>
          <w:color w:val="auto"/>
        </w:rPr>
        <w:t>смене белья и одежды;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перемещение больного в постели;</w:t>
      </w:r>
    </w:p>
    <w:p w:rsidR="00ED64B2" w:rsidRPr="00C003BF" w:rsidRDefault="00ED64B2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уход за кожей, волосами, ногтями, бритье;</w:t>
      </w:r>
    </w:p>
    <w:p w:rsidR="00ED64B2" w:rsidRPr="00C003BF" w:rsidRDefault="00ED64B2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пособие при дефекации, при мочеиспускании (помощь в пользовании судном, туалетом, смена подгузника и др.);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сдача вещей в стирку, химчистку, ремонт и их доставка на дом;</w:t>
      </w:r>
    </w:p>
    <w:p w:rsidR="009C6D06" w:rsidRPr="00C003BF" w:rsidRDefault="009C6D06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Fonts w:ascii="Times New Roman" w:hAnsi="Times New Roman" w:cs="Times New Roman"/>
          <w:color w:val="auto"/>
        </w:rPr>
        <w:t xml:space="preserve">услуга сопровождения </w:t>
      </w:r>
      <w:r w:rsidR="00583B08" w:rsidRPr="00C003BF">
        <w:rPr>
          <w:rFonts w:ascii="Times New Roman" w:hAnsi="Times New Roman" w:cs="Times New Roman"/>
          <w:color w:val="auto"/>
        </w:rPr>
        <w:t xml:space="preserve">ослабленных граждан </w:t>
      </w:r>
      <w:r w:rsidRPr="00C003BF">
        <w:rPr>
          <w:rFonts w:ascii="Times New Roman" w:hAnsi="Times New Roman" w:cs="Times New Roman"/>
          <w:color w:val="auto"/>
        </w:rPr>
        <w:t xml:space="preserve">в медицинские учреждения, в том числе и </w:t>
      </w:r>
      <w:r w:rsidR="00ED64B2" w:rsidRPr="00C003BF">
        <w:rPr>
          <w:rFonts w:ascii="Times New Roman" w:hAnsi="Times New Roman" w:cs="Times New Roman"/>
          <w:color w:val="auto"/>
        </w:rPr>
        <w:t>другие учреждения социальной инфраструктуры</w:t>
      </w:r>
      <w:r w:rsidR="00583B08" w:rsidRPr="00C003BF">
        <w:rPr>
          <w:rFonts w:ascii="Times New Roman" w:hAnsi="Times New Roman" w:cs="Times New Roman"/>
          <w:color w:val="auto"/>
        </w:rPr>
        <w:t>, к месту назначения и обратно</w:t>
      </w:r>
      <w:r w:rsidRPr="00C003BF">
        <w:rPr>
          <w:rStyle w:val="23"/>
          <w:rFonts w:eastAsia="Arial Unicode MS"/>
          <w:i w:val="0"/>
          <w:color w:val="auto"/>
          <w:u w:val="none"/>
        </w:rPr>
        <w:t>;</w:t>
      </w:r>
    </w:p>
    <w:p w:rsidR="00583B08" w:rsidRPr="00C003BF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организация прогулок на свежем воздухе;</w:t>
      </w:r>
    </w:p>
    <w:p w:rsidR="00583B08" w:rsidRPr="00C003BF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оказание помощи в пользовании телефонной связью, почтовыми услугами;</w:t>
      </w:r>
    </w:p>
    <w:p w:rsidR="009C6D06" w:rsidRPr="00C003BF" w:rsidRDefault="009C6D06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социально-посреднические услуги (содействие в </w:t>
      </w:r>
      <w:r w:rsidR="001C0FC1" w:rsidRPr="00C003BF">
        <w:rPr>
          <w:rFonts w:ascii="Times New Roman" w:hAnsi="Times New Roman" w:cs="Times New Roman"/>
          <w:color w:val="auto"/>
        </w:rPr>
        <w:t xml:space="preserve">восстановлении, </w:t>
      </w:r>
      <w:r w:rsidRPr="00C003BF">
        <w:rPr>
          <w:rFonts w:ascii="Times New Roman" w:hAnsi="Times New Roman" w:cs="Times New Roman"/>
          <w:color w:val="auto"/>
        </w:rPr>
        <w:t>оформлении документов</w:t>
      </w:r>
      <w:r w:rsidR="00ED64B2" w:rsidRPr="00C003BF">
        <w:rPr>
          <w:rFonts w:ascii="Times New Roman" w:hAnsi="Times New Roman" w:cs="Times New Roman"/>
          <w:color w:val="auto"/>
        </w:rPr>
        <w:t>, истребовании справок и др.</w:t>
      </w:r>
      <w:r w:rsidRPr="00C003BF">
        <w:rPr>
          <w:rFonts w:ascii="Times New Roman" w:hAnsi="Times New Roman" w:cs="Times New Roman"/>
          <w:color w:val="auto"/>
        </w:rPr>
        <w:t>)</w:t>
      </w:r>
      <w:r w:rsidR="009C7CB6" w:rsidRPr="00C003BF">
        <w:rPr>
          <w:rFonts w:ascii="Times New Roman" w:hAnsi="Times New Roman" w:cs="Times New Roman"/>
          <w:color w:val="auto"/>
        </w:rPr>
        <w:t>;</w:t>
      </w:r>
    </w:p>
    <w:p w:rsidR="001C0FC1" w:rsidRPr="00C003BF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содействие в получении льгот и материальной, государственной адресной </w:t>
      </w:r>
      <w:r w:rsidR="00FC47E4" w:rsidRPr="00C003BF">
        <w:rPr>
          <w:rFonts w:ascii="Times New Roman" w:hAnsi="Times New Roman" w:cs="Times New Roman"/>
          <w:color w:val="auto"/>
        </w:rPr>
        <w:t xml:space="preserve">социальной </w:t>
      </w:r>
      <w:r w:rsidRPr="00C003BF">
        <w:rPr>
          <w:rFonts w:ascii="Times New Roman" w:hAnsi="Times New Roman" w:cs="Times New Roman"/>
          <w:color w:val="auto"/>
        </w:rPr>
        <w:t>помощи, предусмотренных законодательством;</w:t>
      </w:r>
    </w:p>
    <w:p w:rsidR="001C0FC1" w:rsidRPr="00C003BF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:rsidR="00365205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обучение получателя услуг</w:t>
      </w:r>
      <w:r w:rsidR="00F86B60" w:rsidRPr="00C003BF">
        <w:rPr>
          <w:rFonts w:ascii="Times New Roman" w:hAnsi="Times New Roman" w:cs="Times New Roman"/>
          <w:color w:val="auto"/>
        </w:rPr>
        <w:t>ам</w:t>
      </w:r>
      <w:r w:rsidRPr="00C003BF">
        <w:rPr>
          <w:rFonts w:ascii="Times New Roman" w:hAnsi="Times New Roman" w:cs="Times New Roman"/>
          <w:color w:val="auto"/>
        </w:rPr>
        <w:t xml:space="preserve"> самопомощи;</w:t>
      </w:r>
    </w:p>
    <w:p w:rsidR="00365205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информирование по вопросам оказания социальных услуг;</w:t>
      </w:r>
    </w:p>
    <w:p w:rsidR="00583B08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проведение информационных бесед (обсуждение с получателем услуги вопросов здорового образа жизни, гигиены питания, жилища и др.)</w:t>
      </w:r>
      <w:r w:rsidR="00583B08" w:rsidRPr="00C003BF">
        <w:rPr>
          <w:rFonts w:ascii="Times New Roman" w:hAnsi="Times New Roman" w:cs="Times New Roman"/>
          <w:color w:val="auto"/>
        </w:rPr>
        <w:t>;</w:t>
      </w:r>
    </w:p>
    <w:p w:rsidR="00365205" w:rsidRPr="00C003BF" w:rsidRDefault="00583B08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чтение вслух газет, журналов, книг</w:t>
      </w:r>
      <w:r w:rsidR="007D1DC9" w:rsidRPr="00C003BF">
        <w:rPr>
          <w:rFonts w:ascii="Times New Roman" w:hAnsi="Times New Roman" w:cs="Times New Roman"/>
          <w:color w:val="auto"/>
        </w:rPr>
        <w:t>;</w:t>
      </w:r>
    </w:p>
    <w:p w:rsidR="00982171" w:rsidRPr="0013394A" w:rsidRDefault="0098217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</w:rPr>
      </w:pPr>
      <w:r w:rsidRPr="00C003BF">
        <w:rPr>
          <w:rFonts w:ascii="Times New Roman" w:hAnsi="Times New Roman" w:cs="Times New Roman"/>
          <w:color w:val="auto"/>
        </w:rPr>
        <w:t>оказание помощи в</w:t>
      </w:r>
      <w:r w:rsidR="002B1735" w:rsidRPr="00C003BF">
        <w:rPr>
          <w:rFonts w:ascii="Times New Roman" w:hAnsi="Times New Roman" w:cs="Times New Roman"/>
          <w:color w:val="auto"/>
        </w:rPr>
        <w:t xml:space="preserve"> выполнении мероприятий по социальной реабилитации на д</w:t>
      </w:r>
      <w:r w:rsidR="00876E1C" w:rsidRPr="00C003BF">
        <w:rPr>
          <w:rFonts w:ascii="Times New Roman" w:hAnsi="Times New Roman" w:cs="Times New Roman"/>
          <w:color w:val="auto"/>
        </w:rPr>
        <w:t xml:space="preserve">ому                       </w:t>
      </w:r>
      <w:proofErr w:type="gramStart"/>
      <w:r w:rsidR="00876E1C" w:rsidRPr="00C003BF">
        <w:rPr>
          <w:rFonts w:ascii="Times New Roman" w:hAnsi="Times New Roman" w:cs="Times New Roman"/>
          <w:color w:val="auto"/>
        </w:rPr>
        <w:t xml:space="preserve">   </w:t>
      </w:r>
      <w:r w:rsidR="002B1735" w:rsidRPr="00C003BF">
        <w:rPr>
          <w:rFonts w:ascii="Times New Roman" w:hAnsi="Times New Roman" w:cs="Times New Roman"/>
          <w:color w:val="auto"/>
        </w:rPr>
        <w:lastRenderedPageBreak/>
        <w:t>(</w:t>
      </w:r>
      <w:proofErr w:type="gramEnd"/>
      <w:r w:rsidRPr="00C003BF">
        <w:rPr>
          <w:rFonts w:ascii="Times New Roman" w:hAnsi="Times New Roman" w:cs="Times New Roman"/>
          <w:color w:val="auto"/>
        </w:rPr>
        <w:t>укреплени</w:t>
      </w:r>
      <w:r w:rsidR="004D26B0" w:rsidRPr="00C003BF">
        <w:rPr>
          <w:rFonts w:ascii="Times New Roman" w:hAnsi="Times New Roman" w:cs="Times New Roman"/>
          <w:color w:val="auto"/>
        </w:rPr>
        <w:t>е</w:t>
      </w:r>
      <w:r w:rsidRPr="00C003BF">
        <w:rPr>
          <w:rFonts w:ascii="Times New Roman" w:hAnsi="Times New Roman" w:cs="Times New Roman"/>
          <w:color w:val="auto"/>
        </w:rPr>
        <w:t xml:space="preserve"> физического здоровья</w:t>
      </w:r>
      <w:r w:rsidR="00421371" w:rsidRPr="00C003BF">
        <w:rPr>
          <w:rFonts w:ascii="Times New Roman" w:hAnsi="Times New Roman" w:cs="Times New Roman"/>
          <w:color w:val="auto"/>
        </w:rPr>
        <w:t xml:space="preserve"> </w:t>
      </w:r>
      <w:r w:rsidR="00EA3C41" w:rsidRPr="00C003BF">
        <w:rPr>
          <w:rFonts w:ascii="Times New Roman" w:hAnsi="Times New Roman" w:cs="Times New Roman"/>
          <w:color w:val="auto"/>
        </w:rPr>
        <w:t xml:space="preserve">путем выполнения </w:t>
      </w:r>
      <w:r w:rsidR="00237EB5" w:rsidRPr="00C003BF">
        <w:rPr>
          <w:rFonts w:ascii="Times New Roman" w:hAnsi="Times New Roman" w:cs="Times New Roman"/>
          <w:color w:val="auto"/>
        </w:rPr>
        <w:t>естественны</w:t>
      </w:r>
      <w:r w:rsidR="00EA3C41" w:rsidRPr="00C003BF">
        <w:rPr>
          <w:rFonts w:ascii="Times New Roman" w:hAnsi="Times New Roman" w:cs="Times New Roman"/>
          <w:color w:val="auto"/>
        </w:rPr>
        <w:t>х</w:t>
      </w:r>
      <w:r w:rsidR="00237EB5" w:rsidRPr="00C003BF">
        <w:rPr>
          <w:rFonts w:ascii="Times New Roman" w:hAnsi="Times New Roman" w:cs="Times New Roman"/>
          <w:color w:val="auto"/>
        </w:rPr>
        <w:t xml:space="preserve"> физически</w:t>
      </w:r>
      <w:r w:rsidR="00EA3C41" w:rsidRPr="00C003BF">
        <w:rPr>
          <w:rFonts w:ascii="Times New Roman" w:hAnsi="Times New Roman" w:cs="Times New Roman"/>
          <w:color w:val="auto"/>
        </w:rPr>
        <w:t>х</w:t>
      </w:r>
      <w:r w:rsidR="00237EB5" w:rsidRPr="00C003BF">
        <w:rPr>
          <w:rFonts w:ascii="Times New Roman" w:hAnsi="Times New Roman" w:cs="Times New Roman"/>
          <w:color w:val="auto"/>
        </w:rPr>
        <w:t xml:space="preserve"> движени</w:t>
      </w:r>
      <w:r w:rsidR="00EA3C41" w:rsidRPr="00C003BF">
        <w:rPr>
          <w:rFonts w:ascii="Times New Roman" w:hAnsi="Times New Roman" w:cs="Times New Roman"/>
          <w:color w:val="auto"/>
        </w:rPr>
        <w:t>й</w:t>
      </w:r>
      <w:r w:rsidR="002B142F" w:rsidRPr="00C003BF">
        <w:rPr>
          <w:rFonts w:ascii="Times New Roman" w:hAnsi="Times New Roman" w:cs="Times New Roman"/>
          <w:color w:val="auto"/>
        </w:rPr>
        <w:t xml:space="preserve"> (упражнени</w:t>
      </w:r>
      <w:r w:rsidR="00EA3C41" w:rsidRPr="00C003BF">
        <w:rPr>
          <w:rFonts w:ascii="Times New Roman" w:hAnsi="Times New Roman" w:cs="Times New Roman"/>
          <w:color w:val="auto"/>
        </w:rPr>
        <w:t>й</w:t>
      </w:r>
      <w:r w:rsidR="002B142F" w:rsidRPr="00C003BF">
        <w:rPr>
          <w:rFonts w:ascii="Times New Roman" w:hAnsi="Times New Roman" w:cs="Times New Roman"/>
          <w:color w:val="auto"/>
        </w:rPr>
        <w:t>)</w:t>
      </w:r>
      <w:r w:rsidR="00237EB5" w:rsidRPr="00C003BF">
        <w:rPr>
          <w:rFonts w:ascii="Times New Roman" w:hAnsi="Times New Roman" w:cs="Times New Roman"/>
          <w:color w:val="auto"/>
        </w:rPr>
        <w:t xml:space="preserve"> для развития координации, силы, ловкости: обычная ходьба, повороты рук, туловища, </w:t>
      </w:r>
      <w:r w:rsidR="002B142F" w:rsidRPr="00C003BF">
        <w:rPr>
          <w:rFonts w:ascii="Times New Roman" w:hAnsi="Times New Roman" w:cs="Times New Roman"/>
          <w:color w:val="auto"/>
        </w:rPr>
        <w:t>сгибание рук в локтевых суставах и др.)</w:t>
      </w:r>
      <w:r w:rsidRPr="00C003BF">
        <w:rPr>
          <w:rFonts w:ascii="Times New Roman" w:hAnsi="Times New Roman" w:cs="Times New Roman"/>
          <w:color w:val="auto"/>
        </w:rPr>
        <w:t>;</w:t>
      </w:r>
    </w:p>
    <w:p w:rsidR="009C6D06" w:rsidRPr="00C470F0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4.2. </w:t>
      </w:r>
      <w:r w:rsidR="009C6D06" w:rsidRPr="00C470F0">
        <w:rPr>
          <w:rFonts w:ascii="Times New Roman" w:hAnsi="Times New Roman" w:cs="Times New Roman"/>
          <w:color w:val="auto"/>
        </w:rPr>
        <w:t>объем социальных услуг:</w:t>
      </w:r>
    </w:p>
    <w:p w:rsidR="009C6D06" w:rsidRPr="001D682C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B02502">
        <w:rPr>
          <w:color w:val="auto"/>
          <w:sz w:val="24"/>
          <w:szCs w:val="24"/>
        </w:rPr>
        <w:t xml:space="preserve">численность </w:t>
      </w:r>
      <w:r w:rsidR="009C6D06" w:rsidRPr="00B02502">
        <w:rPr>
          <w:color w:val="auto"/>
          <w:sz w:val="24"/>
          <w:szCs w:val="24"/>
        </w:rPr>
        <w:t xml:space="preserve">получателей социальных услуг в месяц, которым необходимо оказать </w:t>
      </w:r>
      <w:proofErr w:type="gramStart"/>
      <w:r w:rsidR="009C6D06" w:rsidRPr="00B02502">
        <w:rPr>
          <w:color w:val="auto"/>
          <w:sz w:val="24"/>
          <w:szCs w:val="24"/>
        </w:rPr>
        <w:t>услуги:</w:t>
      </w:r>
      <w:r w:rsidR="009C6D06" w:rsidRPr="00C470F0">
        <w:rPr>
          <w:color w:val="auto"/>
          <w:sz w:val="24"/>
          <w:szCs w:val="24"/>
        </w:rPr>
        <w:t xml:space="preserve">   </w:t>
      </w:r>
      <w:proofErr w:type="gramEnd"/>
      <w:r w:rsidR="009C6D06" w:rsidRPr="00C470F0">
        <w:rPr>
          <w:color w:val="auto"/>
          <w:sz w:val="24"/>
          <w:szCs w:val="24"/>
        </w:rPr>
        <w:t xml:space="preserve">       </w:t>
      </w:r>
      <w:r w:rsidR="007D1DC9" w:rsidRPr="001D682C">
        <w:rPr>
          <w:i w:val="0"/>
          <w:color w:val="auto"/>
          <w:sz w:val="24"/>
          <w:szCs w:val="24"/>
        </w:rPr>
        <w:t>не менее</w:t>
      </w:r>
      <w:r w:rsidR="00B63217" w:rsidRPr="001D682C">
        <w:rPr>
          <w:i w:val="0"/>
          <w:color w:val="auto"/>
          <w:sz w:val="24"/>
          <w:szCs w:val="24"/>
        </w:rPr>
        <w:t xml:space="preserve"> 40</w:t>
      </w:r>
      <w:r w:rsidR="007D1DC9" w:rsidRPr="001D682C">
        <w:rPr>
          <w:i w:val="0"/>
          <w:color w:val="auto"/>
          <w:sz w:val="24"/>
          <w:szCs w:val="24"/>
        </w:rPr>
        <w:t xml:space="preserve"> </w:t>
      </w:r>
      <w:r w:rsidR="002B25D4" w:rsidRPr="001D682C">
        <w:rPr>
          <w:rStyle w:val="35"/>
          <w:color w:val="auto"/>
          <w:u w:val="none"/>
        </w:rPr>
        <w:t>одиноких, одиноко проживающих пожилых граждан при достижении общеустановленного пенсионного возраста или инвалидов I и II группы от 18-ти лет</w:t>
      </w:r>
      <w:r w:rsidR="009C6D06" w:rsidRPr="001D682C">
        <w:rPr>
          <w:color w:val="auto"/>
          <w:sz w:val="24"/>
          <w:szCs w:val="24"/>
        </w:rPr>
        <w:t>;</w:t>
      </w:r>
    </w:p>
    <w:p w:rsidR="000E0DC6" w:rsidRPr="004572EF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срок оказания социальных</w:t>
      </w:r>
      <w:r w:rsidR="004572EF">
        <w:rPr>
          <w:color w:val="auto"/>
          <w:sz w:val="24"/>
          <w:szCs w:val="24"/>
        </w:rPr>
        <w:t xml:space="preserve"> услуг:</w:t>
      </w:r>
      <w:r w:rsidRPr="003666C6">
        <w:rPr>
          <w:color w:val="FF0000"/>
          <w:sz w:val="24"/>
          <w:szCs w:val="24"/>
        </w:rPr>
        <w:t xml:space="preserve"> </w:t>
      </w:r>
      <w:r w:rsidR="00B63217" w:rsidRPr="004572EF">
        <w:rPr>
          <w:i w:val="0"/>
          <w:color w:val="auto"/>
          <w:sz w:val="24"/>
          <w:szCs w:val="24"/>
        </w:rPr>
        <w:t xml:space="preserve">с </w:t>
      </w:r>
      <w:r w:rsidR="004572EF" w:rsidRPr="004572EF">
        <w:rPr>
          <w:i w:val="0"/>
          <w:color w:val="auto"/>
          <w:sz w:val="24"/>
          <w:szCs w:val="24"/>
        </w:rPr>
        <w:t>2</w:t>
      </w:r>
      <w:r w:rsidR="009332DE">
        <w:rPr>
          <w:i w:val="0"/>
          <w:color w:val="auto"/>
          <w:sz w:val="24"/>
          <w:szCs w:val="24"/>
        </w:rPr>
        <w:t>0</w:t>
      </w:r>
      <w:r w:rsidR="00295F7B" w:rsidRPr="004572EF">
        <w:rPr>
          <w:i w:val="0"/>
          <w:color w:val="auto"/>
          <w:sz w:val="24"/>
          <w:szCs w:val="24"/>
        </w:rPr>
        <w:t xml:space="preserve"> </w:t>
      </w:r>
      <w:r w:rsidR="004572EF" w:rsidRPr="004572EF">
        <w:rPr>
          <w:i w:val="0"/>
          <w:color w:val="auto"/>
          <w:sz w:val="24"/>
          <w:szCs w:val="24"/>
        </w:rPr>
        <w:t>февраля</w:t>
      </w:r>
      <w:r w:rsidR="00CB7665" w:rsidRPr="004572EF">
        <w:rPr>
          <w:i w:val="0"/>
          <w:color w:val="auto"/>
          <w:sz w:val="24"/>
          <w:szCs w:val="24"/>
        </w:rPr>
        <w:t xml:space="preserve"> 202</w:t>
      </w:r>
      <w:r w:rsidR="009332DE">
        <w:rPr>
          <w:i w:val="0"/>
          <w:color w:val="auto"/>
          <w:sz w:val="24"/>
          <w:szCs w:val="24"/>
        </w:rPr>
        <w:t>5</w:t>
      </w:r>
      <w:r w:rsidR="00CB7665" w:rsidRPr="004572EF">
        <w:rPr>
          <w:i w:val="0"/>
          <w:color w:val="auto"/>
          <w:sz w:val="24"/>
          <w:szCs w:val="24"/>
        </w:rPr>
        <w:t xml:space="preserve"> г.</w:t>
      </w:r>
      <w:r w:rsidR="00B63217" w:rsidRPr="004572EF">
        <w:rPr>
          <w:i w:val="0"/>
          <w:color w:val="auto"/>
          <w:sz w:val="24"/>
          <w:szCs w:val="24"/>
        </w:rPr>
        <w:t xml:space="preserve"> по </w:t>
      </w:r>
      <w:r w:rsidR="000E4EE3" w:rsidRPr="004572EF">
        <w:rPr>
          <w:i w:val="0"/>
          <w:color w:val="auto"/>
          <w:sz w:val="24"/>
          <w:szCs w:val="24"/>
        </w:rPr>
        <w:t>31</w:t>
      </w:r>
      <w:r w:rsidR="00B63217" w:rsidRPr="004572EF">
        <w:rPr>
          <w:rStyle w:val="35"/>
          <w:color w:val="auto"/>
          <w:u w:val="none"/>
        </w:rPr>
        <w:t xml:space="preserve"> </w:t>
      </w:r>
      <w:r w:rsidR="002B0C34" w:rsidRPr="004572EF">
        <w:rPr>
          <w:rStyle w:val="35"/>
          <w:color w:val="auto"/>
          <w:u w:val="none"/>
        </w:rPr>
        <w:t>декабря</w:t>
      </w:r>
      <w:r w:rsidR="00B63217" w:rsidRPr="004572EF">
        <w:rPr>
          <w:rStyle w:val="35"/>
          <w:color w:val="auto"/>
          <w:u w:val="none"/>
        </w:rPr>
        <w:t xml:space="preserve"> </w:t>
      </w:r>
      <w:r w:rsidRPr="004572EF">
        <w:rPr>
          <w:rStyle w:val="35"/>
          <w:color w:val="auto"/>
          <w:u w:val="none"/>
        </w:rPr>
        <w:t>202</w:t>
      </w:r>
      <w:r w:rsidR="009332DE">
        <w:rPr>
          <w:rStyle w:val="35"/>
          <w:color w:val="auto"/>
          <w:u w:val="none"/>
        </w:rPr>
        <w:t>5</w:t>
      </w:r>
      <w:r w:rsidR="00B63217" w:rsidRPr="004572EF">
        <w:rPr>
          <w:rStyle w:val="35"/>
          <w:color w:val="auto"/>
          <w:u w:val="none"/>
        </w:rPr>
        <w:t xml:space="preserve"> г.</w:t>
      </w:r>
      <w:r w:rsidR="007D1DC9" w:rsidRPr="004572EF">
        <w:rPr>
          <w:rStyle w:val="35"/>
          <w:color w:val="auto"/>
          <w:u w:val="none"/>
        </w:rPr>
        <w:t>;</w:t>
      </w:r>
    </w:p>
    <w:p w:rsidR="009C6D06" w:rsidRPr="001D682C" w:rsidRDefault="000E0DC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4.3. </w:t>
      </w:r>
      <w:r w:rsidR="009C6D06" w:rsidRPr="001D682C">
        <w:rPr>
          <w:color w:val="auto"/>
          <w:sz w:val="24"/>
          <w:szCs w:val="24"/>
        </w:rPr>
        <w:t xml:space="preserve">размер субсидии не должен превышать в месяц: </w:t>
      </w:r>
      <w:r w:rsidR="009332DE">
        <w:rPr>
          <w:i w:val="0"/>
          <w:color w:val="auto"/>
          <w:sz w:val="24"/>
          <w:szCs w:val="24"/>
        </w:rPr>
        <w:t>4460</w:t>
      </w:r>
      <w:r w:rsidR="00570B7C">
        <w:rPr>
          <w:i w:val="0"/>
          <w:color w:val="auto"/>
          <w:sz w:val="24"/>
          <w:szCs w:val="24"/>
        </w:rPr>
        <w:t xml:space="preserve"> р</w:t>
      </w:r>
      <w:r w:rsidR="007D1DC9" w:rsidRPr="004572EF">
        <w:rPr>
          <w:i w:val="0"/>
          <w:color w:val="auto"/>
          <w:sz w:val="24"/>
          <w:szCs w:val="24"/>
        </w:rPr>
        <w:t>ублей 00</w:t>
      </w:r>
      <w:r w:rsidR="00B02502" w:rsidRPr="004572EF">
        <w:rPr>
          <w:i w:val="0"/>
          <w:color w:val="auto"/>
          <w:sz w:val="24"/>
          <w:szCs w:val="24"/>
        </w:rPr>
        <w:t xml:space="preserve"> </w:t>
      </w:r>
      <w:proofErr w:type="gramStart"/>
      <w:r w:rsidR="00B02502" w:rsidRPr="004572EF">
        <w:rPr>
          <w:i w:val="0"/>
          <w:color w:val="auto"/>
          <w:sz w:val="24"/>
          <w:szCs w:val="24"/>
        </w:rPr>
        <w:t>копеек</w:t>
      </w:r>
      <w:r w:rsidRPr="004572EF">
        <w:rPr>
          <w:i w:val="0"/>
          <w:color w:val="auto"/>
          <w:sz w:val="24"/>
          <w:szCs w:val="24"/>
        </w:rPr>
        <w:t>,  и</w:t>
      </w:r>
      <w:proofErr w:type="gramEnd"/>
      <w:r w:rsidRPr="004572EF">
        <w:rPr>
          <w:i w:val="0"/>
          <w:color w:val="auto"/>
          <w:sz w:val="24"/>
          <w:szCs w:val="24"/>
        </w:rPr>
        <w:t xml:space="preserve"> </w:t>
      </w:r>
      <w:r w:rsidRPr="001D682C">
        <w:rPr>
          <w:i w:val="0"/>
          <w:color w:val="auto"/>
          <w:sz w:val="24"/>
          <w:szCs w:val="24"/>
        </w:rPr>
        <w:t>предусматривает финансирование расходов на:</w:t>
      </w:r>
    </w:p>
    <w:p w:rsidR="002C42E3" w:rsidRPr="00570B7C" w:rsidRDefault="000F458D" w:rsidP="002C42E3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2C42E3">
        <w:rPr>
          <w:i w:val="0"/>
          <w:sz w:val="24"/>
          <w:szCs w:val="24"/>
          <w:shd w:val="clear" w:color="auto" w:fill="FFFFFF"/>
        </w:rPr>
        <w:t>оплату труда</w:t>
      </w:r>
      <w:r w:rsidR="000E0349">
        <w:rPr>
          <w:i w:val="0"/>
          <w:sz w:val="24"/>
          <w:szCs w:val="24"/>
          <w:shd w:val="clear" w:color="auto" w:fill="FFFFFF"/>
        </w:rPr>
        <w:t xml:space="preserve"> </w:t>
      </w:r>
      <w:r w:rsidRPr="002C42E3">
        <w:rPr>
          <w:i w:val="0"/>
          <w:sz w:val="24"/>
          <w:szCs w:val="24"/>
          <w:shd w:val="clear" w:color="auto" w:fill="FFFFFF"/>
        </w:rPr>
        <w:t>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</w:t>
      </w:r>
      <w:r w:rsidR="002C42E3">
        <w:rPr>
          <w:i w:val="0"/>
          <w:sz w:val="24"/>
          <w:szCs w:val="24"/>
          <w:shd w:val="clear" w:color="auto" w:fill="FFFFFF"/>
        </w:rPr>
        <w:t xml:space="preserve"> </w:t>
      </w:r>
      <w:r w:rsidR="002C42E3">
        <w:rPr>
          <w:i w:val="0"/>
          <w:color w:val="auto"/>
          <w:sz w:val="24"/>
          <w:szCs w:val="24"/>
        </w:rPr>
        <w:t xml:space="preserve">4460 </w:t>
      </w:r>
      <w:r w:rsidR="002C42E3" w:rsidRPr="00570B7C">
        <w:rPr>
          <w:i w:val="0"/>
          <w:color w:val="auto"/>
          <w:sz w:val="24"/>
          <w:szCs w:val="24"/>
        </w:rPr>
        <w:t>рублей 00 копеек;</w:t>
      </w:r>
    </w:p>
    <w:p w:rsidR="009C6D06" w:rsidRPr="00C470F0" w:rsidRDefault="000E0DC6" w:rsidP="007D1DC9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4.4. </w:t>
      </w:r>
      <w:r w:rsidR="009C6D06" w:rsidRPr="00C470F0">
        <w:rPr>
          <w:color w:val="auto"/>
          <w:sz w:val="24"/>
          <w:szCs w:val="24"/>
        </w:rPr>
        <w:t xml:space="preserve">место оказания социальных </w:t>
      </w:r>
      <w:proofErr w:type="gramStart"/>
      <w:r w:rsidR="009C6D06" w:rsidRPr="00C470F0">
        <w:rPr>
          <w:color w:val="auto"/>
          <w:sz w:val="24"/>
          <w:szCs w:val="24"/>
        </w:rPr>
        <w:t xml:space="preserve">услуг: </w:t>
      </w:r>
      <w:r w:rsidR="009C6D06" w:rsidRPr="00C470F0">
        <w:rPr>
          <w:rStyle w:val="35"/>
          <w:color w:val="auto"/>
        </w:rPr>
        <w:t xml:space="preserve"> Оршанский</w:t>
      </w:r>
      <w:proofErr w:type="gramEnd"/>
      <w:r w:rsidR="009C6D06" w:rsidRPr="00C470F0">
        <w:rPr>
          <w:rStyle w:val="35"/>
          <w:color w:val="auto"/>
        </w:rPr>
        <w:t xml:space="preserve"> район;</w:t>
      </w:r>
    </w:p>
    <w:p w:rsidR="009C6D06" w:rsidRPr="00C470F0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</w:t>
      </w:r>
      <w:r w:rsidR="009C6D06" w:rsidRPr="00C470F0">
        <w:rPr>
          <w:color w:val="auto"/>
          <w:sz w:val="24"/>
          <w:szCs w:val="24"/>
        </w:rPr>
        <w:t>(область, район, населенный пункт)</w:t>
      </w:r>
    </w:p>
    <w:p w:rsidR="009C6D06" w:rsidRPr="009A760F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4.5. </w:t>
      </w:r>
      <w:r w:rsidR="009C6D06" w:rsidRPr="00C470F0">
        <w:rPr>
          <w:color w:val="auto"/>
          <w:sz w:val="24"/>
          <w:szCs w:val="24"/>
        </w:rPr>
        <w:t>требования к персоналу, оказывающему социальные услуги</w:t>
      </w:r>
      <w:r w:rsidR="009C6D06" w:rsidRPr="009A760F">
        <w:rPr>
          <w:color w:val="auto"/>
          <w:sz w:val="24"/>
          <w:szCs w:val="24"/>
        </w:rPr>
        <w:t xml:space="preserve">: </w:t>
      </w:r>
      <w:r w:rsidR="002B25D4" w:rsidRPr="009A760F">
        <w:rPr>
          <w:rStyle w:val="35"/>
          <w:color w:val="auto"/>
          <w:u w:val="none"/>
        </w:rPr>
        <w:t>граждане старше 18-ти</w:t>
      </w:r>
      <w:r w:rsidR="002B25D4" w:rsidRPr="009A760F">
        <w:rPr>
          <w:rStyle w:val="35"/>
          <w:i/>
          <w:color w:val="auto"/>
          <w:u w:val="none"/>
        </w:rPr>
        <w:t xml:space="preserve"> </w:t>
      </w:r>
      <w:r w:rsidR="009C6D06" w:rsidRPr="009A760F">
        <w:rPr>
          <w:rFonts w:eastAsia="Arial Unicode MS"/>
          <w:i w:val="0"/>
          <w:color w:val="auto"/>
          <w:sz w:val="24"/>
          <w:szCs w:val="24"/>
        </w:rPr>
        <w:t>лет, имеющие опыт работы с данной категорией.</w:t>
      </w:r>
    </w:p>
    <w:p w:rsidR="009C6D06" w:rsidRPr="00C470F0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5. Ожидаемые результаты: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жизненной ситуации, в социальных услугах</w:t>
      </w:r>
      <w:r w:rsidR="00982FF3" w:rsidRPr="00C470F0">
        <w:rPr>
          <w:rFonts w:ascii="Times New Roman" w:hAnsi="Times New Roman" w:cs="Times New Roman"/>
          <w:color w:val="auto"/>
        </w:rPr>
        <w:t xml:space="preserve"> на дому</w:t>
      </w:r>
      <w:r w:rsidRPr="00C470F0">
        <w:rPr>
          <w:rFonts w:ascii="Times New Roman" w:hAnsi="Times New Roman" w:cs="Times New Roman"/>
          <w:color w:val="auto"/>
        </w:rPr>
        <w:t>, повышение доступности и качества социальных услуг.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 xml:space="preserve">Обеспечение </w:t>
      </w:r>
      <w:r w:rsidR="00982FF3" w:rsidRPr="00C470F0">
        <w:rPr>
          <w:rFonts w:ascii="Times New Roman" w:hAnsi="Times New Roman" w:cs="Times New Roman"/>
          <w:color w:val="auto"/>
        </w:rPr>
        <w:t xml:space="preserve">гражданам </w:t>
      </w:r>
      <w:r w:rsidRPr="00C470F0">
        <w:rPr>
          <w:rFonts w:ascii="Times New Roman" w:hAnsi="Times New Roman" w:cs="Times New Roman"/>
          <w:color w:val="auto"/>
        </w:rPr>
        <w:t>квалифицированной социальной помощи и спектра услуг</w:t>
      </w:r>
      <w:r w:rsidR="00E87626" w:rsidRPr="00C470F0">
        <w:rPr>
          <w:rFonts w:ascii="Times New Roman" w:hAnsi="Times New Roman" w:cs="Times New Roman"/>
          <w:color w:val="auto"/>
        </w:rPr>
        <w:t xml:space="preserve"> социального характера</w:t>
      </w:r>
      <w:r w:rsidR="0082398E">
        <w:rPr>
          <w:rFonts w:ascii="Times New Roman" w:hAnsi="Times New Roman" w:cs="Times New Roman"/>
          <w:color w:val="auto"/>
        </w:rPr>
        <w:t>, содействие в восстановлении способностей с самообслуживанию и социальной жизни.</w:t>
      </w:r>
    </w:p>
    <w:p w:rsidR="00982FF3" w:rsidRPr="00C470F0" w:rsidRDefault="00982FF3" w:rsidP="007D1DC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9C6D06" w:rsidRPr="00C470F0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p w:rsidR="001921F7" w:rsidRPr="00C470F0" w:rsidRDefault="001921F7" w:rsidP="007D1DC9">
      <w:pPr>
        <w:rPr>
          <w:color w:val="auto"/>
          <w:sz w:val="2"/>
          <w:szCs w:val="2"/>
        </w:rPr>
      </w:pPr>
    </w:p>
    <w:sectPr w:rsidR="001921F7" w:rsidRPr="00C470F0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52" w:rsidRDefault="005D3752">
      <w:r>
        <w:separator/>
      </w:r>
    </w:p>
  </w:endnote>
  <w:endnote w:type="continuationSeparator" w:id="0">
    <w:p w:rsidR="005D3752" w:rsidRDefault="005D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52" w:rsidRDefault="005D3752"/>
  </w:footnote>
  <w:footnote w:type="continuationSeparator" w:id="0">
    <w:p w:rsidR="005D3752" w:rsidRDefault="005D37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8FB6B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22083"/>
    <w:rsid w:val="00033261"/>
    <w:rsid w:val="00045E59"/>
    <w:rsid w:val="00057714"/>
    <w:rsid w:val="000734D3"/>
    <w:rsid w:val="00091F3E"/>
    <w:rsid w:val="000B12F4"/>
    <w:rsid w:val="000C2224"/>
    <w:rsid w:val="000D5C93"/>
    <w:rsid w:val="000E0349"/>
    <w:rsid w:val="000E0CD9"/>
    <w:rsid w:val="000E0DC6"/>
    <w:rsid w:val="000E379B"/>
    <w:rsid w:val="000E4EE3"/>
    <w:rsid w:val="000F458D"/>
    <w:rsid w:val="0010112C"/>
    <w:rsid w:val="0010609C"/>
    <w:rsid w:val="00121C62"/>
    <w:rsid w:val="00121C89"/>
    <w:rsid w:val="0013394A"/>
    <w:rsid w:val="001452B5"/>
    <w:rsid w:val="0015313A"/>
    <w:rsid w:val="001573D8"/>
    <w:rsid w:val="0017417C"/>
    <w:rsid w:val="001841EE"/>
    <w:rsid w:val="00187657"/>
    <w:rsid w:val="001921F7"/>
    <w:rsid w:val="001C0FC1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95F7B"/>
    <w:rsid w:val="002A1E65"/>
    <w:rsid w:val="002B0C34"/>
    <w:rsid w:val="002B142F"/>
    <w:rsid w:val="002B1735"/>
    <w:rsid w:val="002B23E8"/>
    <w:rsid w:val="002B25D4"/>
    <w:rsid w:val="002B63B6"/>
    <w:rsid w:val="002C1CFD"/>
    <w:rsid w:val="002C42E3"/>
    <w:rsid w:val="002D0CF4"/>
    <w:rsid w:val="002E114C"/>
    <w:rsid w:val="002E59AE"/>
    <w:rsid w:val="002E5BBF"/>
    <w:rsid w:val="00302C03"/>
    <w:rsid w:val="003111B9"/>
    <w:rsid w:val="003519CE"/>
    <w:rsid w:val="0035337E"/>
    <w:rsid w:val="00365205"/>
    <w:rsid w:val="00366177"/>
    <w:rsid w:val="003666C6"/>
    <w:rsid w:val="00381581"/>
    <w:rsid w:val="003B4A0E"/>
    <w:rsid w:val="00404ED0"/>
    <w:rsid w:val="00405B8E"/>
    <w:rsid w:val="00421371"/>
    <w:rsid w:val="00430663"/>
    <w:rsid w:val="00433134"/>
    <w:rsid w:val="00440263"/>
    <w:rsid w:val="0044408D"/>
    <w:rsid w:val="00444A91"/>
    <w:rsid w:val="00454C0A"/>
    <w:rsid w:val="004572EF"/>
    <w:rsid w:val="004739F3"/>
    <w:rsid w:val="0049759D"/>
    <w:rsid w:val="004D26B0"/>
    <w:rsid w:val="004E7E3C"/>
    <w:rsid w:val="004F0A67"/>
    <w:rsid w:val="00500F3B"/>
    <w:rsid w:val="00514AE2"/>
    <w:rsid w:val="005177BB"/>
    <w:rsid w:val="00522825"/>
    <w:rsid w:val="00527810"/>
    <w:rsid w:val="00534297"/>
    <w:rsid w:val="00560071"/>
    <w:rsid w:val="005631CD"/>
    <w:rsid w:val="00567665"/>
    <w:rsid w:val="00570B7C"/>
    <w:rsid w:val="00575FA4"/>
    <w:rsid w:val="00583B08"/>
    <w:rsid w:val="00597260"/>
    <w:rsid w:val="005A56BE"/>
    <w:rsid w:val="005A7296"/>
    <w:rsid w:val="005B1FC3"/>
    <w:rsid w:val="005B7E58"/>
    <w:rsid w:val="005D3752"/>
    <w:rsid w:val="00606E7C"/>
    <w:rsid w:val="006251BD"/>
    <w:rsid w:val="00637E43"/>
    <w:rsid w:val="00641AED"/>
    <w:rsid w:val="006732B7"/>
    <w:rsid w:val="006855F4"/>
    <w:rsid w:val="006C2E0B"/>
    <w:rsid w:val="006D033F"/>
    <w:rsid w:val="006F54E8"/>
    <w:rsid w:val="0072024E"/>
    <w:rsid w:val="0073280F"/>
    <w:rsid w:val="00734D6E"/>
    <w:rsid w:val="00740CD2"/>
    <w:rsid w:val="00743BE3"/>
    <w:rsid w:val="007470BF"/>
    <w:rsid w:val="00764F0A"/>
    <w:rsid w:val="00775476"/>
    <w:rsid w:val="00782D42"/>
    <w:rsid w:val="007C3254"/>
    <w:rsid w:val="007D1DC9"/>
    <w:rsid w:val="008039B8"/>
    <w:rsid w:val="0080559A"/>
    <w:rsid w:val="00806804"/>
    <w:rsid w:val="00807A0D"/>
    <w:rsid w:val="00814DF6"/>
    <w:rsid w:val="0082398E"/>
    <w:rsid w:val="00827C72"/>
    <w:rsid w:val="00832B8A"/>
    <w:rsid w:val="00845AFD"/>
    <w:rsid w:val="00852BB8"/>
    <w:rsid w:val="00865B44"/>
    <w:rsid w:val="00875B41"/>
    <w:rsid w:val="00876E1C"/>
    <w:rsid w:val="00886B33"/>
    <w:rsid w:val="00891932"/>
    <w:rsid w:val="008929D6"/>
    <w:rsid w:val="008B1FDE"/>
    <w:rsid w:val="008C3652"/>
    <w:rsid w:val="008D45E5"/>
    <w:rsid w:val="00903C86"/>
    <w:rsid w:val="00914F61"/>
    <w:rsid w:val="009220C2"/>
    <w:rsid w:val="009332DE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62FA"/>
    <w:rsid w:val="009E5B80"/>
    <w:rsid w:val="009F7C7A"/>
    <w:rsid w:val="00A265CD"/>
    <w:rsid w:val="00A35384"/>
    <w:rsid w:val="00A52C30"/>
    <w:rsid w:val="00A65495"/>
    <w:rsid w:val="00A701CD"/>
    <w:rsid w:val="00A73ECF"/>
    <w:rsid w:val="00AA486C"/>
    <w:rsid w:val="00B02502"/>
    <w:rsid w:val="00B17965"/>
    <w:rsid w:val="00B20551"/>
    <w:rsid w:val="00B2756C"/>
    <w:rsid w:val="00B356B3"/>
    <w:rsid w:val="00B35894"/>
    <w:rsid w:val="00B5598A"/>
    <w:rsid w:val="00B56540"/>
    <w:rsid w:val="00B63217"/>
    <w:rsid w:val="00B73AE6"/>
    <w:rsid w:val="00B73FF5"/>
    <w:rsid w:val="00B82FE2"/>
    <w:rsid w:val="00B8724D"/>
    <w:rsid w:val="00B97E4C"/>
    <w:rsid w:val="00BB32E1"/>
    <w:rsid w:val="00BC1339"/>
    <w:rsid w:val="00BC1EC1"/>
    <w:rsid w:val="00BD69E2"/>
    <w:rsid w:val="00BF610A"/>
    <w:rsid w:val="00C003BF"/>
    <w:rsid w:val="00C01D75"/>
    <w:rsid w:val="00C03EA4"/>
    <w:rsid w:val="00C052D1"/>
    <w:rsid w:val="00C331C6"/>
    <w:rsid w:val="00C33C4D"/>
    <w:rsid w:val="00C45913"/>
    <w:rsid w:val="00C470F0"/>
    <w:rsid w:val="00C5135E"/>
    <w:rsid w:val="00C55AD0"/>
    <w:rsid w:val="00C61B95"/>
    <w:rsid w:val="00C87683"/>
    <w:rsid w:val="00C95806"/>
    <w:rsid w:val="00CA0B31"/>
    <w:rsid w:val="00CB02A6"/>
    <w:rsid w:val="00CB7665"/>
    <w:rsid w:val="00CC1EBB"/>
    <w:rsid w:val="00CC4997"/>
    <w:rsid w:val="00CD1356"/>
    <w:rsid w:val="00D00A47"/>
    <w:rsid w:val="00D0358E"/>
    <w:rsid w:val="00D226FB"/>
    <w:rsid w:val="00D35791"/>
    <w:rsid w:val="00D429E2"/>
    <w:rsid w:val="00D47592"/>
    <w:rsid w:val="00D6794D"/>
    <w:rsid w:val="00D8609F"/>
    <w:rsid w:val="00D91A12"/>
    <w:rsid w:val="00DD11A1"/>
    <w:rsid w:val="00DD3F98"/>
    <w:rsid w:val="00E1594B"/>
    <w:rsid w:val="00E27CD8"/>
    <w:rsid w:val="00E42053"/>
    <w:rsid w:val="00E853BA"/>
    <w:rsid w:val="00E87626"/>
    <w:rsid w:val="00EA3C41"/>
    <w:rsid w:val="00EB6F46"/>
    <w:rsid w:val="00ED561C"/>
    <w:rsid w:val="00ED64B2"/>
    <w:rsid w:val="00F046F1"/>
    <w:rsid w:val="00F07616"/>
    <w:rsid w:val="00F15331"/>
    <w:rsid w:val="00F403B8"/>
    <w:rsid w:val="00F5275A"/>
    <w:rsid w:val="00F733F8"/>
    <w:rsid w:val="00F77367"/>
    <w:rsid w:val="00F86B60"/>
    <w:rsid w:val="00F913A1"/>
    <w:rsid w:val="00FA148A"/>
    <w:rsid w:val="00FB364F"/>
    <w:rsid w:val="00FB64B3"/>
    <w:rsid w:val="00FC47E4"/>
    <w:rsid w:val="00FC4E8F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2025-01-15T10:40:00Z</cp:lastPrinted>
  <dcterms:created xsi:type="dcterms:W3CDTF">2025-01-15T12:46:00Z</dcterms:created>
  <dcterms:modified xsi:type="dcterms:W3CDTF">2025-01-15T13:06:00Z</dcterms:modified>
</cp:coreProperties>
</file>