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8BDF4" w14:textId="77777777" w:rsidR="0087743E" w:rsidRPr="005908C9" w:rsidRDefault="007277AE">
      <w:pPr>
        <w:spacing w:after="0"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bookmarkStart w:id="0" w:name="_GoBack"/>
      <w:bookmarkEnd w:id="0"/>
      <w:r w:rsidRPr="005908C9">
        <w:rPr>
          <w:rFonts w:eastAsia="Times New Roman"/>
          <w:b/>
          <w:bCs/>
          <w:szCs w:val="28"/>
          <w:lang w:eastAsia="ru-RU"/>
        </w:rPr>
        <w:t>Предварительное информирование граждан о проведении общественных обсуждений отчета об оценке воздействия на окружающую среду (ОВОС) по объекту:</w:t>
      </w:r>
    </w:p>
    <w:p w14:paraId="7E3BCE18" w14:textId="77777777" w:rsidR="00993918" w:rsidRDefault="002669F2" w:rsidP="00F976D4">
      <w:pPr>
        <w:pStyle w:val="13"/>
        <w:spacing w:after="0" w:line="240" w:lineRule="auto"/>
        <w:ind w:left="0"/>
        <w:jc w:val="center"/>
        <w:rPr>
          <w:rFonts w:ascii="Times New Roman" w:eastAsiaTheme="minorHAnsi" w:hAnsi="Times New Roman" w:cstheme="minorBidi"/>
          <w:b/>
          <w:i/>
          <w:sz w:val="28"/>
          <w:szCs w:val="28"/>
          <w:lang w:eastAsia="en-US"/>
        </w:rPr>
      </w:pPr>
      <w:bookmarkStart w:id="1" w:name="_Hlk194580974"/>
      <w:r w:rsidRPr="002669F2">
        <w:rPr>
          <w:rFonts w:ascii="Times New Roman" w:eastAsiaTheme="minorHAnsi" w:hAnsi="Times New Roman" w:cstheme="minorBidi"/>
          <w:b/>
          <w:i/>
          <w:sz w:val="28"/>
          <w:szCs w:val="28"/>
          <w:lang w:eastAsia="en-US"/>
        </w:rPr>
        <w:t>«</w:t>
      </w:r>
      <w:r w:rsidR="00993918">
        <w:rPr>
          <w:rFonts w:ascii="Times New Roman" w:eastAsiaTheme="minorHAnsi" w:hAnsi="Times New Roman" w:cstheme="minorBidi"/>
          <w:b/>
          <w:i/>
          <w:sz w:val="28"/>
          <w:szCs w:val="28"/>
          <w:lang w:eastAsia="en-US"/>
        </w:rPr>
        <w:t>Возведение</w:t>
      </w:r>
      <w:r w:rsidRPr="002669F2">
        <w:rPr>
          <w:rFonts w:ascii="Times New Roman" w:eastAsiaTheme="minorHAnsi" w:hAnsi="Times New Roman" w:cstheme="minorBidi"/>
          <w:b/>
          <w:i/>
          <w:sz w:val="28"/>
          <w:szCs w:val="28"/>
          <w:lang w:eastAsia="en-US"/>
        </w:rPr>
        <w:t xml:space="preserve"> площадки </w:t>
      </w:r>
      <w:r w:rsidR="00993918">
        <w:rPr>
          <w:rFonts w:ascii="Times New Roman" w:eastAsiaTheme="minorHAnsi" w:hAnsi="Times New Roman" w:cstheme="minorBidi"/>
          <w:b/>
          <w:i/>
          <w:sz w:val="28"/>
          <w:szCs w:val="28"/>
          <w:lang w:eastAsia="en-US"/>
        </w:rPr>
        <w:t xml:space="preserve">для </w:t>
      </w:r>
      <w:r w:rsidRPr="002669F2">
        <w:rPr>
          <w:rFonts w:ascii="Times New Roman" w:eastAsiaTheme="minorHAnsi" w:hAnsi="Times New Roman" w:cstheme="minorBidi"/>
          <w:b/>
          <w:i/>
          <w:sz w:val="28"/>
          <w:szCs w:val="28"/>
          <w:lang w:eastAsia="en-US"/>
        </w:rPr>
        <w:t xml:space="preserve">временного хранения и использования строительных и промышленных отходов по адресу: Витебская область, </w:t>
      </w:r>
    </w:p>
    <w:p w14:paraId="32196F0C" w14:textId="47FE34C9" w:rsidR="0087743E" w:rsidRPr="00AB6CB3" w:rsidRDefault="002669F2" w:rsidP="00F976D4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669F2">
        <w:rPr>
          <w:rFonts w:ascii="Times New Roman" w:eastAsiaTheme="minorHAnsi" w:hAnsi="Times New Roman" w:cstheme="minorBidi"/>
          <w:b/>
          <w:i/>
          <w:sz w:val="28"/>
          <w:szCs w:val="28"/>
          <w:lang w:eastAsia="en-US"/>
        </w:rPr>
        <w:t>Оршанский район, 1»</w:t>
      </w:r>
    </w:p>
    <w:bookmarkEnd w:id="1"/>
    <w:p w14:paraId="0DB2909F" w14:textId="77777777" w:rsidR="002669F2" w:rsidRDefault="002669F2" w:rsidP="00903F69">
      <w:pPr>
        <w:pStyle w:val="1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4C5DFA7" w14:textId="296B1FE0" w:rsidR="0087743E" w:rsidRPr="002669F2" w:rsidRDefault="007277AE" w:rsidP="00903F69">
      <w:pPr>
        <w:pStyle w:val="1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669F2">
        <w:rPr>
          <w:rFonts w:ascii="Times New Roman" w:hAnsi="Times New Roman"/>
          <w:b/>
          <w:sz w:val="24"/>
          <w:szCs w:val="24"/>
        </w:rPr>
        <w:t>План-график работ по проведению оценки воздействия</w:t>
      </w:r>
    </w:p>
    <w:tbl>
      <w:tblPr>
        <w:tblW w:w="10034" w:type="dxa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7"/>
        <w:gridCol w:w="3097"/>
      </w:tblGrid>
      <w:tr w:rsidR="00994B38" w:rsidRPr="002669F2" w14:paraId="4D1D1C74" w14:textId="77777777" w:rsidTr="009E12B6">
        <w:tc>
          <w:tcPr>
            <w:tcW w:w="6937" w:type="dxa"/>
            <w:vAlign w:val="center"/>
          </w:tcPr>
          <w:p w14:paraId="0621B74E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3097" w:type="dxa"/>
            <w:vAlign w:val="center"/>
          </w:tcPr>
          <w:p w14:paraId="5681D033" w14:textId="65739991" w:rsidR="008D0297" w:rsidRPr="00993918" w:rsidRDefault="00340146" w:rsidP="0031399A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окт</w:t>
            </w:r>
            <w:r w:rsidR="009317CF" w:rsidRPr="009317CF">
              <w:rPr>
                <w:sz w:val="24"/>
                <w:szCs w:val="24"/>
              </w:rPr>
              <w:t>ябрь 2025</w:t>
            </w:r>
          </w:p>
        </w:tc>
      </w:tr>
      <w:tr w:rsidR="00994B38" w:rsidRPr="002669F2" w14:paraId="367CD9A2" w14:textId="77777777" w:rsidTr="009E12B6">
        <w:tc>
          <w:tcPr>
            <w:tcW w:w="6937" w:type="dxa"/>
            <w:vAlign w:val="center"/>
          </w:tcPr>
          <w:p w14:paraId="70D96581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Проведение предварительного информирования граждан о планируемой деятельности</w:t>
            </w:r>
          </w:p>
        </w:tc>
        <w:tc>
          <w:tcPr>
            <w:tcW w:w="3097" w:type="dxa"/>
            <w:vAlign w:val="center"/>
          </w:tcPr>
          <w:p w14:paraId="5F17FE1F" w14:textId="56B170EE" w:rsidR="008D0297" w:rsidRPr="00993918" w:rsidRDefault="00340146" w:rsidP="00340146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октя</w:t>
            </w:r>
            <w:r w:rsidR="009317CF" w:rsidRPr="009317CF">
              <w:rPr>
                <w:sz w:val="24"/>
                <w:szCs w:val="24"/>
              </w:rPr>
              <w:t>брь</w:t>
            </w:r>
            <w:r w:rsidR="00F976D4" w:rsidRPr="009317CF">
              <w:rPr>
                <w:sz w:val="24"/>
                <w:szCs w:val="24"/>
              </w:rPr>
              <w:t xml:space="preserve"> 202</w:t>
            </w:r>
            <w:r w:rsidR="002669F2" w:rsidRPr="009317CF">
              <w:rPr>
                <w:sz w:val="24"/>
                <w:szCs w:val="24"/>
              </w:rPr>
              <w:t>5</w:t>
            </w:r>
          </w:p>
        </w:tc>
      </w:tr>
      <w:tr w:rsidR="00994B38" w:rsidRPr="002669F2" w14:paraId="14B53CBE" w14:textId="77777777" w:rsidTr="009E12B6">
        <w:trPr>
          <w:trHeight w:val="341"/>
        </w:trPr>
        <w:tc>
          <w:tcPr>
            <w:tcW w:w="6937" w:type="dxa"/>
            <w:vAlign w:val="center"/>
          </w:tcPr>
          <w:p w14:paraId="6EB5E4AE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Проведение ОВОС и подготовка отчета об ОВОС</w:t>
            </w:r>
          </w:p>
        </w:tc>
        <w:tc>
          <w:tcPr>
            <w:tcW w:w="3097" w:type="dxa"/>
            <w:vAlign w:val="center"/>
          </w:tcPr>
          <w:p w14:paraId="5312D654" w14:textId="56950056" w:rsidR="008D0297" w:rsidRPr="00993918" w:rsidRDefault="00340146" w:rsidP="0031399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окт</w:t>
            </w:r>
            <w:r w:rsidR="009317CF" w:rsidRPr="009317CF">
              <w:rPr>
                <w:sz w:val="24"/>
                <w:szCs w:val="24"/>
              </w:rPr>
              <w:t>ябрь 2025</w:t>
            </w:r>
          </w:p>
        </w:tc>
      </w:tr>
      <w:tr w:rsidR="00994B38" w:rsidRPr="002669F2" w14:paraId="3C2B624F" w14:textId="77777777" w:rsidTr="009E12B6">
        <w:tc>
          <w:tcPr>
            <w:tcW w:w="6937" w:type="dxa"/>
            <w:vAlign w:val="center"/>
          </w:tcPr>
          <w:p w14:paraId="07E811E7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Подготовка основного уведомления о планируемой деятельности</w:t>
            </w:r>
          </w:p>
        </w:tc>
        <w:tc>
          <w:tcPr>
            <w:tcW w:w="3097" w:type="dxa"/>
            <w:vAlign w:val="center"/>
          </w:tcPr>
          <w:p w14:paraId="6D038C54" w14:textId="12C22BC2" w:rsidR="008D0297" w:rsidRPr="00993918" w:rsidRDefault="009317CF" w:rsidP="0031399A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9317CF">
              <w:rPr>
                <w:sz w:val="24"/>
                <w:szCs w:val="24"/>
              </w:rPr>
              <w:t>октябрь</w:t>
            </w:r>
            <w:r w:rsidR="00F976D4" w:rsidRPr="009317CF">
              <w:rPr>
                <w:sz w:val="24"/>
                <w:szCs w:val="24"/>
              </w:rPr>
              <w:t xml:space="preserve"> 202</w:t>
            </w:r>
            <w:r w:rsidRPr="009317CF">
              <w:rPr>
                <w:sz w:val="24"/>
                <w:szCs w:val="24"/>
              </w:rPr>
              <w:t>5</w:t>
            </w:r>
          </w:p>
        </w:tc>
      </w:tr>
      <w:tr w:rsidR="00994B38" w:rsidRPr="002669F2" w14:paraId="50059CCA" w14:textId="77777777" w:rsidTr="009E12B6">
        <w:tc>
          <w:tcPr>
            <w:tcW w:w="6937" w:type="dxa"/>
            <w:vAlign w:val="center"/>
          </w:tcPr>
          <w:p w14:paraId="67674AD6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Направление уведомления о планируемой деятельности и программы проведения ОВОС затрагиваемым сторонам*</w:t>
            </w:r>
          </w:p>
        </w:tc>
        <w:tc>
          <w:tcPr>
            <w:tcW w:w="3097" w:type="dxa"/>
            <w:vAlign w:val="center"/>
          </w:tcPr>
          <w:p w14:paraId="00AEE14B" w14:textId="77777777" w:rsidR="008D0297" w:rsidRPr="009317CF" w:rsidRDefault="008D0297" w:rsidP="009E12B6">
            <w:pPr>
              <w:spacing w:after="0"/>
              <w:jc w:val="center"/>
              <w:rPr>
                <w:sz w:val="24"/>
                <w:szCs w:val="24"/>
              </w:rPr>
            </w:pPr>
            <w:r w:rsidRPr="009317CF">
              <w:rPr>
                <w:sz w:val="24"/>
                <w:szCs w:val="24"/>
              </w:rPr>
              <w:t>не требуется*</w:t>
            </w:r>
          </w:p>
        </w:tc>
      </w:tr>
      <w:tr w:rsidR="00994B38" w:rsidRPr="002669F2" w14:paraId="49D6269A" w14:textId="77777777" w:rsidTr="009E12B6">
        <w:tc>
          <w:tcPr>
            <w:tcW w:w="6937" w:type="dxa"/>
            <w:vAlign w:val="center"/>
          </w:tcPr>
          <w:p w14:paraId="025CC11D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Направление отчета об ОВОС затрагиваемым сторонам*</w:t>
            </w:r>
          </w:p>
        </w:tc>
        <w:tc>
          <w:tcPr>
            <w:tcW w:w="3097" w:type="dxa"/>
            <w:vAlign w:val="center"/>
          </w:tcPr>
          <w:p w14:paraId="3B69184D" w14:textId="77777777" w:rsidR="008D0297" w:rsidRPr="009317CF" w:rsidRDefault="008D0297" w:rsidP="009E12B6">
            <w:pPr>
              <w:spacing w:after="0"/>
              <w:jc w:val="center"/>
              <w:rPr>
                <w:sz w:val="24"/>
                <w:szCs w:val="24"/>
              </w:rPr>
            </w:pPr>
            <w:r w:rsidRPr="009317CF">
              <w:rPr>
                <w:sz w:val="24"/>
                <w:szCs w:val="24"/>
              </w:rPr>
              <w:t>не требуется*</w:t>
            </w:r>
          </w:p>
        </w:tc>
      </w:tr>
      <w:tr w:rsidR="00994B38" w:rsidRPr="002669F2" w14:paraId="58C85D60" w14:textId="77777777" w:rsidTr="009E12B6">
        <w:tc>
          <w:tcPr>
            <w:tcW w:w="6937" w:type="dxa"/>
            <w:vAlign w:val="center"/>
          </w:tcPr>
          <w:p w14:paraId="3793D09E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Проведение общественных обсуждений (слушаний) на территории: Республики Беларусь</w:t>
            </w:r>
          </w:p>
          <w:p w14:paraId="3CB6FBBD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затрагиваемых сторон*</w:t>
            </w:r>
          </w:p>
        </w:tc>
        <w:tc>
          <w:tcPr>
            <w:tcW w:w="3097" w:type="dxa"/>
            <w:vAlign w:val="center"/>
          </w:tcPr>
          <w:p w14:paraId="03352094" w14:textId="34B03281" w:rsidR="00F976D4" w:rsidRPr="009317CF" w:rsidRDefault="009317CF" w:rsidP="009E12B6">
            <w:pPr>
              <w:spacing w:after="0"/>
              <w:jc w:val="center"/>
              <w:rPr>
                <w:sz w:val="24"/>
                <w:szCs w:val="24"/>
              </w:rPr>
            </w:pPr>
            <w:r w:rsidRPr="009317CF">
              <w:rPr>
                <w:sz w:val="24"/>
                <w:szCs w:val="24"/>
              </w:rPr>
              <w:t>октябрь-ноябрь</w:t>
            </w:r>
            <w:r w:rsidR="00F976D4" w:rsidRPr="009317CF">
              <w:rPr>
                <w:sz w:val="24"/>
                <w:szCs w:val="24"/>
              </w:rPr>
              <w:t xml:space="preserve"> 202</w:t>
            </w:r>
            <w:r w:rsidR="002669F2" w:rsidRPr="009317CF">
              <w:rPr>
                <w:sz w:val="24"/>
                <w:szCs w:val="24"/>
              </w:rPr>
              <w:t>5</w:t>
            </w:r>
          </w:p>
          <w:p w14:paraId="1E4F06E6" w14:textId="39FB92A2" w:rsidR="008D0297" w:rsidRPr="00993918" w:rsidRDefault="008D0297" w:rsidP="009E12B6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9317CF">
              <w:rPr>
                <w:sz w:val="24"/>
                <w:szCs w:val="24"/>
              </w:rPr>
              <w:t>не требуется*</w:t>
            </w:r>
          </w:p>
        </w:tc>
      </w:tr>
      <w:tr w:rsidR="00994B38" w:rsidRPr="002669F2" w14:paraId="18876485" w14:textId="77777777" w:rsidTr="009E12B6">
        <w:tc>
          <w:tcPr>
            <w:tcW w:w="6937" w:type="dxa"/>
            <w:vAlign w:val="center"/>
          </w:tcPr>
          <w:p w14:paraId="19B31214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Проведение консультаций по замечаниям затрагиваемых сторон*</w:t>
            </w:r>
          </w:p>
        </w:tc>
        <w:tc>
          <w:tcPr>
            <w:tcW w:w="3097" w:type="dxa"/>
            <w:vAlign w:val="center"/>
          </w:tcPr>
          <w:p w14:paraId="05C959D1" w14:textId="77777777" w:rsidR="008D0297" w:rsidRPr="00993918" w:rsidRDefault="008D0297" w:rsidP="009E12B6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9317CF">
              <w:rPr>
                <w:sz w:val="24"/>
                <w:szCs w:val="24"/>
              </w:rPr>
              <w:t>не требуется*</w:t>
            </w:r>
          </w:p>
        </w:tc>
      </w:tr>
      <w:tr w:rsidR="00994B38" w:rsidRPr="002669F2" w14:paraId="2395C2FD" w14:textId="77777777" w:rsidTr="009E12B6">
        <w:tc>
          <w:tcPr>
            <w:tcW w:w="6937" w:type="dxa"/>
            <w:vAlign w:val="center"/>
          </w:tcPr>
          <w:p w14:paraId="1D2801A2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Доработка отчета об ОВОС по замечаниям</w:t>
            </w:r>
          </w:p>
        </w:tc>
        <w:tc>
          <w:tcPr>
            <w:tcW w:w="3097" w:type="dxa"/>
            <w:vAlign w:val="center"/>
          </w:tcPr>
          <w:p w14:paraId="22D369FD" w14:textId="06908CAA" w:rsidR="008D0297" w:rsidRPr="009317CF" w:rsidRDefault="009317CF" w:rsidP="0031399A">
            <w:pPr>
              <w:spacing w:after="0"/>
              <w:jc w:val="center"/>
              <w:rPr>
                <w:sz w:val="24"/>
                <w:szCs w:val="24"/>
              </w:rPr>
            </w:pPr>
            <w:r w:rsidRPr="009317CF">
              <w:rPr>
                <w:sz w:val="24"/>
                <w:szCs w:val="24"/>
              </w:rPr>
              <w:t>ноябрь</w:t>
            </w:r>
            <w:r w:rsidR="00F976D4" w:rsidRPr="009317CF">
              <w:rPr>
                <w:sz w:val="24"/>
                <w:szCs w:val="24"/>
              </w:rPr>
              <w:t xml:space="preserve"> 202</w:t>
            </w:r>
            <w:r w:rsidR="002669F2" w:rsidRPr="009317CF">
              <w:rPr>
                <w:sz w:val="24"/>
                <w:szCs w:val="24"/>
              </w:rPr>
              <w:t>5</w:t>
            </w:r>
            <w:r w:rsidR="00F976D4" w:rsidRPr="009317CF">
              <w:rPr>
                <w:sz w:val="24"/>
                <w:szCs w:val="24"/>
              </w:rPr>
              <w:t xml:space="preserve"> </w:t>
            </w:r>
          </w:p>
        </w:tc>
      </w:tr>
      <w:tr w:rsidR="00994B38" w:rsidRPr="002669F2" w14:paraId="7DF2E127" w14:textId="77777777" w:rsidTr="009E12B6">
        <w:tc>
          <w:tcPr>
            <w:tcW w:w="6937" w:type="dxa"/>
            <w:vAlign w:val="center"/>
          </w:tcPr>
          <w:p w14:paraId="4366209A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Представление отчета об ОВОС в составе проектной документации на государственную экологическую экспертизу</w:t>
            </w:r>
          </w:p>
        </w:tc>
        <w:tc>
          <w:tcPr>
            <w:tcW w:w="3097" w:type="dxa"/>
            <w:vAlign w:val="center"/>
          </w:tcPr>
          <w:p w14:paraId="3FFD92BB" w14:textId="4FA0CD16" w:rsidR="008D0297" w:rsidRPr="009317CF" w:rsidRDefault="009317CF" w:rsidP="009317CF">
            <w:pPr>
              <w:spacing w:after="0"/>
              <w:jc w:val="center"/>
              <w:rPr>
                <w:sz w:val="24"/>
                <w:szCs w:val="24"/>
              </w:rPr>
            </w:pPr>
            <w:r w:rsidRPr="009317CF">
              <w:rPr>
                <w:sz w:val="24"/>
                <w:szCs w:val="24"/>
              </w:rPr>
              <w:t>ноябрь</w:t>
            </w:r>
            <w:r w:rsidR="00F976D4" w:rsidRPr="009317CF">
              <w:rPr>
                <w:sz w:val="24"/>
                <w:szCs w:val="24"/>
              </w:rPr>
              <w:t xml:space="preserve"> 202</w:t>
            </w:r>
            <w:r w:rsidR="002669F2" w:rsidRPr="009317CF">
              <w:rPr>
                <w:sz w:val="24"/>
                <w:szCs w:val="24"/>
              </w:rPr>
              <w:t>5</w:t>
            </w:r>
          </w:p>
        </w:tc>
      </w:tr>
      <w:tr w:rsidR="00994B38" w:rsidRPr="002669F2" w14:paraId="0D7B5506" w14:textId="77777777" w:rsidTr="009E12B6">
        <w:tc>
          <w:tcPr>
            <w:tcW w:w="6937" w:type="dxa"/>
            <w:vAlign w:val="center"/>
          </w:tcPr>
          <w:p w14:paraId="69B49179" w14:textId="77777777" w:rsidR="008D0297" w:rsidRPr="002669F2" w:rsidRDefault="008D0297" w:rsidP="009E12B6">
            <w:pPr>
              <w:spacing w:after="0"/>
              <w:rPr>
                <w:sz w:val="24"/>
                <w:szCs w:val="24"/>
              </w:rPr>
            </w:pPr>
            <w:r w:rsidRPr="002669F2">
              <w:rPr>
                <w:sz w:val="24"/>
                <w:szCs w:val="24"/>
              </w:rPr>
              <w:t>Принятие решения в отношении планируемой деятельности</w:t>
            </w:r>
          </w:p>
        </w:tc>
        <w:tc>
          <w:tcPr>
            <w:tcW w:w="3097" w:type="dxa"/>
            <w:vAlign w:val="center"/>
          </w:tcPr>
          <w:p w14:paraId="4F3DB5FC" w14:textId="7F0BBB07" w:rsidR="008D0297" w:rsidRPr="009317CF" w:rsidRDefault="009317CF" w:rsidP="00F976D4">
            <w:pPr>
              <w:spacing w:after="0"/>
              <w:jc w:val="center"/>
              <w:rPr>
                <w:sz w:val="24"/>
                <w:szCs w:val="24"/>
              </w:rPr>
            </w:pPr>
            <w:r w:rsidRPr="009317CF">
              <w:rPr>
                <w:sz w:val="24"/>
                <w:szCs w:val="24"/>
              </w:rPr>
              <w:t>декабрь</w:t>
            </w:r>
            <w:r w:rsidR="002669F2" w:rsidRPr="009317CF">
              <w:rPr>
                <w:sz w:val="24"/>
                <w:szCs w:val="24"/>
              </w:rPr>
              <w:t xml:space="preserve"> </w:t>
            </w:r>
            <w:r w:rsidR="00F976D4" w:rsidRPr="009317CF">
              <w:rPr>
                <w:sz w:val="24"/>
                <w:szCs w:val="24"/>
              </w:rPr>
              <w:t>202</w:t>
            </w:r>
            <w:r w:rsidR="002669F2" w:rsidRPr="009317CF">
              <w:rPr>
                <w:sz w:val="24"/>
                <w:szCs w:val="24"/>
              </w:rPr>
              <w:t>5</w:t>
            </w:r>
          </w:p>
        </w:tc>
      </w:tr>
    </w:tbl>
    <w:p w14:paraId="4F797DCD" w14:textId="77777777" w:rsidR="0087743E" w:rsidRPr="00AB6CB3" w:rsidRDefault="007277AE">
      <w:pPr>
        <w:spacing w:after="0"/>
        <w:ind w:left="-567" w:right="21"/>
        <w:jc w:val="both"/>
        <w:rPr>
          <w:szCs w:val="28"/>
        </w:rPr>
      </w:pPr>
      <w:r w:rsidRPr="002669F2">
        <w:rPr>
          <w:i/>
          <w:sz w:val="24"/>
          <w:szCs w:val="24"/>
        </w:rPr>
        <w:t xml:space="preserve">* заполняется в случае, если планируемая деятельность может оказывать значительное вредное воздействие (объект не попадает в Добавление </w:t>
      </w:r>
      <w:r w:rsidRPr="002669F2">
        <w:rPr>
          <w:i/>
          <w:sz w:val="24"/>
          <w:szCs w:val="24"/>
          <w:lang w:val="en-US"/>
        </w:rPr>
        <w:t>I</w:t>
      </w:r>
      <w:r w:rsidRPr="002669F2">
        <w:rPr>
          <w:i/>
          <w:sz w:val="24"/>
          <w:szCs w:val="24"/>
        </w:rPr>
        <w:t xml:space="preserve"> Конвенции об оценке воздействия на окружающую среду в трансграничном контексте)</w:t>
      </w:r>
    </w:p>
    <w:p w14:paraId="02DC0B47" w14:textId="77777777" w:rsidR="0087743E" w:rsidRPr="00AB6CB3" w:rsidRDefault="0087743E">
      <w:pPr>
        <w:spacing w:after="0"/>
        <w:ind w:left="-567" w:right="-515"/>
        <w:jc w:val="both"/>
        <w:rPr>
          <w:szCs w:val="28"/>
        </w:rPr>
      </w:pPr>
    </w:p>
    <w:p w14:paraId="4EA94230" w14:textId="77777777" w:rsidR="0087743E" w:rsidRPr="00AB6CB3" w:rsidRDefault="007277AE">
      <w:pPr>
        <w:pStyle w:val="a7"/>
        <w:suppressAutoHyphens/>
        <w:spacing w:after="0"/>
        <w:ind w:left="-567" w:right="-98" w:firstLine="567"/>
        <w:jc w:val="center"/>
        <w:rPr>
          <w:b/>
        </w:rPr>
      </w:pPr>
      <w:r w:rsidRPr="00AB6CB3">
        <w:rPr>
          <w:b/>
        </w:rPr>
        <w:t>Сведения о планируемой деятельности</w:t>
      </w:r>
    </w:p>
    <w:p w14:paraId="4D0FA88A" w14:textId="61FBFC96" w:rsidR="00F976D4" w:rsidRDefault="007277AE" w:rsidP="00E365D7">
      <w:pPr>
        <w:spacing w:after="0"/>
        <w:ind w:left="-567" w:right="21" w:firstLine="425"/>
        <w:jc w:val="both"/>
        <w:rPr>
          <w:sz w:val="24"/>
          <w:szCs w:val="24"/>
        </w:rPr>
      </w:pPr>
      <w:r w:rsidRPr="00AB6CB3">
        <w:rPr>
          <w:i/>
          <w:sz w:val="24"/>
          <w:szCs w:val="24"/>
          <w:u w:val="single"/>
        </w:rPr>
        <w:t>Заказчик планируемой деятельности</w:t>
      </w:r>
      <w:r w:rsidRPr="00AB6CB3">
        <w:rPr>
          <w:sz w:val="24"/>
          <w:szCs w:val="24"/>
        </w:rPr>
        <w:t xml:space="preserve"> – </w:t>
      </w:r>
      <w:bookmarkStart w:id="2" w:name="_Hlk194581480"/>
      <w:r w:rsidR="002669F2" w:rsidRPr="002669F2">
        <w:rPr>
          <w:sz w:val="24"/>
          <w:szCs w:val="24"/>
        </w:rPr>
        <w:t>ЧТУП «</w:t>
      </w:r>
      <w:proofErr w:type="spellStart"/>
      <w:r w:rsidR="002669F2" w:rsidRPr="002669F2">
        <w:rPr>
          <w:sz w:val="24"/>
          <w:szCs w:val="24"/>
        </w:rPr>
        <w:t>Вторторг</w:t>
      </w:r>
      <w:proofErr w:type="spellEnd"/>
      <w:r w:rsidR="002669F2" w:rsidRPr="002669F2">
        <w:rPr>
          <w:sz w:val="24"/>
          <w:szCs w:val="24"/>
        </w:rPr>
        <w:t>»</w:t>
      </w:r>
    </w:p>
    <w:bookmarkEnd w:id="2"/>
    <w:p w14:paraId="623E765A" w14:textId="15A9EB9B" w:rsidR="0087743E" w:rsidRPr="005E41B2" w:rsidRDefault="007277AE" w:rsidP="005E41B2">
      <w:pPr>
        <w:spacing w:after="0"/>
        <w:ind w:left="-567" w:right="21" w:firstLine="425"/>
        <w:jc w:val="both"/>
        <w:rPr>
          <w:sz w:val="24"/>
          <w:szCs w:val="24"/>
        </w:rPr>
      </w:pPr>
      <w:r w:rsidRPr="00F976D4">
        <w:rPr>
          <w:i/>
          <w:sz w:val="24"/>
          <w:szCs w:val="24"/>
          <w:u w:val="single"/>
        </w:rPr>
        <w:t>Юридический адрес:</w:t>
      </w:r>
      <w:r w:rsidRPr="00F976D4">
        <w:rPr>
          <w:sz w:val="24"/>
          <w:szCs w:val="24"/>
        </w:rPr>
        <w:t xml:space="preserve"> </w:t>
      </w:r>
      <w:bookmarkStart w:id="3" w:name="_Hlk194581555"/>
      <w:r w:rsidR="005E41B2" w:rsidRPr="005E41B2">
        <w:rPr>
          <w:sz w:val="24"/>
          <w:szCs w:val="24"/>
        </w:rPr>
        <w:t>213003</w:t>
      </w:r>
      <w:r w:rsidR="005E41B2">
        <w:rPr>
          <w:sz w:val="24"/>
          <w:szCs w:val="24"/>
        </w:rPr>
        <w:t>, Республика Беларусь,</w:t>
      </w:r>
      <w:r w:rsidR="005E41B2" w:rsidRPr="005E41B2">
        <w:rPr>
          <w:sz w:val="24"/>
          <w:szCs w:val="24"/>
        </w:rPr>
        <w:t xml:space="preserve"> Могилевская обл., г. Шклов, ул. Малая Заречная, д.74</w:t>
      </w:r>
    </w:p>
    <w:bookmarkEnd w:id="3"/>
    <w:p w14:paraId="4121C05F" w14:textId="0599D2A2" w:rsidR="00F976D4" w:rsidRPr="005E41B2" w:rsidRDefault="00E365D7" w:rsidP="005E41B2">
      <w:pPr>
        <w:spacing w:after="0"/>
        <w:ind w:left="-567" w:right="21" w:firstLine="425"/>
        <w:jc w:val="both"/>
        <w:rPr>
          <w:sz w:val="24"/>
          <w:szCs w:val="24"/>
        </w:rPr>
      </w:pPr>
      <w:r w:rsidRPr="005E41B2">
        <w:rPr>
          <w:i/>
          <w:sz w:val="24"/>
          <w:szCs w:val="24"/>
          <w:u w:val="single"/>
        </w:rPr>
        <w:t>Почтовый адрес:</w:t>
      </w:r>
      <w:r w:rsidRPr="005E41B2">
        <w:rPr>
          <w:sz w:val="24"/>
          <w:szCs w:val="24"/>
        </w:rPr>
        <w:t xml:space="preserve"> </w:t>
      </w:r>
      <w:r w:rsidR="005E41B2" w:rsidRPr="005E41B2">
        <w:rPr>
          <w:sz w:val="24"/>
          <w:szCs w:val="24"/>
        </w:rPr>
        <w:t>213001, Республика Беларусь, Могилёвская обл., г. Шклов, ул. 70 год Великой Перамоги,91</w:t>
      </w:r>
    </w:p>
    <w:p w14:paraId="114F54E8" w14:textId="3D724989" w:rsidR="0087743E" w:rsidRPr="00F976D4" w:rsidRDefault="007277AE">
      <w:pPr>
        <w:spacing w:after="0"/>
        <w:ind w:left="-567" w:right="21" w:firstLine="425"/>
        <w:jc w:val="both"/>
        <w:rPr>
          <w:sz w:val="24"/>
          <w:szCs w:val="24"/>
        </w:rPr>
      </w:pPr>
      <w:r w:rsidRPr="005E41B2">
        <w:rPr>
          <w:i/>
          <w:sz w:val="24"/>
          <w:szCs w:val="24"/>
          <w:u w:val="single"/>
        </w:rPr>
        <w:t>Телефоны/ф:</w:t>
      </w:r>
      <w:r w:rsidRPr="005E41B2">
        <w:rPr>
          <w:sz w:val="24"/>
          <w:szCs w:val="24"/>
        </w:rPr>
        <w:t xml:space="preserve"> </w:t>
      </w:r>
      <w:r w:rsidR="005E41B2" w:rsidRPr="005E41B2">
        <w:rPr>
          <w:color w:val="000000"/>
          <w:sz w:val="24"/>
          <w:szCs w:val="24"/>
        </w:rPr>
        <w:t>8 (029) 6620409</w:t>
      </w:r>
    </w:p>
    <w:p w14:paraId="2B790593" w14:textId="676BAAF7" w:rsidR="0087743E" w:rsidRPr="002669F2" w:rsidRDefault="007277AE">
      <w:pPr>
        <w:spacing w:after="0"/>
        <w:ind w:left="-567" w:right="21" w:firstLine="425"/>
        <w:jc w:val="both"/>
        <w:rPr>
          <w:i/>
          <w:color w:val="7030A0"/>
          <w:sz w:val="24"/>
          <w:szCs w:val="24"/>
          <w:u w:val="single"/>
        </w:rPr>
      </w:pPr>
      <w:r w:rsidRPr="002669F2">
        <w:rPr>
          <w:i/>
          <w:sz w:val="24"/>
          <w:szCs w:val="24"/>
          <w:u w:val="single"/>
          <w:lang w:val="en-US"/>
        </w:rPr>
        <w:t>E</w:t>
      </w:r>
      <w:r w:rsidRPr="002669F2">
        <w:rPr>
          <w:i/>
          <w:sz w:val="24"/>
          <w:szCs w:val="24"/>
          <w:u w:val="single"/>
        </w:rPr>
        <w:t>-</w:t>
      </w:r>
      <w:r w:rsidRPr="002669F2">
        <w:rPr>
          <w:i/>
          <w:sz w:val="24"/>
          <w:szCs w:val="24"/>
          <w:u w:val="single"/>
          <w:lang w:val="en-US"/>
        </w:rPr>
        <w:t>mail</w:t>
      </w:r>
      <w:r w:rsidRPr="002669F2">
        <w:rPr>
          <w:i/>
          <w:color w:val="7030A0"/>
          <w:sz w:val="24"/>
          <w:szCs w:val="24"/>
          <w:u w:val="single"/>
        </w:rPr>
        <w:t>:</w:t>
      </w:r>
      <w:r w:rsidRPr="002669F2">
        <w:rPr>
          <w:color w:val="7030A0"/>
          <w:sz w:val="24"/>
          <w:szCs w:val="24"/>
        </w:rPr>
        <w:t xml:space="preserve"> </w:t>
      </w:r>
      <w:bookmarkStart w:id="4" w:name="_Hlk194581606"/>
      <w:proofErr w:type="spellStart"/>
      <w:r w:rsidR="002669F2" w:rsidRPr="002669F2">
        <w:rPr>
          <w:color w:val="000000"/>
          <w:sz w:val="24"/>
          <w:szCs w:val="24"/>
          <w:lang w:val="en-US"/>
        </w:rPr>
        <w:t>ekosvettorg</w:t>
      </w:r>
      <w:proofErr w:type="spellEnd"/>
      <w:r w:rsidR="002669F2" w:rsidRPr="002669F2">
        <w:rPr>
          <w:color w:val="000000"/>
          <w:sz w:val="24"/>
          <w:szCs w:val="24"/>
        </w:rPr>
        <w:t>@</w:t>
      </w:r>
      <w:r w:rsidR="002669F2" w:rsidRPr="002669F2">
        <w:rPr>
          <w:color w:val="000000"/>
          <w:sz w:val="24"/>
          <w:szCs w:val="24"/>
          <w:lang w:val="en-US"/>
        </w:rPr>
        <w:t>mail</w:t>
      </w:r>
      <w:r w:rsidR="002669F2" w:rsidRPr="002669F2">
        <w:rPr>
          <w:color w:val="000000"/>
          <w:sz w:val="24"/>
          <w:szCs w:val="24"/>
        </w:rPr>
        <w:t>.</w:t>
      </w:r>
      <w:proofErr w:type="spellStart"/>
      <w:r w:rsidR="002669F2" w:rsidRPr="002669F2">
        <w:rPr>
          <w:color w:val="000000"/>
          <w:sz w:val="24"/>
          <w:szCs w:val="24"/>
          <w:lang w:val="en-US"/>
        </w:rPr>
        <w:t>ru</w:t>
      </w:r>
      <w:bookmarkEnd w:id="4"/>
      <w:proofErr w:type="spellEnd"/>
    </w:p>
    <w:p w14:paraId="7AA81FFC" w14:textId="24CF5A36" w:rsidR="00F976D4" w:rsidRPr="00F976D4" w:rsidRDefault="002669F2" w:rsidP="00F976D4">
      <w:pPr>
        <w:spacing w:after="0"/>
        <w:ind w:left="-567" w:right="21" w:firstLine="425"/>
        <w:jc w:val="both"/>
        <w:rPr>
          <w:sz w:val="24"/>
          <w:szCs w:val="24"/>
        </w:rPr>
      </w:pPr>
      <w:bookmarkStart w:id="5" w:name="_Hlk194581110"/>
      <w:r w:rsidRPr="002669F2">
        <w:rPr>
          <w:sz w:val="24"/>
          <w:szCs w:val="24"/>
        </w:rPr>
        <w:t xml:space="preserve">Проектными решениями предусматривается </w:t>
      </w:r>
      <w:bookmarkStart w:id="6" w:name="_Hlk194581005"/>
      <w:r w:rsidRPr="002669F2">
        <w:rPr>
          <w:sz w:val="24"/>
          <w:szCs w:val="24"/>
        </w:rPr>
        <w:t xml:space="preserve">организация площадки сбора, временного хранения и использования строительных и производственных отходов </w:t>
      </w:r>
      <w:bookmarkEnd w:id="6"/>
      <w:r w:rsidRPr="002669F2">
        <w:rPr>
          <w:sz w:val="24"/>
          <w:szCs w:val="24"/>
        </w:rPr>
        <w:t>с выделением зон</w:t>
      </w:r>
      <w:r>
        <w:rPr>
          <w:sz w:val="24"/>
          <w:szCs w:val="24"/>
        </w:rPr>
        <w:t>.</w:t>
      </w:r>
    </w:p>
    <w:p w14:paraId="3BAE46E1" w14:textId="79633314" w:rsidR="002669F2" w:rsidRPr="002669F2" w:rsidRDefault="002669F2" w:rsidP="002669F2">
      <w:pPr>
        <w:spacing w:after="0"/>
        <w:ind w:left="-567" w:right="21" w:firstLine="425"/>
        <w:jc w:val="both"/>
        <w:rPr>
          <w:sz w:val="24"/>
          <w:szCs w:val="24"/>
        </w:rPr>
      </w:pPr>
      <w:r w:rsidRPr="002669F2">
        <w:rPr>
          <w:sz w:val="24"/>
          <w:szCs w:val="24"/>
        </w:rPr>
        <w:t>На проектируемой площадке строительные и производственные отходы, поступающие от сторонних организаций и образованные в результате хозяйственной деятельности ЧТУП «</w:t>
      </w:r>
      <w:proofErr w:type="spellStart"/>
      <w:r w:rsidRPr="002669F2">
        <w:rPr>
          <w:sz w:val="24"/>
          <w:szCs w:val="24"/>
        </w:rPr>
        <w:t>Вторторг</w:t>
      </w:r>
      <w:proofErr w:type="spellEnd"/>
      <w:r w:rsidRPr="002669F2">
        <w:rPr>
          <w:sz w:val="24"/>
          <w:szCs w:val="24"/>
        </w:rPr>
        <w:t>», временно хранятся для накопления с целью дальнейшего использования ЧТУП «</w:t>
      </w:r>
      <w:proofErr w:type="spellStart"/>
      <w:r w:rsidRPr="002669F2">
        <w:rPr>
          <w:sz w:val="24"/>
          <w:szCs w:val="24"/>
        </w:rPr>
        <w:t>Вторторг</w:t>
      </w:r>
      <w:proofErr w:type="spellEnd"/>
      <w:r w:rsidRPr="002669F2">
        <w:rPr>
          <w:sz w:val="24"/>
          <w:szCs w:val="24"/>
        </w:rPr>
        <w:t>».</w:t>
      </w:r>
    </w:p>
    <w:p w14:paraId="502C5C19" w14:textId="49C2DEC8" w:rsidR="002669F2" w:rsidRDefault="002669F2" w:rsidP="002669F2">
      <w:pPr>
        <w:spacing w:after="0"/>
        <w:ind w:left="-567" w:right="21" w:firstLine="425"/>
        <w:jc w:val="both"/>
        <w:rPr>
          <w:sz w:val="24"/>
          <w:szCs w:val="24"/>
        </w:rPr>
      </w:pPr>
      <w:r w:rsidRPr="002669F2">
        <w:rPr>
          <w:sz w:val="24"/>
          <w:szCs w:val="24"/>
        </w:rPr>
        <w:t>Готовой продукцией является:</w:t>
      </w:r>
      <w:r>
        <w:rPr>
          <w:sz w:val="24"/>
          <w:szCs w:val="24"/>
        </w:rPr>
        <w:t xml:space="preserve"> </w:t>
      </w:r>
      <w:r w:rsidR="005E41B2">
        <w:rPr>
          <w:sz w:val="24"/>
          <w:szCs w:val="24"/>
        </w:rPr>
        <w:t>г</w:t>
      </w:r>
      <w:r w:rsidRPr="002669F2">
        <w:rPr>
          <w:sz w:val="24"/>
          <w:szCs w:val="24"/>
        </w:rPr>
        <w:t>рунт изоляционный</w:t>
      </w:r>
      <w:r>
        <w:rPr>
          <w:sz w:val="24"/>
          <w:szCs w:val="24"/>
        </w:rPr>
        <w:t xml:space="preserve">, </w:t>
      </w:r>
      <w:r w:rsidR="005E41B2">
        <w:rPr>
          <w:sz w:val="24"/>
          <w:szCs w:val="24"/>
        </w:rPr>
        <w:t>м</w:t>
      </w:r>
      <w:r w:rsidRPr="002669F2">
        <w:rPr>
          <w:sz w:val="24"/>
          <w:szCs w:val="24"/>
        </w:rPr>
        <w:t xml:space="preserve">атериал </w:t>
      </w:r>
      <w:proofErr w:type="spellStart"/>
      <w:r w:rsidRPr="002669F2">
        <w:rPr>
          <w:sz w:val="24"/>
          <w:szCs w:val="24"/>
        </w:rPr>
        <w:t>рекультивационный</w:t>
      </w:r>
      <w:proofErr w:type="spellEnd"/>
      <w:r>
        <w:rPr>
          <w:sz w:val="24"/>
          <w:szCs w:val="24"/>
        </w:rPr>
        <w:t>,</w:t>
      </w:r>
      <w:r w:rsidRPr="002669F2">
        <w:rPr>
          <w:sz w:val="24"/>
          <w:szCs w:val="24"/>
        </w:rPr>
        <w:t xml:space="preserve"> </w:t>
      </w:r>
      <w:r w:rsidR="005E41B2">
        <w:rPr>
          <w:sz w:val="24"/>
          <w:szCs w:val="24"/>
        </w:rPr>
        <w:t>с</w:t>
      </w:r>
      <w:r w:rsidRPr="002669F2">
        <w:rPr>
          <w:sz w:val="24"/>
          <w:szCs w:val="24"/>
        </w:rPr>
        <w:t xml:space="preserve">месь </w:t>
      </w:r>
      <w:proofErr w:type="spellStart"/>
      <w:r w:rsidRPr="002669F2">
        <w:rPr>
          <w:sz w:val="24"/>
          <w:szCs w:val="24"/>
        </w:rPr>
        <w:t>битумосодержащая</w:t>
      </w:r>
      <w:proofErr w:type="spellEnd"/>
      <w:r>
        <w:rPr>
          <w:sz w:val="24"/>
          <w:szCs w:val="24"/>
        </w:rPr>
        <w:t xml:space="preserve">, </w:t>
      </w:r>
      <w:r w:rsidR="005E41B2">
        <w:rPr>
          <w:sz w:val="24"/>
          <w:szCs w:val="24"/>
        </w:rPr>
        <w:t>с</w:t>
      </w:r>
      <w:r w:rsidRPr="002669F2">
        <w:rPr>
          <w:sz w:val="24"/>
          <w:szCs w:val="24"/>
        </w:rPr>
        <w:t>месь минеральная</w:t>
      </w:r>
      <w:r>
        <w:rPr>
          <w:sz w:val="24"/>
          <w:szCs w:val="24"/>
        </w:rPr>
        <w:t xml:space="preserve">, </w:t>
      </w:r>
      <w:r w:rsidR="005E41B2">
        <w:rPr>
          <w:sz w:val="24"/>
          <w:szCs w:val="24"/>
        </w:rPr>
        <w:t>и</w:t>
      </w:r>
      <w:r w:rsidRPr="002669F2">
        <w:rPr>
          <w:sz w:val="24"/>
          <w:szCs w:val="24"/>
        </w:rPr>
        <w:t>сходные материалы для производства блоков дорожных</w:t>
      </w:r>
      <w:r>
        <w:rPr>
          <w:sz w:val="24"/>
          <w:szCs w:val="24"/>
        </w:rPr>
        <w:t>.</w:t>
      </w:r>
      <w:r w:rsidRPr="002669F2">
        <w:rPr>
          <w:sz w:val="24"/>
          <w:szCs w:val="24"/>
        </w:rPr>
        <w:t xml:space="preserve"> </w:t>
      </w:r>
    </w:p>
    <w:p w14:paraId="3E92F761" w14:textId="12601749" w:rsidR="002669F2" w:rsidRDefault="002669F2" w:rsidP="00F976D4">
      <w:pPr>
        <w:spacing w:after="0"/>
        <w:ind w:left="-567" w:right="21" w:firstLine="425"/>
        <w:jc w:val="both"/>
        <w:rPr>
          <w:sz w:val="24"/>
          <w:szCs w:val="24"/>
        </w:rPr>
      </w:pPr>
      <w:r w:rsidRPr="002669F2">
        <w:rPr>
          <w:sz w:val="24"/>
          <w:szCs w:val="24"/>
        </w:rPr>
        <w:t>Режим работы объекта по приему и использованию отходов – односменный с 8:00 до 17:00 ч, количество рабочих дней в году – 252, хранение осуществляется круглосуточно круглогодично.</w:t>
      </w:r>
    </w:p>
    <w:p w14:paraId="0B69FF60" w14:textId="5ACFC635" w:rsidR="002669F2" w:rsidRDefault="002669F2" w:rsidP="00F976D4">
      <w:pPr>
        <w:spacing w:after="0"/>
        <w:ind w:left="-567" w:right="21" w:firstLine="425"/>
        <w:jc w:val="both"/>
        <w:rPr>
          <w:sz w:val="24"/>
          <w:szCs w:val="24"/>
        </w:rPr>
      </w:pPr>
      <w:r w:rsidRPr="002669F2">
        <w:rPr>
          <w:sz w:val="24"/>
          <w:szCs w:val="24"/>
        </w:rPr>
        <w:t>Для проектируемого объекта применяется современное высокопроизводительное, низкой энергоемкости и высокой степени автоматизации оборудование комплектной поставки</w:t>
      </w:r>
      <w:r>
        <w:rPr>
          <w:sz w:val="24"/>
          <w:szCs w:val="24"/>
        </w:rPr>
        <w:t>.</w:t>
      </w:r>
    </w:p>
    <w:p w14:paraId="39FC55EB" w14:textId="5F26F8AE" w:rsidR="0031399A" w:rsidRPr="0031399A" w:rsidRDefault="00F976D4" w:rsidP="0031399A">
      <w:pPr>
        <w:spacing w:after="0"/>
        <w:ind w:left="-567" w:right="21" w:firstLine="425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99A" w:rsidRPr="0031399A">
        <w:rPr>
          <w:sz w:val="24"/>
          <w:szCs w:val="24"/>
        </w:rPr>
        <w:t xml:space="preserve"> качестве энергетических ресурсов на производстве используется электроэнергия.</w:t>
      </w:r>
    </w:p>
    <w:bookmarkEnd w:id="5"/>
    <w:p w14:paraId="09C7F002" w14:textId="77777777" w:rsidR="0087743E" w:rsidRPr="00913DF1" w:rsidRDefault="007277AE">
      <w:pPr>
        <w:spacing w:after="0"/>
        <w:ind w:left="-567" w:right="21" w:firstLine="425"/>
        <w:jc w:val="both"/>
        <w:rPr>
          <w:sz w:val="24"/>
          <w:szCs w:val="24"/>
        </w:rPr>
      </w:pPr>
      <w:r w:rsidRPr="00F7576B">
        <w:rPr>
          <w:sz w:val="24"/>
          <w:szCs w:val="24"/>
        </w:rPr>
        <w:t>Альтернативным вариантом планируемой деятельности может считаться отказ от реализации проектных решений («нулевая» альтернатива).</w:t>
      </w:r>
    </w:p>
    <w:sectPr w:rsidR="0087743E" w:rsidRPr="00913DF1">
      <w:headerReference w:type="default" r:id="rId8"/>
      <w:headerReference w:type="first" r:id="rId9"/>
      <w:pgSz w:w="11906" w:h="16838"/>
      <w:pgMar w:top="284" w:right="686" w:bottom="426" w:left="1588" w:header="357" w:footer="825" w:gutter="11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203D0" w14:textId="77777777" w:rsidR="001D482B" w:rsidRDefault="001D482B">
      <w:pPr>
        <w:spacing w:after="0"/>
      </w:pPr>
      <w:r>
        <w:separator/>
      </w:r>
    </w:p>
  </w:endnote>
  <w:endnote w:type="continuationSeparator" w:id="0">
    <w:p w14:paraId="0D9E618B" w14:textId="77777777" w:rsidR="001D482B" w:rsidRDefault="001D48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7CF56" w14:textId="77777777" w:rsidR="001D482B" w:rsidRDefault="001D482B">
      <w:pPr>
        <w:spacing w:after="0"/>
      </w:pPr>
      <w:r>
        <w:separator/>
      </w:r>
    </w:p>
  </w:footnote>
  <w:footnote w:type="continuationSeparator" w:id="0">
    <w:p w14:paraId="1229476F" w14:textId="77777777" w:rsidR="001D482B" w:rsidRDefault="001D48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3592" w14:textId="77777777" w:rsidR="0087743E" w:rsidRDefault="0087743E">
    <w:pPr>
      <w:pStyle w:val="a3"/>
      <w:tabs>
        <w:tab w:val="clear" w:pos="4677"/>
      </w:tabs>
      <w:ind w:left="5423"/>
      <w:rPr>
        <w:rFonts w:ascii="Arial" w:hAnsi="Arial" w:cs="Arial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5C607" w14:textId="77777777" w:rsidR="0087743E" w:rsidRDefault="007277AE">
    <w:pPr>
      <w:pStyle w:val="a3"/>
      <w:ind w:left="5423"/>
      <w:rPr>
        <w:rFonts w:ascii="Arial" w:hAnsi="Arial" w:cs="Arial"/>
        <w:color w:val="000000"/>
        <w:sz w:val="16"/>
        <w:szCs w:val="16"/>
        <w:lang w:val="uk-UA"/>
      </w:rPr>
    </w:pPr>
    <w:r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2D7E35DF" wp14:editId="5DE57571">
          <wp:extent cx="2686050" cy="533400"/>
          <wp:effectExtent l="0" t="0" r="0" b="0"/>
          <wp:docPr id="1" name="Рисунок 1" descr="Kronospan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Kronospan_bl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60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AE9E3" w14:textId="77777777" w:rsidR="0087743E" w:rsidRDefault="0087743E">
    <w:pPr>
      <w:pStyle w:val="a3"/>
      <w:rPr>
        <w:rFonts w:ascii="Arial" w:hAnsi="Arial" w:cs="Arial"/>
        <w:color w:val="000000"/>
        <w:sz w:val="16"/>
        <w:szCs w:val="16"/>
        <w:lang w:val="uk-UA"/>
      </w:rPr>
    </w:pPr>
  </w:p>
  <w:p w14:paraId="7D0B8027" w14:textId="77777777" w:rsidR="0087743E" w:rsidRDefault="007277AE">
    <w:pPr>
      <w:pStyle w:val="a3"/>
      <w:tabs>
        <w:tab w:val="clear" w:pos="4677"/>
      </w:tabs>
      <w:ind w:left="5423"/>
      <w:rPr>
        <w:rFonts w:ascii="Arial" w:hAnsi="Arial" w:cs="Arial"/>
        <w:color w:val="000000"/>
        <w:sz w:val="16"/>
        <w:szCs w:val="16"/>
        <w:lang w:val="uk-UA"/>
      </w:rPr>
    </w:pPr>
    <w:r>
      <w:rPr>
        <w:rFonts w:ascii="Arial" w:hAnsi="Arial" w:cs="Arial"/>
        <w:color w:val="000000"/>
        <w:sz w:val="16"/>
        <w:szCs w:val="16"/>
      </w:rPr>
      <w:t>ИООО</w:t>
    </w:r>
    <w:r>
      <w:rPr>
        <w:rFonts w:ascii="Arial" w:hAnsi="Arial" w:cs="Arial"/>
        <w:color w:val="000000"/>
        <w:sz w:val="16"/>
        <w:szCs w:val="16"/>
        <w:lang w:val="uk-UA"/>
      </w:rPr>
      <w:t xml:space="preserve"> «</w:t>
    </w:r>
    <w:proofErr w:type="spellStart"/>
    <w:r>
      <w:rPr>
        <w:rFonts w:ascii="Arial" w:hAnsi="Arial" w:cs="Arial"/>
        <w:color w:val="000000"/>
        <w:sz w:val="16"/>
        <w:szCs w:val="16"/>
        <w:lang w:val="uk-UA"/>
      </w:rPr>
      <w:t>Кроноспан</w:t>
    </w:r>
    <w:proofErr w:type="spellEnd"/>
    <w:r>
      <w:rPr>
        <w:rFonts w:ascii="Arial" w:hAnsi="Arial" w:cs="Arial"/>
        <w:color w:val="000000"/>
        <w:sz w:val="16"/>
        <w:szCs w:val="16"/>
        <w:lang w:val="uk-UA"/>
      </w:rPr>
      <w:t xml:space="preserve">», пр. </w:t>
    </w:r>
    <w:proofErr w:type="spellStart"/>
    <w:r>
      <w:rPr>
        <w:rFonts w:ascii="Arial" w:hAnsi="Arial" w:cs="Arial"/>
        <w:color w:val="000000"/>
        <w:sz w:val="16"/>
        <w:szCs w:val="16"/>
        <w:lang w:val="uk-UA"/>
      </w:rPr>
      <w:t>Индустриальный</w:t>
    </w:r>
    <w:proofErr w:type="spellEnd"/>
    <w:r>
      <w:rPr>
        <w:rFonts w:ascii="Arial" w:hAnsi="Arial" w:cs="Arial"/>
        <w:color w:val="000000"/>
        <w:sz w:val="16"/>
        <w:szCs w:val="16"/>
        <w:lang w:val="uk-UA"/>
      </w:rPr>
      <w:t xml:space="preserve"> 27Б, </w:t>
    </w:r>
  </w:p>
  <w:p w14:paraId="3D405E71" w14:textId="77777777" w:rsidR="0087743E" w:rsidRDefault="007277AE">
    <w:pPr>
      <w:pStyle w:val="a3"/>
      <w:tabs>
        <w:tab w:val="clear" w:pos="4677"/>
      </w:tabs>
      <w:ind w:left="5423"/>
      <w:rPr>
        <w:rFonts w:ascii="Arial" w:hAnsi="Arial" w:cs="Arial"/>
        <w:color w:val="000000"/>
        <w:sz w:val="16"/>
        <w:szCs w:val="16"/>
        <w:lang w:val="uk-UA"/>
      </w:rPr>
    </w:pPr>
    <w:r>
      <w:rPr>
        <w:rFonts w:ascii="Arial" w:hAnsi="Arial" w:cs="Arial"/>
        <w:color w:val="000000"/>
        <w:sz w:val="16"/>
        <w:szCs w:val="16"/>
        <w:lang w:val="uk-UA"/>
      </w:rPr>
      <w:t xml:space="preserve">г. </w:t>
    </w:r>
    <w:proofErr w:type="spellStart"/>
    <w:r>
      <w:rPr>
        <w:rFonts w:ascii="Arial" w:hAnsi="Arial" w:cs="Arial"/>
        <w:color w:val="000000"/>
        <w:sz w:val="16"/>
        <w:szCs w:val="16"/>
        <w:lang w:val="uk-UA"/>
      </w:rPr>
      <w:t>Сморгонь,Беларусь</w:t>
    </w:r>
    <w:proofErr w:type="spellEnd"/>
    <w:r>
      <w:rPr>
        <w:rFonts w:ascii="Arial" w:hAnsi="Arial" w:cs="Arial"/>
        <w:color w:val="000000"/>
        <w:sz w:val="16"/>
        <w:szCs w:val="16"/>
        <w:lang w:val="uk-UA"/>
      </w:rPr>
      <w:t xml:space="preserve">, 231000 </w:t>
    </w:r>
  </w:p>
  <w:p w14:paraId="6973DBB5" w14:textId="77777777" w:rsidR="0087743E" w:rsidRDefault="007277AE">
    <w:pPr>
      <w:pStyle w:val="a3"/>
      <w:tabs>
        <w:tab w:val="clear" w:pos="4677"/>
      </w:tabs>
      <w:ind w:left="5423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  <w:lang w:val="uk-UA"/>
      </w:rPr>
      <w:t>Тел</w:t>
    </w:r>
    <w:proofErr w:type="spellEnd"/>
    <w:r>
      <w:rPr>
        <w:rFonts w:ascii="Arial" w:hAnsi="Arial" w:cs="Arial"/>
        <w:color w:val="000000"/>
        <w:sz w:val="16"/>
        <w:szCs w:val="16"/>
        <w:lang w:val="uk-UA"/>
      </w:rPr>
      <w:t xml:space="preserve">.: +375 </w:t>
    </w:r>
    <w:r>
      <w:rPr>
        <w:rFonts w:ascii="Arial" w:hAnsi="Arial" w:cs="Arial"/>
        <w:color w:val="000000"/>
        <w:sz w:val="16"/>
        <w:szCs w:val="16"/>
      </w:rPr>
      <w:t>15 92 24 300</w:t>
    </w:r>
    <w:r>
      <w:rPr>
        <w:rFonts w:ascii="Arial" w:hAnsi="Arial" w:cs="Arial"/>
        <w:color w:val="000000"/>
        <w:sz w:val="16"/>
        <w:szCs w:val="16"/>
        <w:lang w:val="uk-UA"/>
      </w:rPr>
      <w:t xml:space="preserve">, Факс: +375 </w:t>
    </w:r>
    <w:r>
      <w:rPr>
        <w:rFonts w:ascii="Arial" w:hAnsi="Arial" w:cs="Arial"/>
        <w:color w:val="000000"/>
        <w:sz w:val="16"/>
        <w:szCs w:val="16"/>
      </w:rPr>
      <w:t>15</w:t>
    </w:r>
    <w:r>
      <w:rPr>
        <w:rFonts w:ascii="Arial" w:hAnsi="Arial" w:cs="Arial"/>
        <w:color w:val="000000"/>
        <w:sz w:val="16"/>
        <w:szCs w:val="16"/>
        <w:lang w:val="uk-UA"/>
      </w:rPr>
      <w:t> </w:t>
    </w:r>
    <w:r>
      <w:rPr>
        <w:rFonts w:ascii="Arial" w:hAnsi="Arial" w:cs="Arial"/>
        <w:color w:val="000000"/>
        <w:sz w:val="16"/>
        <w:szCs w:val="16"/>
      </w:rPr>
      <w:t>92</w:t>
    </w:r>
    <w:r>
      <w:rPr>
        <w:rFonts w:ascii="Arial" w:hAnsi="Arial" w:cs="Arial"/>
        <w:color w:val="000000"/>
        <w:sz w:val="16"/>
        <w:szCs w:val="16"/>
        <w:lang w:val="uk-UA"/>
      </w:rPr>
      <w:t> </w:t>
    </w:r>
    <w:r>
      <w:rPr>
        <w:rFonts w:ascii="Arial" w:hAnsi="Arial" w:cs="Arial"/>
        <w:color w:val="000000"/>
        <w:sz w:val="16"/>
        <w:szCs w:val="16"/>
      </w:rPr>
      <w:t>24-599</w:t>
    </w:r>
  </w:p>
  <w:p w14:paraId="1CC0939C" w14:textId="77777777" w:rsidR="0087743E" w:rsidRDefault="001D482B">
    <w:pPr>
      <w:pStyle w:val="a3"/>
      <w:tabs>
        <w:tab w:val="clear" w:pos="4677"/>
      </w:tabs>
      <w:ind w:left="5423"/>
      <w:rPr>
        <w:rFonts w:ascii="Arial" w:hAnsi="Arial" w:cs="Arial"/>
        <w:color w:val="000000"/>
        <w:sz w:val="16"/>
        <w:szCs w:val="16"/>
      </w:rPr>
    </w:pPr>
    <w:hyperlink r:id="rId2" w:history="1">
      <w:r w:rsidR="007277AE">
        <w:rPr>
          <w:rStyle w:val="ac"/>
          <w:rFonts w:ascii="Arial" w:hAnsi="Arial" w:cs="Arial"/>
          <w:sz w:val="16"/>
          <w:szCs w:val="16"/>
        </w:rPr>
        <w:t>www.kronospan.com.by</w:t>
      </w:r>
    </w:hyperlink>
  </w:p>
  <w:p w14:paraId="22EB8DE2" w14:textId="77777777" w:rsidR="0087743E" w:rsidRDefault="0087743E">
    <w:pPr>
      <w:rPr>
        <w:rFonts w:ascii="Arial" w:hAnsi="Arial" w:cs="Arial"/>
        <w:color w:val="000000"/>
        <w:sz w:val="12"/>
        <w:szCs w:val="12"/>
        <w:lang w:val="uk-UA"/>
      </w:rPr>
    </w:pPr>
  </w:p>
  <w:p w14:paraId="41AED225" w14:textId="77777777" w:rsidR="0087743E" w:rsidRDefault="007277AE">
    <w:pPr>
      <w:rPr>
        <w:sz w:val="12"/>
        <w:szCs w:val="12"/>
        <w:lang w:val="uk-UA"/>
      </w:rPr>
    </w:pPr>
    <w:r>
      <w:rPr>
        <w:rFonts w:ascii="Arial" w:hAnsi="Arial" w:cs="Arial"/>
        <w:color w:val="000000"/>
        <w:sz w:val="12"/>
        <w:szCs w:val="12"/>
        <w:lang w:val="uk-UA"/>
      </w:rPr>
      <w:t>ИООО «</w:t>
    </w:r>
    <w:proofErr w:type="spellStart"/>
    <w:r>
      <w:rPr>
        <w:rFonts w:ascii="Arial" w:hAnsi="Arial" w:cs="Arial"/>
        <w:color w:val="000000"/>
        <w:sz w:val="12"/>
        <w:szCs w:val="12"/>
        <w:lang w:val="uk-UA"/>
      </w:rPr>
      <w:t>Кроноспан</w:t>
    </w:r>
    <w:proofErr w:type="spellEnd"/>
    <w:r>
      <w:rPr>
        <w:rFonts w:ascii="Arial" w:hAnsi="Arial" w:cs="Arial"/>
        <w:color w:val="000000"/>
        <w:sz w:val="12"/>
        <w:szCs w:val="12"/>
        <w:lang w:val="uk-UA"/>
      </w:rPr>
      <w:t xml:space="preserve">», пр. </w:t>
    </w:r>
    <w:proofErr w:type="spellStart"/>
    <w:r>
      <w:rPr>
        <w:rFonts w:ascii="Arial" w:hAnsi="Arial" w:cs="Arial"/>
        <w:color w:val="000000"/>
        <w:sz w:val="12"/>
        <w:szCs w:val="12"/>
        <w:lang w:val="uk-UA"/>
      </w:rPr>
      <w:t>Индустриальный</w:t>
    </w:r>
    <w:proofErr w:type="spellEnd"/>
    <w:r>
      <w:rPr>
        <w:rFonts w:ascii="Arial" w:hAnsi="Arial" w:cs="Arial"/>
        <w:color w:val="000000"/>
        <w:sz w:val="12"/>
        <w:szCs w:val="12"/>
        <w:lang w:val="uk-UA"/>
      </w:rPr>
      <w:t xml:space="preserve"> 2</w:t>
    </w:r>
    <w:r>
      <w:rPr>
        <w:rFonts w:ascii="Arial" w:hAnsi="Arial" w:cs="Arial"/>
        <w:color w:val="000000"/>
        <w:sz w:val="12"/>
        <w:szCs w:val="12"/>
      </w:rPr>
      <w:t>7Б</w:t>
    </w:r>
    <w:r>
      <w:rPr>
        <w:rFonts w:ascii="Arial" w:hAnsi="Arial" w:cs="Arial"/>
        <w:color w:val="000000"/>
        <w:sz w:val="12"/>
        <w:szCs w:val="12"/>
        <w:lang w:val="uk-UA"/>
      </w:rPr>
      <w:t>, г. Сморгонь, Беларусь, 231000</w:t>
    </w:r>
  </w:p>
  <w:p w14:paraId="6AC0B460" w14:textId="77777777" w:rsidR="0087743E" w:rsidRDefault="0087743E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468AA"/>
    <w:multiLevelType w:val="hybridMultilevel"/>
    <w:tmpl w:val="3E189702"/>
    <w:lvl w:ilvl="0" w:tplc="947CC8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94E6C57"/>
    <w:multiLevelType w:val="hybridMultilevel"/>
    <w:tmpl w:val="04CEAF10"/>
    <w:lvl w:ilvl="0" w:tplc="947CC80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99B6980"/>
    <w:multiLevelType w:val="hybridMultilevel"/>
    <w:tmpl w:val="291C59E8"/>
    <w:lvl w:ilvl="0" w:tplc="947CC80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F65011D"/>
    <w:multiLevelType w:val="hybridMultilevel"/>
    <w:tmpl w:val="D69476FC"/>
    <w:lvl w:ilvl="0" w:tplc="947CC80A">
      <w:start w:val="1"/>
      <w:numFmt w:val="bullet"/>
      <w:lvlText w:val=""/>
      <w:lvlJc w:val="left"/>
      <w:pPr>
        <w:ind w:left="129" w:hanging="707"/>
      </w:pPr>
      <w:rPr>
        <w:rFonts w:ascii="Symbol" w:hAnsi="Symbol" w:hint="default"/>
        <w:b w:val="0"/>
        <w:bCs w:val="0"/>
        <w:i w:val="0"/>
        <w:iCs w:val="0"/>
        <w:w w:val="99"/>
        <w:sz w:val="28"/>
        <w:szCs w:val="28"/>
      </w:rPr>
    </w:lvl>
    <w:lvl w:ilvl="1" w:tplc="D342116C">
      <w:numFmt w:val="bullet"/>
      <w:lvlText w:val="•"/>
      <w:lvlJc w:val="left"/>
      <w:pPr>
        <w:ind w:left="1152" w:hanging="707"/>
      </w:pPr>
      <w:rPr>
        <w:rFonts w:hint="default"/>
      </w:rPr>
    </w:lvl>
    <w:lvl w:ilvl="2" w:tplc="A59031E6">
      <w:numFmt w:val="bullet"/>
      <w:lvlText w:val="•"/>
      <w:lvlJc w:val="left"/>
      <w:pPr>
        <w:ind w:left="2184" w:hanging="707"/>
      </w:pPr>
      <w:rPr>
        <w:rFonts w:hint="default"/>
      </w:rPr>
    </w:lvl>
    <w:lvl w:ilvl="3" w:tplc="9930349E">
      <w:numFmt w:val="bullet"/>
      <w:lvlText w:val="•"/>
      <w:lvlJc w:val="left"/>
      <w:pPr>
        <w:ind w:left="3216" w:hanging="707"/>
      </w:pPr>
      <w:rPr>
        <w:rFonts w:hint="default"/>
      </w:rPr>
    </w:lvl>
    <w:lvl w:ilvl="4" w:tplc="1706A792">
      <w:numFmt w:val="bullet"/>
      <w:lvlText w:val="•"/>
      <w:lvlJc w:val="left"/>
      <w:pPr>
        <w:ind w:left="4248" w:hanging="707"/>
      </w:pPr>
      <w:rPr>
        <w:rFonts w:hint="default"/>
      </w:rPr>
    </w:lvl>
    <w:lvl w:ilvl="5" w:tplc="21AAED0E">
      <w:numFmt w:val="bullet"/>
      <w:lvlText w:val="•"/>
      <w:lvlJc w:val="left"/>
      <w:pPr>
        <w:ind w:left="5280" w:hanging="707"/>
      </w:pPr>
      <w:rPr>
        <w:rFonts w:hint="default"/>
      </w:rPr>
    </w:lvl>
    <w:lvl w:ilvl="6" w:tplc="F230C4FC">
      <w:numFmt w:val="bullet"/>
      <w:lvlText w:val="•"/>
      <w:lvlJc w:val="left"/>
      <w:pPr>
        <w:ind w:left="6312" w:hanging="707"/>
      </w:pPr>
      <w:rPr>
        <w:rFonts w:hint="default"/>
      </w:rPr>
    </w:lvl>
    <w:lvl w:ilvl="7" w:tplc="86A6F0C2">
      <w:numFmt w:val="bullet"/>
      <w:lvlText w:val="•"/>
      <w:lvlJc w:val="left"/>
      <w:pPr>
        <w:ind w:left="7344" w:hanging="707"/>
      </w:pPr>
      <w:rPr>
        <w:rFonts w:hint="default"/>
      </w:rPr>
    </w:lvl>
    <w:lvl w:ilvl="8" w:tplc="F182B49E">
      <w:numFmt w:val="bullet"/>
      <w:lvlText w:val="•"/>
      <w:lvlJc w:val="left"/>
      <w:pPr>
        <w:ind w:left="8376" w:hanging="70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B0"/>
    <w:rsid w:val="00002EC0"/>
    <w:rsid w:val="00007C06"/>
    <w:rsid w:val="00015B0A"/>
    <w:rsid w:val="0001768C"/>
    <w:rsid w:val="000211BE"/>
    <w:rsid w:val="0004100C"/>
    <w:rsid w:val="000A4EF7"/>
    <w:rsid w:val="00112E15"/>
    <w:rsid w:val="00125369"/>
    <w:rsid w:val="00126B02"/>
    <w:rsid w:val="001279BA"/>
    <w:rsid w:val="00160E3E"/>
    <w:rsid w:val="001967B4"/>
    <w:rsid w:val="001B7302"/>
    <w:rsid w:val="001D248D"/>
    <w:rsid w:val="001D482B"/>
    <w:rsid w:val="001D7860"/>
    <w:rsid w:val="001F0A4D"/>
    <w:rsid w:val="001F0E98"/>
    <w:rsid w:val="001F7E5B"/>
    <w:rsid w:val="002061B1"/>
    <w:rsid w:val="0021297D"/>
    <w:rsid w:val="00212A2F"/>
    <w:rsid w:val="0021719F"/>
    <w:rsid w:val="002178B6"/>
    <w:rsid w:val="002238E9"/>
    <w:rsid w:val="002538EA"/>
    <w:rsid w:val="002669F2"/>
    <w:rsid w:val="00273325"/>
    <w:rsid w:val="00274ECA"/>
    <w:rsid w:val="002B0602"/>
    <w:rsid w:val="002B3597"/>
    <w:rsid w:val="002D19FA"/>
    <w:rsid w:val="002F1DDC"/>
    <w:rsid w:val="0031399A"/>
    <w:rsid w:val="00340146"/>
    <w:rsid w:val="00341388"/>
    <w:rsid w:val="00342F9F"/>
    <w:rsid w:val="00362612"/>
    <w:rsid w:val="0038712E"/>
    <w:rsid w:val="003A18AF"/>
    <w:rsid w:val="003D46BC"/>
    <w:rsid w:val="003D5311"/>
    <w:rsid w:val="00404C81"/>
    <w:rsid w:val="00472A59"/>
    <w:rsid w:val="00491252"/>
    <w:rsid w:val="004A50DF"/>
    <w:rsid w:val="004A52C5"/>
    <w:rsid w:val="004B6CE5"/>
    <w:rsid w:val="004B7442"/>
    <w:rsid w:val="0051657F"/>
    <w:rsid w:val="00565A4F"/>
    <w:rsid w:val="0057100E"/>
    <w:rsid w:val="00571FA1"/>
    <w:rsid w:val="0058175A"/>
    <w:rsid w:val="005864AD"/>
    <w:rsid w:val="005908C9"/>
    <w:rsid w:val="00593957"/>
    <w:rsid w:val="005A3AC2"/>
    <w:rsid w:val="005B0FF8"/>
    <w:rsid w:val="005C27AF"/>
    <w:rsid w:val="005C4387"/>
    <w:rsid w:val="005E41B2"/>
    <w:rsid w:val="00623D89"/>
    <w:rsid w:val="00646409"/>
    <w:rsid w:val="0065363F"/>
    <w:rsid w:val="00662C55"/>
    <w:rsid w:val="006631EA"/>
    <w:rsid w:val="00663970"/>
    <w:rsid w:val="006A0267"/>
    <w:rsid w:val="006B4170"/>
    <w:rsid w:val="006B73B5"/>
    <w:rsid w:val="006C0B77"/>
    <w:rsid w:val="006C54B0"/>
    <w:rsid w:val="006C5BD7"/>
    <w:rsid w:val="006D2715"/>
    <w:rsid w:val="006F08D3"/>
    <w:rsid w:val="006F6EC3"/>
    <w:rsid w:val="00700FD2"/>
    <w:rsid w:val="00724FD4"/>
    <w:rsid w:val="007277AE"/>
    <w:rsid w:val="00765F05"/>
    <w:rsid w:val="0079044B"/>
    <w:rsid w:val="007C0D4D"/>
    <w:rsid w:val="007D3397"/>
    <w:rsid w:val="007E3BD5"/>
    <w:rsid w:val="007E3CE6"/>
    <w:rsid w:val="007E5FCF"/>
    <w:rsid w:val="00806130"/>
    <w:rsid w:val="00821531"/>
    <w:rsid w:val="008242FF"/>
    <w:rsid w:val="0086797C"/>
    <w:rsid w:val="00870751"/>
    <w:rsid w:val="0087743E"/>
    <w:rsid w:val="008A6DE0"/>
    <w:rsid w:val="008B0B36"/>
    <w:rsid w:val="008C79B5"/>
    <w:rsid w:val="008D0297"/>
    <w:rsid w:val="008E6C20"/>
    <w:rsid w:val="009031B9"/>
    <w:rsid w:val="00903F69"/>
    <w:rsid w:val="00913DF1"/>
    <w:rsid w:val="00922C48"/>
    <w:rsid w:val="009317CF"/>
    <w:rsid w:val="00944C5D"/>
    <w:rsid w:val="00944EF3"/>
    <w:rsid w:val="00945118"/>
    <w:rsid w:val="0095024E"/>
    <w:rsid w:val="009662CA"/>
    <w:rsid w:val="00974FD0"/>
    <w:rsid w:val="00976F57"/>
    <w:rsid w:val="00986164"/>
    <w:rsid w:val="00993918"/>
    <w:rsid w:val="00994B38"/>
    <w:rsid w:val="009D303A"/>
    <w:rsid w:val="009D62F1"/>
    <w:rsid w:val="00A06FD3"/>
    <w:rsid w:val="00A169B7"/>
    <w:rsid w:val="00A365BF"/>
    <w:rsid w:val="00A417FA"/>
    <w:rsid w:val="00A46010"/>
    <w:rsid w:val="00A6603C"/>
    <w:rsid w:val="00A73C06"/>
    <w:rsid w:val="00A77952"/>
    <w:rsid w:val="00A971BC"/>
    <w:rsid w:val="00A9728B"/>
    <w:rsid w:val="00AB6CB3"/>
    <w:rsid w:val="00AE132C"/>
    <w:rsid w:val="00AE4A79"/>
    <w:rsid w:val="00AF41D4"/>
    <w:rsid w:val="00B2625A"/>
    <w:rsid w:val="00B55318"/>
    <w:rsid w:val="00B7093A"/>
    <w:rsid w:val="00B73367"/>
    <w:rsid w:val="00B915B7"/>
    <w:rsid w:val="00BA1CBD"/>
    <w:rsid w:val="00BB29E2"/>
    <w:rsid w:val="00BD100C"/>
    <w:rsid w:val="00BE0237"/>
    <w:rsid w:val="00BF5B26"/>
    <w:rsid w:val="00C307F1"/>
    <w:rsid w:val="00C417CA"/>
    <w:rsid w:val="00C4191E"/>
    <w:rsid w:val="00C4659A"/>
    <w:rsid w:val="00C9208C"/>
    <w:rsid w:val="00C92866"/>
    <w:rsid w:val="00C9424D"/>
    <w:rsid w:val="00C94697"/>
    <w:rsid w:val="00C9628B"/>
    <w:rsid w:val="00CA047C"/>
    <w:rsid w:val="00CD02EF"/>
    <w:rsid w:val="00CD102F"/>
    <w:rsid w:val="00CD59EF"/>
    <w:rsid w:val="00CE2C4A"/>
    <w:rsid w:val="00CE781B"/>
    <w:rsid w:val="00CF6B55"/>
    <w:rsid w:val="00D14163"/>
    <w:rsid w:val="00D21557"/>
    <w:rsid w:val="00D2724F"/>
    <w:rsid w:val="00D66B9F"/>
    <w:rsid w:val="00DA09AD"/>
    <w:rsid w:val="00DD2173"/>
    <w:rsid w:val="00DD7199"/>
    <w:rsid w:val="00DD7C3F"/>
    <w:rsid w:val="00DE69F9"/>
    <w:rsid w:val="00DE7107"/>
    <w:rsid w:val="00DF0294"/>
    <w:rsid w:val="00E06B9F"/>
    <w:rsid w:val="00E06BD0"/>
    <w:rsid w:val="00E1172D"/>
    <w:rsid w:val="00E2077C"/>
    <w:rsid w:val="00E24098"/>
    <w:rsid w:val="00E24C3A"/>
    <w:rsid w:val="00E321E7"/>
    <w:rsid w:val="00E365D7"/>
    <w:rsid w:val="00E81505"/>
    <w:rsid w:val="00E866D0"/>
    <w:rsid w:val="00EA59DF"/>
    <w:rsid w:val="00EA77ED"/>
    <w:rsid w:val="00EB6310"/>
    <w:rsid w:val="00EB7FB3"/>
    <w:rsid w:val="00EC0A29"/>
    <w:rsid w:val="00EC761E"/>
    <w:rsid w:val="00ED1721"/>
    <w:rsid w:val="00ED6053"/>
    <w:rsid w:val="00EE4070"/>
    <w:rsid w:val="00EF68BC"/>
    <w:rsid w:val="00F12C76"/>
    <w:rsid w:val="00F174F4"/>
    <w:rsid w:val="00F3093B"/>
    <w:rsid w:val="00F34844"/>
    <w:rsid w:val="00F47BDF"/>
    <w:rsid w:val="00F63188"/>
    <w:rsid w:val="00F633D8"/>
    <w:rsid w:val="00F7576B"/>
    <w:rsid w:val="00F77045"/>
    <w:rsid w:val="00F8228B"/>
    <w:rsid w:val="00F94E68"/>
    <w:rsid w:val="00F95E2E"/>
    <w:rsid w:val="00F976D4"/>
    <w:rsid w:val="00FC6795"/>
    <w:rsid w:val="00FE2AF8"/>
    <w:rsid w:val="00FE6C4C"/>
    <w:rsid w:val="425A0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00FB"/>
  <w15:docId w15:val="{70BDF2E0-B8D8-45F1-9EF9-A917A3A4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pPr>
      <w:spacing w:after="12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7">
    <w:name w:val="Body Text Indent"/>
    <w:basedOn w:val="a"/>
    <w:link w:val="a8"/>
    <w:uiPriority w:val="99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/>
    </w:pPr>
  </w:style>
  <w:style w:type="paragraph" w:styleId="ab">
    <w:name w:val="Normal (Web)"/>
    <w:basedOn w:val="a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Hyperlink"/>
    <w:unhideWhenUsed/>
    <w:rPr>
      <w:color w:val="0000FF"/>
      <w:u w:val="single"/>
    </w:rPr>
  </w:style>
  <w:style w:type="character" w:styleId="ad">
    <w:name w:val="Strong"/>
    <w:uiPriority w:val="22"/>
    <w:qFormat/>
    <w:rPr>
      <w:b/>
      <w:bCs/>
    </w:rPr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table" w:customStyle="1" w:styleId="21">
    <w:name w:val="Таблица простая 21"/>
    <w:basedOn w:val="a1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0">
    <w:name w:val="Обычный (веб)1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Pr>
      <w:rFonts w:ascii="TimesNewRomanPS-BoldMT" w:hAnsi="TimesNewRomanPS-BoldMT" w:hint="default"/>
      <w:b/>
      <w:bCs/>
      <w:color w:val="000000"/>
      <w:sz w:val="28"/>
      <w:szCs w:val="28"/>
    </w:rPr>
  </w:style>
  <w:style w:type="paragraph" w:customStyle="1" w:styleId="11">
    <w:name w:val="1 Текст Мой"/>
    <w:link w:val="12"/>
    <w:qFormat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12">
    <w:name w:val="1 Текст Мой Знак"/>
    <w:basedOn w:val="a0"/>
    <w:link w:val="11"/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3A18AF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en-US"/>
    </w:rPr>
  </w:style>
  <w:style w:type="paragraph" w:customStyle="1" w:styleId="af0">
    <w:name w:val="Абзац с отступом"/>
    <w:basedOn w:val="a"/>
    <w:link w:val="af1"/>
    <w:qFormat/>
    <w:rsid w:val="00E365D7"/>
    <w:pPr>
      <w:spacing w:after="60"/>
      <w:ind w:left="284" w:right="284" w:firstLine="425"/>
      <w:jc w:val="both"/>
    </w:pPr>
    <w:rPr>
      <w:rFonts w:eastAsia="Times New Roman" w:cs="Times New Roman"/>
      <w:szCs w:val="24"/>
      <w:lang w:val="x-none"/>
    </w:rPr>
  </w:style>
  <w:style w:type="character" w:customStyle="1" w:styleId="af1">
    <w:name w:val="Абзац с отступом Знак"/>
    <w:link w:val="af0"/>
    <w:rsid w:val="00E365D7"/>
    <w:rPr>
      <w:rFonts w:ascii="Times New Roman" w:eastAsia="Times New Roman" w:hAnsi="Times New Roman" w:cs="Times New Roman"/>
      <w:sz w:val="28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onospan.com.b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Альберт</dc:creator>
  <cp:lastModifiedBy>Admin</cp:lastModifiedBy>
  <cp:revision>2</cp:revision>
  <dcterms:created xsi:type="dcterms:W3CDTF">2025-10-14T05:32:00Z</dcterms:created>
  <dcterms:modified xsi:type="dcterms:W3CDTF">2025-10-14T05:32:00Z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