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440B" w14:textId="77777777" w:rsidR="000C36B6" w:rsidRPr="006E2EB4" w:rsidRDefault="000C36B6" w:rsidP="000C36B6">
      <w:pPr>
        <w:pStyle w:val="3"/>
        <w:rPr>
          <w:bCs w:val="0"/>
          <w:color w:val="auto"/>
          <w:sz w:val="30"/>
          <w:szCs w:val="30"/>
          <w:lang w:val="ru-RU"/>
        </w:rPr>
      </w:pPr>
      <w:r w:rsidRPr="006E2EB4">
        <w:rPr>
          <w:bCs w:val="0"/>
          <w:color w:val="auto"/>
          <w:sz w:val="30"/>
          <w:szCs w:val="30"/>
          <w:lang w:val="ru-RU"/>
        </w:rPr>
        <w:t xml:space="preserve">Набережный избирательный округ </w:t>
      </w:r>
      <w:r w:rsidRPr="006E2EB4">
        <w:rPr>
          <w:bCs w:val="0"/>
          <w:color w:val="auto"/>
          <w:sz w:val="30"/>
          <w:szCs w:val="30"/>
        </w:rPr>
        <w:t>№ 28</w:t>
      </w:r>
    </w:p>
    <w:p w14:paraId="10E2332A" w14:textId="77777777" w:rsidR="000C36B6" w:rsidRPr="006D315F" w:rsidRDefault="000C36B6" w:rsidP="000C36B6">
      <w:pPr>
        <w:pStyle w:val="a3"/>
        <w:rPr>
          <w:color w:val="538135"/>
          <w:sz w:val="30"/>
          <w:szCs w:val="30"/>
        </w:rPr>
      </w:pPr>
      <w:r w:rsidRPr="006D315F">
        <w:rPr>
          <w:color w:val="538135"/>
          <w:sz w:val="30"/>
          <w:szCs w:val="30"/>
          <w:lang w:val="ru-RU"/>
        </w:rPr>
        <w:t xml:space="preserve">          </w:t>
      </w:r>
      <w:r w:rsidRPr="006E2EB4">
        <w:rPr>
          <w:sz w:val="30"/>
          <w:szCs w:val="30"/>
          <w:lang w:val="ru-RU"/>
        </w:rPr>
        <w:t xml:space="preserve">Границы округа </w:t>
      </w:r>
      <w:r w:rsidRPr="006E2EB4">
        <w:rPr>
          <w:sz w:val="30"/>
          <w:szCs w:val="30"/>
        </w:rPr>
        <w:t>: г</w:t>
      </w:r>
      <w:proofErr w:type="spellStart"/>
      <w:r w:rsidRPr="006E2EB4">
        <w:rPr>
          <w:sz w:val="30"/>
          <w:szCs w:val="30"/>
          <w:lang w:val="ru-RU"/>
        </w:rPr>
        <w:t>ород</w:t>
      </w:r>
      <w:proofErr w:type="spellEnd"/>
      <w:r w:rsidRPr="006E2EB4">
        <w:rPr>
          <w:sz w:val="30"/>
          <w:szCs w:val="30"/>
          <w:lang w:val="ru-RU"/>
        </w:rPr>
        <w:t xml:space="preserve"> </w:t>
      </w:r>
      <w:r w:rsidRPr="006E2EB4">
        <w:rPr>
          <w:sz w:val="30"/>
          <w:szCs w:val="30"/>
        </w:rPr>
        <w:t>Барань</w:t>
      </w:r>
      <w:r w:rsidRPr="006E2EB4">
        <w:rPr>
          <w:sz w:val="30"/>
          <w:szCs w:val="30"/>
          <w:lang w:val="ru-RU"/>
        </w:rPr>
        <w:t>:</w:t>
      </w:r>
      <w:r w:rsidRPr="006E2EB4">
        <w:rPr>
          <w:sz w:val="30"/>
          <w:szCs w:val="30"/>
        </w:rPr>
        <w:t xml:space="preserve"> ул</w:t>
      </w:r>
      <w:proofErr w:type="spellStart"/>
      <w:r w:rsidRPr="006E2EB4">
        <w:rPr>
          <w:sz w:val="30"/>
          <w:szCs w:val="30"/>
          <w:lang w:val="ru-RU"/>
        </w:rPr>
        <w:t>ицы</w:t>
      </w:r>
      <w:proofErr w:type="spellEnd"/>
      <w:r w:rsidRPr="006E2EB4">
        <w:rPr>
          <w:sz w:val="30"/>
          <w:szCs w:val="30"/>
          <w:lang w:val="ru-RU"/>
        </w:rPr>
        <w:t>:</w:t>
      </w:r>
      <w:r w:rsidRPr="006D315F">
        <w:rPr>
          <w:color w:val="538135"/>
          <w:sz w:val="30"/>
          <w:szCs w:val="30"/>
        </w:rPr>
        <w:t xml:space="preserve"> </w:t>
      </w:r>
      <w:r w:rsidRPr="006F626B">
        <w:rPr>
          <w:sz w:val="30"/>
          <w:szCs w:val="30"/>
        </w:rPr>
        <w:t>Комсомольская,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6F626B">
        <w:rPr>
          <w:sz w:val="30"/>
          <w:szCs w:val="30"/>
        </w:rPr>
        <w:t>Оршанская</w:t>
      </w:r>
      <w:r w:rsidRPr="006D315F">
        <w:rPr>
          <w:color w:val="538135"/>
          <w:sz w:val="30"/>
          <w:szCs w:val="30"/>
        </w:rPr>
        <w:t xml:space="preserve"> </w:t>
      </w:r>
      <w:r w:rsidRPr="005C4251">
        <w:rPr>
          <w:sz w:val="30"/>
          <w:szCs w:val="30"/>
        </w:rPr>
        <w:t>(</w:t>
      </w:r>
      <w:r w:rsidRPr="005C4251">
        <w:rPr>
          <w:sz w:val="30"/>
          <w:szCs w:val="30"/>
          <w:lang w:val="ru-RU"/>
        </w:rPr>
        <w:t xml:space="preserve">кроме </w:t>
      </w:r>
      <w:r w:rsidRPr="005C4251">
        <w:rPr>
          <w:sz w:val="30"/>
          <w:szCs w:val="30"/>
        </w:rPr>
        <w:t>дом</w:t>
      </w:r>
      <w:proofErr w:type="spellStart"/>
      <w:r w:rsidRPr="005C4251">
        <w:rPr>
          <w:sz w:val="30"/>
          <w:szCs w:val="30"/>
          <w:lang w:val="ru-RU"/>
        </w:rPr>
        <w:t>ов</w:t>
      </w:r>
      <w:proofErr w:type="spellEnd"/>
      <w:r w:rsidRPr="005C4251">
        <w:rPr>
          <w:sz w:val="30"/>
          <w:szCs w:val="30"/>
        </w:rPr>
        <w:t xml:space="preserve"> №№ </w:t>
      </w:r>
      <w:r w:rsidRPr="005C4251">
        <w:rPr>
          <w:sz w:val="30"/>
          <w:szCs w:val="30"/>
          <w:lang w:val="ru-RU"/>
        </w:rPr>
        <w:t>9, 11, 11а, 13, 15, 17, 46а)</w:t>
      </w:r>
      <w:r w:rsidRPr="005C4251">
        <w:rPr>
          <w:sz w:val="30"/>
          <w:szCs w:val="30"/>
        </w:rPr>
        <w:t>,</w:t>
      </w:r>
      <w:r w:rsidRPr="006D315F">
        <w:rPr>
          <w:color w:val="538135"/>
          <w:sz w:val="30"/>
          <w:szCs w:val="30"/>
        </w:rPr>
        <w:t xml:space="preserve"> </w:t>
      </w:r>
      <w:r w:rsidRPr="00F547E1">
        <w:rPr>
          <w:sz w:val="30"/>
          <w:szCs w:val="30"/>
        </w:rPr>
        <w:t>Первомайская,</w:t>
      </w:r>
      <w:r w:rsidRPr="00F547E1">
        <w:rPr>
          <w:sz w:val="30"/>
          <w:szCs w:val="30"/>
          <w:lang w:val="ru-RU"/>
        </w:rPr>
        <w:t xml:space="preserve"> Николая</w:t>
      </w:r>
      <w:r w:rsidRPr="00F547E1">
        <w:rPr>
          <w:sz w:val="30"/>
          <w:szCs w:val="30"/>
        </w:rPr>
        <w:t xml:space="preserve"> Сорокина</w:t>
      </w:r>
      <w:r w:rsidRPr="006D315F">
        <w:rPr>
          <w:color w:val="538135"/>
          <w:sz w:val="30"/>
          <w:szCs w:val="30"/>
        </w:rPr>
        <w:t xml:space="preserve"> </w:t>
      </w:r>
      <w:r w:rsidRPr="00765B59">
        <w:rPr>
          <w:sz w:val="30"/>
          <w:szCs w:val="30"/>
        </w:rPr>
        <w:t>(дома №№ 1, 3, 4а)</w:t>
      </w:r>
      <w:r w:rsidRPr="00765B59">
        <w:rPr>
          <w:sz w:val="30"/>
          <w:szCs w:val="30"/>
          <w:lang w:val="ru-RU"/>
        </w:rPr>
        <w:t>;</w:t>
      </w:r>
      <w:r w:rsidRPr="006D315F">
        <w:rPr>
          <w:color w:val="538135"/>
          <w:sz w:val="30"/>
          <w:szCs w:val="30"/>
        </w:rPr>
        <w:t xml:space="preserve"> </w:t>
      </w:r>
      <w:r w:rsidRPr="006F626B">
        <w:rPr>
          <w:sz w:val="30"/>
          <w:szCs w:val="30"/>
        </w:rPr>
        <w:t>пер</w:t>
      </w:r>
      <w:proofErr w:type="spellStart"/>
      <w:r w:rsidRPr="006F626B">
        <w:rPr>
          <w:sz w:val="30"/>
          <w:szCs w:val="30"/>
          <w:lang w:val="ru-RU"/>
        </w:rPr>
        <w:t>еулок</w:t>
      </w:r>
      <w:proofErr w:type="spellEnd"/>
      <w:r w:rsidRPr="006F626B">
        <w:rPr>
          <w:sz w:val="30"/>
          <w:szCs w:val="30"/>
        </w:rPr>
        <w:t xml:space="preserve"> Банный.</w:t>
      </w:r>
    </w:p>
    <w:p w14:paraId="50D18B94" w14:textId="77777777" w:rsidR="000C36B6" w:rsidRPr="006E2EB4" w:rsidRDefault="000C36B6" w:rsidP="000C36B6">
      <w:pPr>
        <w:jc w:val="center"/>
        <w:rPr>
          <w:sz w:val="30"/>
          <w:szCs w:val="30"/>
          <w:lang w:val="ru-RU"/>
        </w:rPr>
      </w:pPr>
      <w:r w:rsidRPr="006E2EB4">
        <w:rPr>
          <w:sz w:val="30"/>
          <w:szCs w:val="30"/>
          <w:lang w:val="ru-RU"/>
        </w:rPr>
        <w:t>Число избирателей:</w:t>
      </w:r>
      <w:r w:rsidRPr="006E2EB4">
        <w:rPr>
          <w:sz w:val="30"/>
          <w:szCs w:val="30"/>
        </w:rPr>
        <w:t xml:space="preserve"> </w:t>
      </w:r>
      <w:r w:rsidRPr="006E2EB4">
        <w:rPr>
          <w:sz w:val="30"/>
          <w:szCs w:val="30"/>
          <w:lang w:val="ru-RU"/>
        </w:rPr>
        <w:t>2933</w:t>
      </w:r>
    </w:p>
    <w:p w14:paraId="35E99859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B6"/>
    <w:rsid w:val="000C36B6"/>
    <w:rsid w:val="007D2285"/>
    <w:rsid w:val="00F0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F1C0"/>
  <w15:chartTrackingRefBased/>
  <w15:docId w15:val="{CF49CDAB-A5F0-4017-8FDB-D3EE43D9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6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3">
    <w:name w:val="heading 3"/>
    <w:basedOn w:val="a"/>
    <w:next w:val="a"/>
    <w:link w:val="30"/>
    <w:qFormat/>
    <w:rsid w:val="000C36B6"/>
    <w:pPr>
      <w:keepNext/>
      <w:jc w:val="center"/>
      <w:outlineLvl w:val="2"/>
    </w:pPr>
    <w:rPr>
      <w:b/>
      <w:bCs/>
      <w:color w:val="33333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36B6"/>
    <w:rPr>
      <w:rFonts w:ascii="Times New Roman" w:eastAsia="Times New Roman" w:hAnsi="Times New Roman" w:cs="Times New Roman"/>
      <w:b/>
      <w:bCs/>
      <w:color w:val="333333"/>
      <w:kern w:val="0"/>
      <w:sz w:val="24"/>
      <w:szCs w:val="24"/>
      <w:u w:val="single"/>
      <w:lang w:val="be-BY" w:eastAsia="ru-RU"/>
      <w14:ligatures w14:val="none"/>
    </w:rPr>
  </w:style>
  <w:style w:type="paragraph" w:styleId="a3">
    <w:name w:val="Body Text"/>
    <w:basedOn w:val="a"/>
    <w:link w:val="a4"/>
    <w:rsid w:val="000C36B6"/>
    <w:pPr>
      <w:jc w:val="both"/>
    </w:pPr>
  </w:style>
  <w:style w:type="character" w:customStyle="1" w:styleId="a4">
    <w:name w:val="Основной текст Знак"/>
    <w:basedOn w:val="a0"/>
    <w:link w:val="a3"/>
    <w:rsid w:val="000C36B6"/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2024-04-01T12:35:00Z</dcterms:created>
  <dcterms:modified xsi:type="dcterms:W3CDTF">2024-04-01T12:35:00Z</dcterms:modified>
</cp:coreProperties>
</file>