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52" w:rsidRPr="001E34EA" w:rsidRDefault="005A4F52" w:rsidP="005A4F5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E34EA">
        <w:rPr>
          <w:rFonts w:ascii="Times New Roman" w:hAnsi="Times New Roman" w:cs="Times New Roman"/>
          <w:sz w:val="30"/>
          <w:szCs w:val="30"/>
        </w:rPr>
        <w:t>О ЕДИНОЙ ГОСУДАРСТВЕННОЙ СИСТЕМЕ РЕГИСТРАЦИИ И УЧЕТА ПРАВОНАРУШЕНИЙ</w:t>
      </w:r>
    </w:p>
    <w:p w:rsidR="005A4F52" w:rsidRPr="001E34EA" w:rsidRDefault="005A4F52" w:rsidP="005A4F5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A4F52" w:rsidRPr="009244B9" w:rsidRDefault="005A4F52" w:rsidP="005A4F5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>Основными задачами единой государственной системы регистрации и учета правонарушений</w:t>
      </w:r>
      <w:r w:rsidR="00CA66CC" w:rsidRPr="009244B9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3E5C41" w:rsidRPr="009244B9">
        <w:rPr>
          <w:rFonts w:ascii="Times New Roman" w:hAnsi="Times New Roman" w:cs="Times New Roman"/>
          <w:sz w:val="30"/>
          <w:szCs w:val="30"/>
        </w:rPr>
        <w:t>- Е</w:t>
      </w:r>
      <w:r w:rsidR="00CA66CC" w:rsidRPr="009244B9">
        <w:rPr>
          <w:rFonts w:ascii="Times New Roman" w:hAnsi="Times New Roman" w:cs="Times New Roman"/>
          <w:sz w:val="30"/>
          <w:szCs w:val="30"/>
        </w:rPr>
        <w:t>ГБТП)</w:t>
      </w:r>
      <w:r w:rsidRPr="009244B9">
        <w:rPr>
          <w:rFonts w:ascii="Times New Roman" w:hAnsi="Times New Roman" w:cs="Times New Roman"/>
          <w:sz w:val="30"/>
          <w:szCs w:val="30"/>
        </w:rPr>
        <w:t xml:space="preserve"> являются сбор, систематизация, хранение, использование и защита сведений о </w:t>
      </w:r>
      <w:r w:rsidR="00CA66CC" w:rsidRPr="009244B9">
        <w:rPr>
          <w:rFonts w:ascii="Times New Roman" w:hAnsi="Times New Roman" w:cs="Times New Roman"/>
          <w:sz w:val="30"/>
          <w:szCs w:val="30"/>
        </w:rPr>
        <w:t xml:space="preserve">совершенных </w:t>
      </w:r>
      <w:r w:rsidRPr="009244B9">
        <w:rPr>
          <w:rFonts w:ascii="Times New Roman" w:hAnsi="Times New Roman" w:cs="Times New Roman"/>
          <w:sz w:val="30"/>
          <w:szCs w:val="30"/>
        </w:rPr>
        <w:t>правонарушениях</w:t>
      </w:r>
      <w:r w:rsidR="00CA66CC" w:rsidRPr="009244B9">
        <w:rPr>
          <w:rFonts w:ascii="Times New Roman" w:hAnsi="Times New Roman" w:cs="Times New Roman"/>
          <w:sz w:val="30"/>
          <w:szCs w:val="30"/>
        </w:rPr>
        <w:t xml:space="preserve"> и преступлениях.</w:t>
      </w:r>
    </w:p>
    <w:p w:rsidR="005A4F52" w:rsidRPr="009244B9" w:rsidRDefault="005A4F52" w:rsidP="005A4F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>Регистрации и учету подлежат следующие правонарушения:</w:t>
      </w:r>
      <w:bookmarkStart w:id="0" w:name="Par78"/>
      <w:bookmarkEnd w:id="0"/>
    </w:p>
    <w:p w:rsidR="005A4F52" w:rsidRPr="009244B9" w:rsidRDefault="005A4F52" w:rsidP="005A4F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 xml:space="preserve">преступления, по которым вынесены постановления об отказе в возбуждении уголовного дела в случаях, предусмотренных законодательством; </w:t>
      </w:r>
    </w:p>
    <w:p w:rsidR="005A4F52" w:rsidRPr="009244B9" w:rsidRDefault="005A4F52" w:rsidP="005A4F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>преступления, по которым вынесены постановления о возбуждении уголовного дела; о принятии к производству уголовного дела, поступившего от компетентного органа иностранного государства; постановления (определения) о выделении уголовного дела;</w:t>
      </w:r>
      <w:bookmarkStart w:id="1" w:name="Par80"/>
      <w:bookmarkEnd w:id="1"/>
    </w:p>
    <w:p w:rsidR="005A4F52" w:rsidRPr="009244B9" w:rsidRDefault="005A4F52" w:rsidP="005A4F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>преступления по уголовным делам частного обвинения, по которым производство предварительного следствия обязательно и (или) постановлены и вступили в законную силу обвинительные приговоры суда;</w:t>
      </w:r>
      <w:bookmarkStart w:id="2" w:name="Par81"/>
      <w:bookmarkEnd w:id="2"/>
    </w:p>
    <w:p w:rsidR="005A4F52" w:rsidRPr="009244B9" w:rsidRDefault="005A4F52" w:rsidP="005A4F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4B9">
        <w:rPr>
          <w:rFonts w:ascii="Times New Roman" w:hAnsi="Times New Roman" w:cs="Times New Roman"/>
          <w:sz w:val="30"/>
          <w:szCs w:val="30"/>
        </w:rPr>
        <w:t>административные правонарушения, по которым вступили в законную силу постановления о наложении административного взыскания либо постановления, на основании которых лица, совершившие административные правонарушения, освобождены от административной ответственности с вынесением предупреждения.</w:t>
      </w:r>
    </w:p>
    <w:p w:rsidR="003E5C41" w:rsidRPr="009244B9" w:rsidRDefault="00CA66CC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Ка</w:t>
      </w:r>
      <w:r w:rsidR="003E5C41" w:rsidRPr="009244B9">
        <w:rPr>
          <w:rFonts w:ascii="Times New Roman" w:hAnsi="Times New Roman"/>
          <w:sz w:val="30"/>
          <w:szCs w:val="30"/>
        </w:rPr>
        <w:t>кие же негативные последств</w:t>
      </w:r>
      <w:r w:rsidR="009244B9">
        <w:rPr>
          <w:rFonts w:ascii="Times New Roman" w:hAnsi="Times New Roman"/>
          <w:sz w:val="30"/>
          <w:szCs w:val="30"/>
        </w:rPr>
        <w:t xml:space="preserve">ия ожидают граждан при наличии факта </w:t>
      </w:r>
      <w:bookmarkStart w:id="3" w:name="_GoBack"/>
      <w:bookmarkEnd w:id="3"/>
      <w:r w:rsidR="003E5C41" w:rsidRPr="009244B9">
        <w:rPr>
          <w:rFonts w:ascii="Times New Roman" w:hAnsi="Times New Roman"/>
          <w:sz w:val="30"/>
          <w:szCs w:val="30"/>
        </w:rPr>
        <w:t>привлечени</w:t>
      </w:r>
      <w:r w:rsidR="009244B9">
        <w:rPr>
          <w:rFonts w:ascii="Times New Roman" w:hAnsi="Times New Roman"/>
          <w:sz w:val="30"/>
          <w:szCs w:val="30"/>
        </w:rPr>
        <w:t>я</w:t>
      </w:r>
      <w:r w:rsidR="003E5C41" w:rsidRPr="009244B9">
        <w:rPr>
          <w:rFonts w:ascii="Times New Roman" w:hAnsi="Times New Roman"/>
          <w:sz w:val="30"/>
          <w:szCs w:val="30"/>
        </w:rPr>
        <w:t xml:space="preserve"> к административной или уголовной ответственности?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Лица, имевшие или имеющие</w:t>
      </w:r>
      <w:r w:rsidR="009244B9">
        <w:rPr>
          <w:rFonts w:ascii="Times New Roman" w:hAnsi="Times New Roman"/>
          <w:sz w:val="30"/>
          <w:szCs w:val="30"/>
        </w:rPr>
        <w:t xml:space="preserve"> судимость, не могут выполнять </w:t>
      </w:r>
      <w:r w:rsidRPr="009244B9">
        <w:rPr>
          <w:rFonts w:ascii="Times New Roman" w:hAnsi="Times New Roman"/>
          <w:sz w:val="30"/>
          <w:szCs w:val="30"/>
        </w:rPr>
        <w:t>определенные трудовые функции</w:t>
      </w:r>
      <w:r w:rsidR="009244B9">
        <w:rPr>
          <w:rFonts w:ascii="Times New Roman" w:hAnsi="Times New Roman"/>
          <w:sz w:val="30"/>
          <w:szCs w:val="30"/>
        </w:rPr>
        <w:t xml:space="preserve">: </w:t>
      </w:r>
      <w:r w:rsidRPr="009244B9">
        <w:rPr>
          <w:rFonts w:ascii="Times New Roman" w:hAnsi="Times New Roman"/>
          <w:sz w:val="30"/>
          <w:szCs w:val="30"/>
        </w:rPr>
        <w:t>занимать должности судей, прокуроров, следователей, проходить служ</w:t>
      </w:r>
      <w:r w:rsidR="009244B9">
        <w:rPr>
          <w:rFonts w:ascii="Times New Roman" w:hAnsi="Times New Roman"/>
          <w:sz w:val="30"/>
          <w:szCs w:val="30"/>
        </w:rPr>
        <w:t>бу в правоохранительных органах</w:t>
      </w:r>
      <w:r w:rsidRPr="009244B9">
        <w:rPr>
          <w:rFonts w:ascii="Times New Roman" w:hAnsi="Times New Roman"/>
          <w:sz w:val="30"/>
          <w:szCs w:val="30"/>
        </w:rPr>
        <w:t xml:space="preserve">.  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Лица, имеющие судимость за тяжкое преступление</w:t>
      </w:r>
      <w:r w:rsidR="009244B9" w:rsidRPr="009244B9">
        <w:rPr>
          <w:rFonts w:ascii="Times New Roman" w:hAnsi="Times New Roman"/>
          <w:sz w:val="30"/>
          <w:szCs w:val="30"/>
        </w:rPr>
        <w:t>,</w:t>
      </w:r>
      <w:r w:rsidRPr="009244B9">
        <w:rPr>
          <w:rFonts w:ascii="Times New Roman" w:hAnsi="Times New Roman"/>
          <w:sz w:val="30"/>
          <w:szCs w:val="30"/>
        </w:rPr>
        <w:t xml:space="preserve"> не могут быть усыновителем ребенка. 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Наличие судимости не позволит работать в сферах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а также детско-юношеского спорта, культуры и искусства с участием несовершеннолетних.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 xml:space="preserve">При приеме на работу нового сотрудника наниматель имеет право запросить из ЕГБДП сведения о наличии судимостей и административных правонарушений, совершенных данным </w:t>
      </w:r>
      <w:r w:rsidRPr="009244B9">
        <w:rPr>
          <w:rFonts w:ascii="Times New Roman" w:hAnsi="Times New Roman"/>
          <w:sz w:val="30"/>
          <w:szCs w:val="30"/>
        </w:rPr>
        <w:lastRenderedPageBreak/>
        <w:t>сотрудником, наличие данных фактов может послужить отказом в приеме на работу.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 xml:space="preserve">Судимость может послужить препятствием при поступлении в ведомственные высшие учебные заведения МВД, Военной академии.    </w:t>
      </w:r>
    </w:p>
    <w:p w:rsidR="003E5C41" w:rsidRPr="009244B9" w:rsidRDefault="003E5C41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 xml:space="preserve">При поступлении в Академию МВД абитуриенты проходят специальную проверку (в том числе </w:t>
      </w:r>
      <w:r w:rsidR="009244B9">
        <w:rPr>
          <w:rFonts w:ascii="Times New Roman" w:hAnsi="Times New Roman"/>
          <w:sz w:val="30"/>
          <w:szCs w:val="30"/>
        </w:rPr>
        <w:t xml:space="preserve">путем запроса </w:t>
      </w:r>
      <w:r w:rsidRPr="009244B9">
        <w:rPr>
          <w:rFonts w:ascii="Times New Roman" w:hAnsi="Times New Roman"/>
          <w:sz w:val="30"/>
          <w:szCs w:val="30"/>
        </w:rPr>
        <w:t>сведени</w:t>
      </w:r>
      <w:r w:rsidR="009244B9">
        <w:rPr>
          <w:rFonts w:ascii="Times New Roman" w:hAnsi="Times New Roman"/>
          <w:sz w:val="30"/>
          <w:szCs w:val="30"/>
        </w:rPr>
        <w:t>й</w:t>
      </w:r>
      <w:r w:rsidRPr="009244B9">
        <w:rPr>
          <w:rFonts w:ascii="Times New Roman" w:hAnsi="Times New Roman"/>
          <w:sz w:val="30"/>
          <w:szCs w:val="30"/>
        </w:rPr>
        <w:t xml:space="preserve"> из ЕГБДП). Наличие </w:t>
      </w:r>
      <w:r w:rsidR="009244B9">
        <w:rPr>
          <w:rFonts w:ascii="Times New Roman" w:hAnsi="Times New Roman"/>
          <w:sz w:val="30"/>
          <w:szCs w:val="30"/>
        </w:rPr>
        <w:t xml:space="preserve">факта </w:t>
      </w:r>
      <w:r w:rsidRPr="009244B9">
        <w:rPr>
          <w:rFonts w:ascii="Times New Roman" w:hAnsi="Times New Roman"/>
          <w:sz w:val="30"/>
          <w:szCs w:val="30"/>
        </w:rPr>
        <w:t xml:space="preserve">привлечения </w:t>
      </w:r>
      <w:r w:rsidR="009244B9">
        <w:rPr>
          <w:rFonts w:ascii="Times New Roman" w:hAnsi="Times New Roman"/>
          <w:sz w:val="30"/>
          <w:szCs w:val="30"/>
        </w:rPr>
        <w:t xml:space="preserve">абитуриента </w:t>
      </w:r>
      <w:r w:rsidRPr="009244B9">
        <w:rPr>
          <w:rFonts w:ascii="Times New Roman" w:hAnsi="Times New Roman"/>
          <w:sz w:val="30"/>
          <w:szCs w:val="30"/>
        </w:rPr>
        <w:t xml:space="preserve">к административной или уголовной ответственности может </w:t>
      </w:r>
      <w:r w:rsidR="00F32575" w:rsidRPr="009244B9">
        <w:rPr>
          <w:rFonts w:ascii="Times New Roman" w:hAnsi="Times New Roman"/>
          <w:sz w:val="30"/>
          <w:szCs w:val="30"/>
        </w:rPr>
        <w:t>послужить поводом</w:t>
      </w:r>
      <w:r w:rsidRPr="009244B9">
        <w:rPr>
          <w:rFonts w:ascii="Times New Roman" w:hAnsi="Times New Roman"/>
          <w:sz w:val="30"/>
          <w:szCs w:val="30"/>
        </w:rPr>
        <w:t xml:space="preserve"> для </w:t>
      </w:r>
      <w:r w:rsidR="00F32575" w:rsidRPr="009244B9">
        <w:rPr>
          <w:rFonts w:ascii="Times New Roman" w:hAnsi="Times New Roman"/>
          <w:sz w:val="30"/>
          <w:szCs w:val="30"/>
        </w:rPr>
        <w:t>отказа в</w:t>
      </w:r>
      <w:r w:rsidRPr="009244B9">
        <w:rPr>
          <w:rFonts w:ascii="Times New Roman" w:hAnsi="Times New Roman"/>
          <w:sz w:val="30"/>
          <w:szCs w:val="30"/>
        </w:rPr>
        <w:t xml:space="preserve"> приеме документов, для дальнейшего </w:t>
      </w:r>
      <w:r w:rsidR="00F32575" w:rsidRPr="009244B9">
        <w:rPr>
          <w:rFonts w:ascii="Times New Roman" w:hAnsi="Times New Roman"/>
          <w:sz w:val="30"/>
          <w:szCs w:val="30"/>
        </w:rPr>
        <w:t>поступления и</w:t>
      </w:r>
      <w:r w:rsidRPr="009244B9">
        <w:rPr>
          <w:rFonts w:ascii="Times New Roman" w:hAnsi="Times New Roman"/>
          <w:sz w:val="30"/>
          <w:szCs w:val="30"/>
        </w:rPr>
        <w:t xml:space="preserve"> обучения.</w:t>
      </w:r>
    </w:p>
    <w:p w:rsidR="003E5C41" w:rsidRPr="009244B9" w:rsidRDefault="00F32575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С</w:t>
      </w:r>
      <w:r w:rsidR="003E5C41" w:rsidRPr="009244B9">
        <w:rPr>
          <w:rFonts w:ascii="Times New Roman" w:hAnsi="Times New Roman"/>
          <w:sz w:val="30"/>
          <w:szCs w:val="30"/>
        </w:rPr>
        <w:t>крыть факт привлечения к административной или уголов</w:t>
      </w:r>
      <w:r w:rsidRPr="009244B9">
        <w:rPr>
          <w:rFonts w:ascii="Times New Roman" w:hAnsi="Times New Roman"/>
          <w:sz w:val="30"/>
          <w:szCs w:val="30"/>
        </w:rPr>
        <w:t>ной ответственности невозможно, но не совершать их в силах любого человека.</w:t>
      </w:r>
    </w:p>
    <w:p w:rsidR="00F32575" w:rsidRPr="009244B9" w:rsidRDefault="00F32575" w:rsidP="003E5C4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32575" w:rsidRPr="009244B9" w:rsidRDefault="00F32575" w:rsidP="00F325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>Помощник прокурора</w:t>
      </w:r>
    </w:p>
    <w:p w:rsidR="00F32575" w:rsidRPr="009244B9" w:rsidRDefault="00F32575" w:rsidP="009244B9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9244B9">
        <w:rPr>
          <w:rFonts w:ascii="Times New Roman" w:hAnsi="Times New Roman"/>
          <w:sz w:val="30"/>
          <w:szCs w:val="30"/>
        </w:rPr>
        <w:t xml:space="preserve">Оршанского района  </w:t>
      </w:r>
      <w:r w:rsidR="009244B9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r w:rsidRPr="009244B9">
        <w:rPr>
          <w:rFonts w:ascii="Times New Roman" w:hAnsi="Times New Roman"/>
          <w:sz w:val="30"/>
          <w:szCs w:val="30"/>
        </w:rPr>
        <w:t xml:space="preserve">Е.Н. </w:t>
      </w:r>
      <w:proofErr w:type="spellStart"/>
      <w:r w:rsidRPr="009244B9">
        <w:rPr>
          <w:rFonts w:ascii="Times New Roman" w:hAnsi="Times New Roman"/>
          <w:sz w:val="30"/>
          <w:szCs w:val="30"/>
        </w:rPr>
        <w:t>Полеонок</w:t>
      </w:r>
      <w:proofErr w:type="spellEnd"/>
    </w:p>
    <w:p w:rsidR="003E5C41" w:rsidRDefault="003E5C41" w:rsidP="005A4F5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CA66CC" w:rsidRDefault="00CA66CC" w:rsidP="005A4F5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CA66CC" w:rsidRDefault="00CA66CC" w:rsidP="005A4F5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CA66CC" w:rsidRDefault="00CA66CC" w:rsidP="005A4F5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5A4F52" w:rsidRPr="00CA66CC" w:rsidRDefault="005A4F52" w:rsidP="005A4F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F52" w:rsidRDefault="005A4F52" w:rsidP="005A4F5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71411" w:rsidRDefault="00F71411"/>
    <w:sectPr w:rsidR="00F7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5"/>
    <w:rsid w:val="003E5C41"/>
    <w:rsid w:val="005A4F52"/>
    <w:rsid w:val="009244B9"/>
    <w:rsid w:val="00956F84"/>
    <w:rsid w:val="00B021F5"/>
    <w:rsid w:val="00CA66CC"/>
    <w:rsid w:val="00D743B9"/>
    <w:rsid w:val="00F32575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9128"/>
  <w15:docId w15:val="{B96836AA-BC47-4E1C-801E-F32AFCA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Корсак Виктория Вячеславовна</cp:lastModifiedBy>
  <cp:revision>6</cp:revision>
  <cp:lastPrinted>2024-05-29T09:34:00Z</cp:lastPrinted>
  <dcterms:created xsi:type="dcterms:W3CDTF">2024-05-25T13:46:00Z</dcterms:created>
  <dcterms:modified xsi:type="dcterms:W3CDTF">2024-05-29T11:49:00Z</dcterms:modified>
</cp:coreProperties>
</file>