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60" w:rsidRPr="00E07D13" w:rsidRDefault="00E07D13" w:rsidP="00BE770C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  <w:r w:rsidRPr="00E07D13">
        <w:rPr>
          <w:rFonts w:ascii="Times New Roman" w:hAnsi="Times New Roman" w:cs="Times New Roman"/>
          <w:b/>
          <w:sz w:val="30"/>
          <w:szCs w:val="30"/>
          <w:u w:val="single"/>
        </w:rPr>
        <w:t>Мы помним…</w:t>
      </w:r>
    </w:p>
    <w:p w:rsidR="00C73816" w:rsidRDefault="00C73816" w:rsidP="00C73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770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Сохранение исторической памя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ти - дань погибшим в той войне.  Об этом </w:t>
      </w:r>
      <w:r w:rsidRPr="001B5221">
        <w:rPr>
          <w:rFonts w:ascii="Times New Roman" w:hAnsi="Times New Roman" w:cs="Times New Roman"/>
          <w:sz w:val="30"/>
          <w:szCs w:val="30"/>
        </w:rPr>
        <w:t xml:space="preserve">следует помнить, чтобы не допустить подобного в будущем.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E770C">
        <w:rPr>
          <w:rFonts w:ascii="Times New Roman" w:hAnsi="Times New Roman" w:cs="Times New Roman"/>
          <w:sz w:val="30"/>
          <w:szCs w:val="30"/>
        </w:rPr>
        <w:t>Сотрудник</w:t>
      </w:r>
      <w:r w:rsidR="002A5CBB">
        <w:rPr>
          <w:rFonts w:ascii="Times New Roman" w:hAnsi="Times New Roman" w:cs="Times New Roman"/>
          <w:sz w:val="30"/>
          <w:szCs w:val="30"/>
        </w:rPr>
        <w:t xml:space="preserve">ами </w:t>
      </w:r>
      <w:r w:rsidR="00BE770C">
        <w:rPr>
          <w:rFonts w:ascii="Times New Roman" w:hAnsi="Times New Roman" w:cs="Times New Roman"/>
          <w:sz w:val="30"/>
          <w:szCs w:val="30"/>
        </w:rPr>
        <w:t xml:space="preserve">прокуратуры Оршанского района </w:t>
      </w:r>
      <w:r w:rsidR="00F66A0B">
        <w:rPr>
          <w:rFonts w:ascii="Times New Roman" w:hAnsi="Times New Roman" w:cs="Times New Roman"/>
          <w:sz w:val="30"/>
          <w:szCs w:val="30"/>
        </w:rPr>
        <w:t xml:space="preserve">в рамках расследования уголовного дела о геноциде белорусского народа проводятся проверки по соблюдению требований законодательства, предъявляемых к благоустройству захоронений защитников Отечества, жертв геноцида белорусского народа. </w:t>
      </w:r>
    </w:p>
    <w:p w:rsidR="00E07D13" w:rsidRDefault="00E07D13" w:rsidP="00A93160">
      <w:pPr>
        <w:spacing w:after="0"/>
        <w:ind w:firstLine="567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62570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185EB14" wp14:editId="69984D4F">
            <wp:extent cx="1666875" cy="2095500"/>
            <wp:effectExtent l="0" t="0" r="9525" b="0"/>
            <wp:docPr id="4" name="Рисунок 4" descr="F:\IMG-35a5bf64e1fccdfebff0692ffa21b66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35a5bf64e1fccdfebff0692ffa21b667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75" cy="21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0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C05DDCC" wp14:editId="781A9673">
            <wp:extent cx="1371600" cy="1852930"/>
            <wp:effectExtent l="0" t="0" r="0" b="0"/>
            <wp:docPr id="8" name="Рисунок 8" descr="F:\IMG-51429455caeba18a735511ad3c3715d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G-51429455caeba18a735511ad3c3715d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957" cy="188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0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5A96C54" wp14:editId="4FAD914E">
            <wp:extent cx="1581150" cy="2131935"/>
            <wp:effectExtent l="0" t="0" r="0" b="1905"/>
            <wp:docPr id="6" name="Рисунок 6" descr="F:\IMG-452cd5cac186741ab11e343e0687e37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-452cd5cac186741ab11e343e0687e37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62" cy="216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13" w:rsidRDefault="00E07D13" w:rsidP="00A93160">
      <w:pPr>
        <w:spacing w:after="0"/>
        <w:ind w:firstLine="567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E07D13" w:rsidRDefault="00C73816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Места воинских захоронений, расположенные в Оршанском регионе, совместно со специалистом Оршанского райисполкома Игорем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Шараем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посетила п</w:t>
      </w:r>
      <w:r w:rsidR="00F66A0B">
        <w:rPr>
          <w:rFonts w:ascii="Times New Roman" w:hAnsi="Times New Roman" w:cs="Times New Roman"/>
          <w:sz w:val="30"/>
          <w:szCs w:val="30"/>
        </w:rPr>
        <w:t>омощник прокурора Оршанского района Олеся Кривоносова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F66A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66A0B">
        <w:rPr>
          <w:rFonts w:ascii="Times New Roman" w:hAnsi="Times New Roman" w:cs="Times New Roman"/>
          <w:sz w:val="30"/>
          <w:szCs w:val="30"/>
        </w:rPr>
        <w:t xml:space="preserve"> ходе </w:t>
      </w:r>
      <w:r>
        <w:rPr>
          <w:rFonts w:ascii="Times New Roman" w:hAnsi="Times New Roman" w:cs="Times New Roman"/>
          <w:sz w:val="30"/>
          <w:szCs w:val="30"/>
        </w:rPr>
        <w:t xml:space="preserve">посещения были </w:t>
      </w:r>
      <w:r w:rsidR="00F66A0B">
        <w:rPr>
          <w:rFonts w:ascii="Times New Roman" w:hAnsi="Times New Roman" w:cs="Times New Roman"/>
          <w:sz w:val="30"/>
          <w:szCs w:val="30"/>
        </w:rPr>
        <w:t>изуч</w:t>
      </w:r>
      <w:r>
        <w:rPr>
          <w:rFonts w:ascii="Times New Roman" w:hAnsi="Times New Roman" w:cs="Times New Roman"/>
          <w:sz w:val="30"/>
          <w:szCs w:val="30"/>
        </w:rPr>
        <w:t>ены</w:t>
      </w:r>
      <w:r w:rsidR="00F66A0B">
        <w:rPr>
          <w:rFonts w:ascii="Times New Roman" w:hAnsi="Times New Roman" w:cs="Times New Roman"/>
          <w:sz w:val="30"/>
          <w:szCs w:val="30"/>
        </w:rPr>
        <w:t xml:space="preserve"> вопросы реализации дополнительных мероприятий по благоустройству захоронений</w:t>
      </w:r>
      <w:r w:rsidR="007E6799">
        <w:rPr>
          <w:rFonts w:ascii="Times New Roman" w:hAnsi="Times New Roman" w:cs="Times New Roman"/>
          <w:sz w:val="30"/>
          <w:szCs w:val="30"/>
        </w:rPr>
        <w:t xml:space="preserve">, наличие мемориальных плит и табличек на могилах с именами и фамилиями захороненных военнослужащих и жертв войны. </w:t>
      </w:r>
      <w:r w:rsidR="006257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7D13" w:rsidRDefault="00E07D13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07D13" w:rsidRDefault="00E07D13" w:rsidP="00E07D1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2570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294E344" wp14:editId="74DF70B8">
            <wp:extent cx="2181225" cy="2286000"/>
            <wp:effectExtent l="0" t="0" r="9525" b="0"/>
            <wp:docPr id="7" name="Рисунок 7" descr="F:\IMG-691b4ab47fee99604358fdad106909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G-691b4ab47fee99604358fdad1069090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55" cy="230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0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59DD2ED" wp14:editId="32B1A338">
            <wp:extent cx="1543050" cy="2266950"/>
            <wp:effectExtent l="0" t="0" r="0" b="0"/>
            <wp:docPr id="5" name="Рисунок 5" descr="F:\IMG-43aebc6261714e5815d7e140638ac8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43aebc6261714e5815d7e140638ac8bf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694" cy="227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0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D0AB6EB" wp14:editId="7F18308E">
            <wp:extent cx="1981200" cy="2280285"/>
            <wp:effectExtent l="0" t="0" r="0" b="5715"/>
            <wp:docPr id="9" name="Рисунок 9" descr="F:\IMG-243700757751af4bc9f12ebc946673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G-243700757751af4bc9f12ebc94667311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98" cy="231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13" w:rsidRDefault="00E07D13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07D13" w:rsidRDefault="00E07D13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07D13" w:rsidRDefault="00E07D13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66A0B" w:rsidRDefault="00625700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BE770C" w:rsidRDefault="00625700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 xml:space="preserve"> </w:t>
      </w:r>
      <w:r w:rsidRPr="006257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</w:t>
      </w:r>
      <w:r w:rsidRPr="006257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</w:t>
      </w:r>
      <w:r w:rsidR="007E6799">
        <w:rPr>
          <w:rFonts w:ascii="Times New Roman" w:hAnsi="Times New Roman" w:cs="Times New Roman"/>
          <w:sz w:val="30"/>
          <w:szCs w:val="30"/>
        </w:rPr>
        <w:t xml:space="preserve">«Сотрудники прокуратуры принимают активное участие </w:t>
      </w:r>
      <w:r w:rsidR="00BE770C">
        <w:rPr>
          <w:rFonts w:ascii="Times New Roman" w:hAnsi="Times New Roman" w:cs="Times New Roman"/>
          <w:sz w:val="30"/>
          <w:szCs w:val="30"/>
        </w:rPr>
        <w:t>в мероприятиях</w:t>
      </w:r>
      <w:r w:rsidR="002A5CBB">
        <w:rPr>
          <w:rFonts w:ascii="Times New Roman" w:hAnsi="Times New Roman" w:cs="Times New Roman"/>
          <w:sz w:val="30"/>
          <w:szCs w:val="30"/>
        </w:rPr>
        <w:t>, приуроченных к памятным датам</w:t>
      </w:r>
      <w:r w:rsidR="00390980">
        <w:rPr>
          <w:rFonts w:ascii="Times New Roman" w:hAnsi="Times New Roman" w:cs="Times New Roman"/>
          <w:sz w:val="30"/>
          <w:szCs w:val="30"/>
        </w:rPr>
        <w:t xml:space="preserve"> о событиях Великой Отечественной войны</w:t>
      </w:r>
      <w:r w:rsidR="007E6799">
        <w:rPr>
          <w:rFonts w:ascii="Times New Roman" w:hAnsi="Times New Roman" w:cs="Times New Roman"/>
          <w:sz w:val="30"/>
          <w:szCs w:val="30"/>
        </w:rPr>
        <w:t>, торжественном открытии форм увековечения памяти защитников Родины (памятных знаков, мемориальных досок и плит, памятников)</w:t>
      </w:r>
      <w:r w:rsidR="00390980">
        <w:rPr>
          <w:rFonts w:ascii="Times New Roman" w:hAnsi="Times New Roman" w:cs="Times New Roman"/>
          <w:sz w:val="30"/>
          <w:szCs w:val="30"/>
        </w:rPr>
        <w:t xml:space="preserve">. </w:t>
      </w:r>
      <w:r w:rsidR="00BE0A46">
        <w:rPr>
          <w:rFonts w:ascii="Times New Roman" w:hAnsi="Times New Roman" w:cs="Times New Roman"/>
          <w:sz w:val="30"/>
          <w:szCs w:val="30"/>
        </w:rPr>
        <w:t xml:space="preserve">С участием </w:t>
      </w:r>
      <w:r w:rsidR="007E6799">
        <w:rPr>
          <w:rFonts w:ascii="Times New Roman" w:hAnsi="Times New Roman" w:cs="Times New Roman"/>
          <w:sz w:val="30"/>
          <w:szCs w:val="30"/>
        </w:rPr>
        <w:t xml:space="preserve">представителей </w:t>
      </w:r>
      <w:r w:rsidR="002A5CBB">
        <w:rPr>
          <w:rFonts w:ascii="Times New Roman" w:hAnsi="Times New Roman" w:cs="Times New Roman"/>
          <w:sz w:val="30"/>
          <w:szCs w:val="30"/>
        </w:rPr>
        <w:t>прокура</w:t>
      </w:r>
      <w:r w:rsidR="007E6799">
        <w:rPr>
          <w:rFonts w:ascii="Times New Roman" w:hAnsi="Times New Roman" w:cs="Times New Roman"/>
          <w:sz w:val="30"/>
          <w:szCs w:val="30"/>
        </w:rPr>
        <w:t>туры</w:t>
      </w:r>
      <w:r w:rsidR="00BE0A46">
        <w:rPr>
          <w:rFonts w:ascii="Times New Roman" w:hAnsi="Times New Roman" w:cs="Times New Roman"/>
          <w:sz w:val="30"/>
          <w:szCs w:val="30"/>
        </w:rPr>
        <w:t xml:space="preserve"> </w:t>
      </w:r>
      <w:r w:rsidR="001B5221">
        <w:rPr>
          <w:rFonts w:ascii="Times New Roman" w:hAnsi="Times New Roman" w:cs="Times New Roman"/>
          <w:sz w:val="30"/>
          <w:szCs w:val="30"/>
        </w:rPr>
        <w:t>пров</w:t>
      </w:r>
      <w:r w:rsidR="007E6799">
        <w:rPr>
          <w:rFonts w:ascii="Times New Roman" w:hAnsi="Times New Roman" w:cs="Times New Roman"/>
          <w:sz w:val="30"/>
          <w:szCs w:val="30"/>
        </w:rPr>
        <w:t xml:space="preserve">одятся встречи </w:t>
      </w:r>
      <w:r w:rsidR="001B5221" w:rsidRPr="001B5221">
        <w:rPr>
          <w:rFonts w:ascii="Times New Roman" w:hAnsi="Times New Roman" w:cs="Times New Roman"/>
          <w:sz w:val="30"/>
          <w:szCs w:val="30"/>
        </w:rPr>
        <w:t>с учащимися учреждени</w:t>
      </w:r>
      <w:r w:rsidR="007E6799">
        <w:rPr>
          <w:rFonts w:ascii="Times New Roman" w:hAnsi="Times New Roman" w:cs="Times New Roman"/>
          <w:sz w:val="30"/>
          <w:szCs w:val="30"/>
        </w:rPr>
        <w:t>й</w:t>
      </w:r>
      <w:r w:rsidR="001B5221" w:rsidRPr="001B5221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7E6799">
        <w:rPr>
          <w:rFonts w:ascii="Times New Roman" w:hAnsi="Times New Roman" w:cs="Times New Roman"/>
          <w:sz w:val="30"/>
          <w:szCs w:val="30"/>
        </w:rPr>
        <w:t>, трудовыми коллективами. Организовано участие в реализации мероприятий по благоустройству захоронений защитников Отечества и мирных граждан, погибших в период Великой Отечественной войны, а также иных мест памяти</w:t>
      </w:r>
      <w:r w:rsidR="001B5221" w:rsidRPr="001B5221">
        <w:rPr>
          <w:rFonts w:ascii="Times New Roman" w:hAnsi="Times New Roman" w:cs="Times New Roman"/>
          <w:sz w:val="30"/>
          <w:szCs w:val="30"/>
        </w:rPr>
        <w:t>»</w:t>
      </w:r>
      <w:r w:rsidR="007E6799">
        <w:rPr>
          <w:rFonts w:ascii="Times New Roman" w:hAnsi="Times New Roman" w:cs="Times New Roman"/>
          <w:sz w:val="30"/>
          <w:szCs w:val="30"/>
        </w:rPr>
        <w:t xml:space="preserve"> - </w:t>
      </w:r>
      <w:r w:rsidR="00E07D13">
        <w:rPr>
          <w:rFonts w:ascii="Times New Roman" w:hAnsi="Times New Roman" w:cs="Times New Roman"/>
          <w:sz w:val="30"/>
          <w:szCs w:val="30"/>
        </w:rPr>
        <w:t xml:space="preserve">рассказала </w:t>
      </w:r>
      <w:proofErr w:type="spellStart"/>
      <w:r w:rsidR="007E6799">
        <w:rPr>
          <w:rFonts w:ascii="Times New Roman" w:hAnsi="Times New Roman" w:cs="Times New Roman"/>
          <w:sz w:val="30"/>
          <w:szCs w:val="30"/>
        </w:rPr>
        <w:t>О.Кривоносова</w:t>
      </w:r>
      <w:proofErr w:type="spellEnd"/>
      <w:r w:rsidR="007E6799">
        <w:rPr>
          <w:rFonts w:ascii="Times New Roman" w:hAnsi="Times New Roman" w:cs="Times New Roman"/>
          <w:sz w:val="30"/>
          <w:szCs w:val="30"/>
        </w:rPr>
        <w:t>.</w:t>
      </w:r>
      <w:r w:rsidR="002A5CBB" w:rsidRPr="001B5221">
        <w:rPr>
          <w:rFonts w:ascii="Times New Roman" w:hAnsi="Times New Roman" w:cs="Times New Roman"/>
          <w:sz w:val="30"/>
          <w:szCs w:val="30"/>
        </w:rPr>
        <w:t xml:space="preserve"> </w:t>
      </w:r>
      <w:r w:rsidR="00BE770C" w:rsidRPr="001B522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3816" w:rsidRDefault="00625700" w:rsidP="006257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</w:t>
      </w:r>
      <w:r w:rsidRPr="006257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</w:t>
      </w:r>
    </w:p>
    <w:p w:rsidR="00C73816" w:rsidRDefault="00C73816" w:rsidP="00C73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6869" w:rsidRDefault="00864F8A" w:rsidP="00864F8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помощник прокурора Оршанского района</w:t>
      </w:r>
    </w:p>
    <w:p w:rsidR="00864F8A" w:rsidRPr="00A93160" w:rsidRDefault="00864F8A" w:rsidP="00864F8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советник юстиции                                          </w:t>
      </w:r>
      <w:r w:rsidR="001B5221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E07D13">
        <w:rPr>
          <w:rFonts w:ascii="Times New Roman" w:hAnsi="Times New Roman" w:cs="Times New Roman"/>
          <w:sz w:val="30"/>
          <w:szCs w:val="30"/>
        </w:rPr>
        <w:t xml:space="preserve"> </w:t>
      </w:r>
      <w:r w:rsidR="001B5221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B5221">
        <w:rPr>
          <w:rFonts w:ascii="Times New Roman" w:hAnsi="Times New Roman" w:cs="Times New Roman"/>
          <w:sz w:val="30"/>
          <w:szCs w:val="30"/>
        </w:rPr>
        <w:t>В.В.Корсак</w:t>
      </w:r>
      <w:proofErr w:type="spellEnd"/>
    </w:p>
    <w:sectPr w:rsidR="00864F8A" w:rsidRPr="00A93160" w:rsidSect="00E07D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60"/>
    <w:rsid w:val="001B5221"/>
    <w:rsid w:val="001F4387"/>
    <w:rsid w:val="00206AD7"/>
    <w:rsid w:val="0020710A"/>
    <w:rsid w:val="002A5CBB"/>
    <w:rsid w:val="002C3EA5"/>
    <w:rsid w:val="00390980"/>
    <w:rsid w:val="004355AE"/>
    <w:rsid w:val="00625700"/>
    <w:rsid w:val="007661AE"/>
    <w:rsid w:val="007E6799"/>
    <w:rsid w:val="00864F8A"/>
    <w:rsid w:val="00907ADC"/>
    <w:rsid w:val="00A26869"/>
    <w:rsid w:val="00A93160"/>
    <w:rsid w:val="00BE0A46"/>
    <w:rsid w:val="00BE770C"/>
    <w:rsid w:val="00C73816"/>
    <w:rsid w:val="00E07D13"/>
    <w:rsid w:val="00F66A0B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F2AC-D7DF-405A-8B33-A6ACDAC5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Казимиренко Оксана Александровна</dc:creator>
  <cp:keywords/>
  <dc:description/>
  <cp:lastModifiedBy>Корсак Виктория Вячеславовна</cp:lastModifiedBy>
  <cp:revision>2</cp:revision>
  <cp:lastPrinted>2024-05-22T16:59:00Z</cp:lastPrinted>
  <dcterms:created xsi:type="dcterms:W3CDTF">2024-05-23T07:20:00Z</dcterms:created>
  <dcterms:modified xsi:type="dcterms:W3CDTF">2024-05-23T07:20:00Z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135341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