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83" w:rsidRDefault="00666932">
      <w:pPr>
        <w:shd w:val="clear" w:color="auto" w:fill="FFFFFF"/>
        <w:spacing w:line="341" w:lineRule="exact"/>
        <w:ind w:left="1469" w:hanging="1037"/>
      </w:pPr>
      <w:r>
        <w:rPr>
          <w:rFonts w:eastAsia="Times New Roman"/>
          <w:b/>
          <w:bCs/>
          <w:spacing w:val="-13"/>
          <w:sz w:val="32"/>
          <w:szCs w:val="32"/>
        </w:rPr>
        <w:t xml:space="preserve">Типичные нарушения при проведении аттестации рабочих мест по </w:t>
      </w:r>
      <w:r>
        <w:rPr>
          <w:rFonts w:eastAsia="Times New Roman"/>
          <w:b/>
          <w:bCs/>
          <w:spacing w:val="-9"/>
          <w:sz w:val="32"/>
          <w:szCs w:val="32"/>
        </w:rPr>
        <w:t>условиям труда в учреждениях здравоохранения</w:t>
      </w:r>
    </w:p>
    <w:p w:rsidR="00D75183" w:rsidRDefault="00666932">
      <w:pPr>
        <w:shd w:val="clear" w:color="auto" w:fill="FFFFFF"/>
        <w:spacing w:before="346" w:line="341" w:lineRule="exact"/>
        <w:ind w:firstLine="446"/>
        <w:jc w:val="both"/>
      </w:pPr>
      <w:r>
        <w:rPr>
          <w:rFonts w:eastAsia="Times New Roman"/>
          <w:spacing w:val="-9"/>
          <w:sz w:val="32"/>
          <w:szCs w:val="32"/>
        </w:rPr>
        <w:t xml:space="preserve">В ходе проведения мероприятий технического характера, экспертиз </w:t>
      </w:r>
      <w:r>
        <w:rPr>
          <w:rFonts w:eastAsia="Times New Roman"/>
          <w:spacing w:val="-8"/>
          <w:sz w:val="32"/>
          <w:szCs w:val="32"/>
        </w:rPr>
        <w:t xml:space="preserve">условий труда по инициативе государственной экспертизы условий труда </w:t>
      </w:r>
      <w:r>
        <w:rPr>
          <w:rFonts w:eastAsia="Times New Roman"/>
          <w:spacing w:val="-7"/>
          <w:sz w:val="32"/>
          <w:szCs w:val="32"/>
        </w:rPr>
        <w:t xml:space="preserve">в течение 2022 года регулярно выявлялись однотипные ошибки при </w:t>
      </w:r>
      <w:r>
        <w:rPr>
          <w:rFonts w:eastAsia="Times New Roman"/>
          <w:sz w:val="32"/>
          <w:szCs w:val="32"/>
        </w:rPr>
        <w:t xml:space="preserve">проведении аттестаций рабочих мест по условиям труда (далее </w:t>
      </w:r>
      <w:proofErr w:type="gramStart"/>
      <w:r>
        <w:rPr>
          <w:rFonts w:eastAsia="Times New Roman"/>
          <w:sz w:val="32"/>
          <w:szCs w:val="32"/>
        </w:rPr>
        <w:t>-а</w:t>
      </w:r>
      <w:proofErr w:type="gramEnd"/>
      <w:r>
        <w:rPr>
          <w:rFonts w:eastAsia="Times New Roman"/>
          <w:sz w:val="32"/>
          <w:szCs w:val="32"/>
        </w:rPr>
        <w:t>ттестация) в учреждениях здравоохранения.</w:t>
      </w:r>
    </w:p>
    <w:p w:rsidR="00D75183" w:rsidRDefault="00666932">
      <w:pPr>
        <w:shd w:val="clear" w:color="auto" w:fill="FFFFFF"/>
        <w:spacing w:line="341" w:lineRule="exact"/>
        <w:ind w:left="10" w:firstLine="581"/>
        <w:jc w:val="both"/>
      </w:pPr>
      <w:r>
        <w:rPr>
          <w:rFonts w:eastAsia="Times New Roman"/>
          <w:spacing w:val="-1"/>
          <w:sz w:val="32"/>
          <w:szCs w:val="32"/>
        </w:rPr>
        <w:t xml:space="preserve">Так, аттестационные комиссии учреждений здравоохранения </w:t>
      </w:r>
      <w:r>
        <w:rPr>
          <w:rFonts w:eastAsia="Times New Roman"/>
          <w:spacing w:val="-8"/>
          <w:sz w:val="32"/>
          <w:szCs w:val="32"/>
        </w:rPr>
        <w:t xml:space="preserve">формально подходят к составлению карт фотографий рабочего дня на </w:t>
      </w:r>
      <w:r>
        <w:rPr>
          <w:rFonts w:eastAsia="Times New Roman"/>
          <w:sz w:val="32"/>
          <w:szCs w:val="32"/>
        </w:rPr>
        <w:t>рабочих местах.</w:t>
      </w:r>
    </w:p>
    <w:p w:rsidR="00D75183" w:rsidRDefault="00666932">
      <w:pPr>
        <w:shd w:val="clear" w:color="auto" w:fill="FFFFFF"/>
        <w:spacing w:before="5" w:line="341" w:lineRule="exact"/>
        <w:ind w:left="14" w:right="14" w:firstLine="586"/>
        <w:jc w:val="both"/>
      </w:pPr>
      <w:r>
        <w:rPr>
          <w:rFonts w:eastAsia="Times New Roman"/>
          <w:spacing w:val="-9"/>
          <w:sz w:val="32"/>
          <w:szCs w:val="32"/>
        </w:rPr>
        <w:t xml:space="preserve">Довольно часто в качестве исполнителя карты фотографии рабочего </w:t>
      </w:r>
      <w:r>
        <w:rPr>
          <w:rFonts w:eastAsia="Times New Roman"/>
          <w:spacing w:val="-8"/>
          <w:sz w:val="32"/>
          <w:szCs w:val="32"/>
        </w:rPr>
        <w:t xml:space="preserve">времени выступает сам работник, занятый на данном рабочем месте. </w:t>
      </w:r>
      <w:proofErr w:type="spellStart"/>
      <w:r>
        <w:rPr>
          <w:rFonts w:eastAsia="Times New Roman"/>
          <w:spacing w:val="-8"/>
          <w:sz w:val="32"/>
          <w:szCs w:val="32"/>
        </w:rPr>
        <w:t>Самофотография</w:t>
      </w:r>
      <w:proofErr w:type="spellEnd"/>
      <w:r>
        <w:rPr>
          <w:rFonts w:eastAsia="Times New Roman"/>
          <w:spacing w:val="-8"/>
          <w:sz w:val="32"/>
          <w:szCs w:val="32"/>
        </w:rPr>
        <w:t xml:space="preserve"> для оценки условий труда не допускается.</w:t>
      </w:r>
    </w:p>
    <w:p w:rsidR="00D75183" w:rsidRDefault="00666932">
      <w:pPr>
        <w:shd w:val="clear" w:color="auto" w:fill="FFFFFF"/>
        <w:spacing w:before="5" w:line="341" w:lineRule="exact"/>
        <w:ind w:left="14" w:firstLine="586"/>
        <w:jc w:val="both"/>
      </w:pPr>
      <w:r>
        <w:rPr>
          <w:rFonts w:eastAsia="Times New Roman"/>
          <w:spacing w:val="-10"/>
          <w:sz w:val="32"/>
          <w:szCs w:val="32"/>
        </w:rPr>
        <w:t xml:space="preserve">Фотография рабочего времени - это последовательное фиксирование времени, затрачиваемого работником в течение рабочего дня (смены) на </w:t>
      </w:r>
      <w:r>
        <w:rPr>
          <w:rFonts w:eastAsia="Times New Roman"/>
          <w:spacing w:val="-5"/>
          <w:sz w:val="32"/>
          <w:szCs w:val="32"/>
        </w:rPr>
        <w:t xml:space="preserve">выполнение определенных технологическим процессом операций и </w:t>
      </w:r>
      <w:r>
        <w:rPr>
          <w:rFonts w:eastAsia="Times New Roman"/>
          <w:sz w:val="32"/>
          <w:szCs w:val="32"/>
        </w:rPr>
        <w:t>перерывы в работе.</w:t>
      </w:r>
    </w:p>
    <w:p w:rsidR="00D75183" w:rsidRDefault="00666932">
      <w:pPr>
        <w:shd w:val="clear" w:color="auto" w:fill="FFFFFF"/>
        <w:spacing w:line="341" w:lineRule="exact"/>
        <w:ind w:firstLine="710"/>
        <w:jc w:val="both"/>
      </w:pPr>
      <w:r>
        <w:rPr>
          <w:rFonts w:eastAsia="Times New Roman"/>
          <w:spacing w:val="-5"/>
          <w:sz w:val="32"/>
          <w:szCs w:val="32"/>
        </w:rPr>
        <w:t xml:space="preserve">Результаты фотографий рабочего времени, особенно времени </w:t>
      </w:r>
      <w:r>
        <w:rPr>
          <w:rFonts w:eastAsia="Times New Roman"/>
          <w:spacing w:val="-10"/>
          <w:sz w:val="32"/>
          <w:szCs w:val="32"/>
        </w:rPr>
        <w:t xml:space="preserve">воздействия вредного и (или) опасного производственного фактора на работника в течение рабочего времени, существенно влияют на оценку </w:t>
      </w:r>
      <w:r>
        <w:rPr>
          <w:rFonts w:eastAsia="Times New Roman"/>
          <w:sz w:val="32"/>
          <w:szCs w:val="32"/>
        </w:rPr>
        <w:t>условий труда на рабочем месте.</w:t>
      </w:r>
    </w:p>
    <w:p w:rsidR="00D75183" w:rsidRDefault="00666932">
      <w:pPr>
        <w:shd w:val="clear" w:color="auto" w:fill="FFFFFF"/>
        <w:tabs>
          <w:tab w:val="left" w:pos="9346"/>
        </w:tabs>
        <w:spacing w:line="341" w:lineRule="exact"/>
        <w:ind w:left="14" w:right="10" w:firstLine="634"/>
        <w:jc w:val="both"/>
      </w:pPr>
      <w:r>
        <w:rPr>
          <w:rFonts w:eastAsia="Times New Roman"/>
          <w:spacing w:val="-10"/>
          <w:sz w:val="32"/>
          <w:szCs w:val="32"/>
        </w:rPr>
        <w:t>Условия труда медицинских работников, выполняющих работы по</w:t>
      </w:r>
      <w:r>
        <w:rPr>
          <w:rFonts w:eastAsia="Times New Roman"/>
          <w:spacing w:val="-10"/>
          <w:sz w:val="32"/>
          <w:szCs w:val="32"/>
        </w:rPr>
        <w:br/>
      </w:r>
      <w:r>
        <w:rPr>
          <w:rFonts w:eastAsia="Times New Roman"/>
          <w:spacing w:val="-8"/>
          <w:sz w:val="32"/>
          <w:szCs w:val="32"/>
        </w:rPr>
        <w:t>непосредственному    обслуживанию    пациентов,    оцениваются</w:t>
      </w:r>
      <w:r>
        <w:rPr>
          <w:rFonts w:ascii="Arial" w:eastAsia="Times New Roman" w:hAnsi="Arial" w:cs="Arial"/>
          <w:sz w:val="32"/>
          <w:szCs w:val="32"/>
        </w:rPr>
        <w:tab/>
      </w:r>
      <w:proofErr w:type="gramStart"/>
      <w:r>
        <w:rPr>
          <w:rFonts w:eastAsia="Times New Roman"/>
          <w:spacing w:val="-21"/>
          <w:sz w:val="32"/>
          <w:szCs w:val="32"/>
        </w:rPr>
        <w:t>по</w:t>
      </w:r>
      <w:proofErr w:type="gramEnd"/>
    </w:p>
    <w:p w:rsidR="00D75183" w:rsidRDefault="00666932">
      <w:pPr>
        <w:shd w:val="clear" w:color="auto" w:fill="FFFFFF"/>
        <w:spacing w:line="341" w:lineRule="exact"/>
        <w:ind w:left="14"/>
      </w:pPr>
      <w:r>
        <w:rPr>
          <w:rFonts w:eastAsia="Times New Roman"/>
          <w:spacing w:val="-10"/>
          <w:sz w:val="32"/>
          <w:szCs w:val="32"/>
        </w:rPr>
        <w:t>биологическому фактору с учетом времени воздействия.</w:t>
      </w:r>
    </w:p>
    <w:p w:rsidR="00D75183" w:rsidRDefault="00666932">
      <w:pPr>
        <w:shd w:val="clear" w:color="auto" w:fill="FFFFFF"/>
        <w:spacing w:line="341" w:lineRule="exact"/>
        <w:ind w:left="19" w:right="10" w:firstLine="648"/>
        <w:jc w:val="both"/>
      </w:pPr>
      <w:r>
        <w:rPr>
          <w:rFonts w:eastAsia="Times New Roman"/>
          <w:spacing w:val="-10"/>
          <w:sz w:val="32"/>
          <w:szCs w:val="32"/>
        </w:rPr>
        <w:t xml:space="preserve">Время воздействия биологического фактора определяется из карты </w:t>
      </w:r>
      <w:r>
        <w:rPr>
          <w:rFonts w:eastAsia="Times New Roman"/>
          <w:sz w:val="32"/>
          <w:szCs w:val="32"/>
        </w:rPr>
        <w:t>фотографии рабочего времени.</w:t>
      </w:r>
    </w:p>
    <w:p w:rsidR="00D75183" w:rsidRDefault="00666932">
      <w:pPr>
        <w:shd w:val="clear" w:color="auto" w:fill="FFFFFF"/>
        <w:spacing w:before="5" w:line="341" w:lineRule="exact"/>
        <w:ind w:left="14" w:right="10" w:firstLine="562"/>
        <w:jc w:val="both"/>
      </w:pPr>
      <w:r>
        <w:rPr>
          <w:rFonts w:eastAsia="Times New Roman"/>
          <w:spacing w:val="-5"/>
          <w:sz w:val="32"/>
          <w:szCs w:val="32"/>
        </w:rPr>
        <w:t xml:space="preserve">При этом аттестационные комиссии необоснованно включают во </w:t>
      </w:r>
      <w:r>
        <w:rPr>
          <w:rFonts w:eastAsia="Times New Roman"/>
          <w:spacing w:val="-1"/>
          <w:sz w:val="32"/>
          <w:szCs w:val="32"/>
        </w:rPr>
        <w:t xml:space="preserve">время воздействия биологического фактора и время, которое не </w:t>
      </w:r>
      <w:r>
        <w:rPr>
          <w:rFonts w:eastAsia="Times New Roman"/>
          <w:spacing w:val="-10"/>
          <w:sz w:val="32"/>
          <w:szCs w:val="32"/>
        </w:rPr>
        <w:t>соответствуют термину «непосредственное обслуживание пациентов».</w:t>
      </w:r>
    </w:p>
    <w:p w:rsidR="00D75183" w:rsidRDefault="00666932">
      <w:pPr>
        <w:shd w:val="clear" w:color="auto" w:fill="FFFFFF"/>
        <w:spacing w:line="341" w:lineRule="exact"/>
        <w:ind w:left="14" w:firstLine="638"/>
        <w:jc w:val="both"/>
      </w:pPr>
      <w:proofErr w:type="gramStart"/>
      <w:r>
        <w:rPr>
          <w:rFonts w:eastAsia="Times New Roman"/>
          <w:b/>
          <w:bCs/>
          <w:spacing w:val="-1"/>
          <w:sz w:val="32"/>
          <w:szCs w:val="32"/>
        </w:rPr>
        <w:t xml:space="preserve">Под непосредственном обслуживанием пациентов </w:t>
      </w:r>
      <w:r>
        <w:rPr>
          <w:rFonts w:eastAsia="Times New Roman"/>
          <w:spacing w:val="-1"/>
          <w:sz w:val="32"/>
          <w:szCs w:val="32"/>
        </w:rPr>
        <w:t xml:space="preserve">следует понимать: выполнение медицинскими работниками лечебных, </w:t>
      </w:r>
      <w:r>
        <w:rPr>
          <w:rFonts w:eastAsia="Times New Roman"/>
          <w:sz w:val="32"/>
          <w:szCs w:val="32"/>
        </w:rPr>
        <w:t xml:space="preserve">диагностических и профилактических мероприятий (осмотр, </w:t>
      </w:r>
      <w:r>
        <w:rPr>
          <w:rFonts w:eastAsia="Times New Roman"/>
          <w:spacing w:val="-12"/>
          <w:sz w:val="32"/>
          <w:szCs w:val="32"/>
        </w:rPr>
        <w:t xml:space="preserve">обследование, лечение пациентов), проведение медицинских манипуляций </w:t>
      </w:r>
      <w:r>
        <w:rPr>
          <w:rFonts w:eastAsia="Times New Roman"/>
          <w:spacing w:val="-9"/>
          <w:sz w:val="32"/>
          <w:szCs w:val="32"/>
        </w:rPr>
        <w:t xml:space="preserve">(инъекции, перевязки, операции, забор, исследования крови, тканей, </w:t>
      </w:r>
      <w:r>
        <w:rPr>
          <w:rFonts w:eastAsia="Times New Roman"/>
          <w:spacing w:val="-10"/>
          <w:sz w:val="32"/>
          <w:szCs w:val="32"/>
        </w:rPr>
        <w:t xml:space="preserve">экскрементов, подготовка пациентов к обследованию, оперативному </w:t>
      </w:r>
      <w:r>
        <w:rPr>
          <w:rFonts w:eastAsia="Times New Roman"/>
          <w:spacing w:val="-11"/>
          <w:sz w:val="32"/>
          <w:szCs w:val="32"/>
        </w:rPr>
        <w:t xml:space="preserve">вмешательству) и уход за пациентами (уборка палат, санузлов, санитарная </w:t>
      </w:r>
      <w:r>
        <w:rPr>
          <w:rFonts w:eastAsia="Times New Roman"/>
          <w:spacing w:val="-6"/>
          <w:sz w:val="32"/>
          <w:szCs w:val="32"/>
        </w:rPr>
        <w:t xml:space="preserve">обработка пациентов, замена постельного и нательного белья, раздача </w:t>
      </w:r>
      <w:r>
        <w:rPr>
          <w:rFonts w:eastAsia="Times New Roman"/>
          <w:sz w:val="32"/>
          <w:szCs w:val="32"/>
        </w:rPr>
        <w:t xml:space="preserve">пищи, кормление пациентов, транспортировка и сопровождение </w:t>
      </w:r>
      <w:r>
        <w:rPr>
          <w:rFonts w:eastAsia="Times New Roman"/>
          <w:spacing w:val="-8"/>
          <w:sz w:val="32"/>
          <w:szCs w:val="32"/>
        </w:rPr>
        <w:t>пациентов из приемного</w:t>
      </w:r>
      <w:proofErr w:type="gramEnd"/>
      <w:r>
        <w:rPr>
          <w:rFonts w:eastAsia="Times New Roman"/>
          <w:spacing w:val="-8"/>
          <w:sz w:val="32"/>
          <w:szCs w:val="32"/>
        </w:rPr>
        <w:t xml:space="preserve"> покоя, а также на различные процедуры и </w:t>
      </w:r>
      <w:r>
        <w:rPr>
          <w:rFonts w:eastAsia="Times New Roman"/>
          <w:sz w:val="32"/>
          <w:szCs w:val="32"/>
        </w:rPr>
        <w:t>обследования).</w:t>
      </w:r>
    </w:p>
    <w:p w:rsidR="00D75183" w:rsidRDefault="00D75183">
      <w:pPr>
        <w:shd w:val="clear" w:color="auto" w:fill="FFFFFF"/>
        <w:spacing w:line="341" w:lineRule="exact"/>
        <w:ind w:left="14" w:firstLine="638"/>
        <w:jc w:val="both"/>
        <w:sectPr w:rsidR="00D75183">
          <w:type w:val="continuous"/>
          <w:pgSz w:w="11909" w:h="16834"/>
          <w:pgMar w:top="1349" w:right="566" w:bottom="360" w:left="1694" w:header="720" w:footer="720" w:gutter="0"/>
          <w:cols w:space="60"/>
          <w:noEndnote/>
        </w:sectPr>
      </w:pPr>
    </w:p>
    <w:p w:rsidR="00D75183" w:rsidRDefault="00666932">
      <w:pPr>
        <w:shd w:val="clear" w:color="auto" w:fill="FFFFFF"/>
        <w:spacing w:line="341" w:lineRule="exact"/>
        <w:ind w:right="10" w:firstLine="706"/>
        <w:jc w:val="both"/>
      </w:pPr>
      <w:r>
        <w:rPr>
          <w:rFonts w:eastAsia="Times New Roman"/>
          <w:sz w:val="30"/>
          <w:szCs w:val="30"/>
        </w:rPr>
        <w:lastRenderedPageBreak/>
        <w:t>В результате неправильного составления фотографии рабочего дня и не правильного применения термина «непосредственное обслуживание пациентов» оценка биологического фактора по непосредственному обслуживанию пациентов на рабочих местах медицинских работниках в учреждениях здравоохранения завышается.</w:t>
      </w:r>
    </w:p>
    <w:p w:rsidR="00D75183" w:rsidRDefault="00666932" w:rsidP="00D54952">
      <w:pPr>
        <w:shd w:val="clear" w:color="auto" w:fill="FFFFFF"/>
        <w:spacing w:before="346" w:line="346" w:lineRule="exact"/>
        <w:ind w:left="605" w:hanging="173"/>
        <w:jc w:val="center"/>
      </w:pPr>
      <w:r>
        <w:rPr>
          <w:rFonts w:eastAsia="Times New Roman"/>
          <w:b/>
          <w:bCs/>
          <w:spacing w:val="-2"/>
          <w:sz w:val="30"/>
          <w:szCs w:val="30"/>
        </w:rPr>
        <w:t>Типичные наруше</w:t>
      </w:r>
      <w:bookmarkStart w:id="0" w:name="_GoBack"/>
      <w:bookmarkEnd w:id="0"/>
      <w:r>
        <w:rPr>
          <w:rFonts w:eastAsia="Times New Roman"/>
          <w:b/>
          <w:bCs/>
          <w:spacing w:val="-2"/>
          <w:sz w:val="30"/>
          <w:szCs w:val="30"/>
        </w:rPr>
        <w:t xml:space="preserve">ния при проведении аттестации рабочих мест по </w:t>
      </w:r>
      <w:r>
        <w:rPr>
          <w:rFonts w:eastAsia="Times New Roman"/>
          <w:b/>
          <w:bCs/>
          <w:sz w:val="30"/>
          <w:szCs w:val="30"/>
        </w:rPr>
        <w:t xml:space="preserve">условиям труда </w:t>
      </w:r>
      <w:proofErr w:type="gramStart"/>
      <w:r>
        <w:rPr>
          <w:rFonts w:eastAsia="Times New Roman"/>
          <w:b/>
          <w:bCs/>
          <w:sz w:val="30"/>
          <w:szCs w:val="30"/>
        </w:rPr>
        <w:t>в</w:t>
      </w:r>
      <w:proofErr w:type="gramEnd"/>
      <w:r>
        <w:rPr>
          <w:rFonts w:eastAsia="Times New Roman"/>
          <w:b/>
          <w:bCs/>
          <w:sz w:val="30"/>
          <w:szCs w:val="30"/>
        </w:rPr>
        <w:t xml:space="preserve"> лесозаготовительном и лесохозяйственном</w:t>
      </w:r>
    </w:p>
    <w:p w:rsidR="00D75183" w:rsidRDefault="00666932" w:rsidP="00D54952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pacing w:val="-1"/>
          <w:sz w:val="30"/>
          <w:szCs w:val="30"/>
        </w:rPr>
        <w:t>производстве</w:t>
      </w:r>
      <w:proofErr w:type="gramEnd"/>
    </w:p>
    <w:p w:rsidR="00D75183" w:rsidRDefault="00666932">
      <w:pPr>
        <w:shd w:val="clear" w:color="auto" w:fill="FFFFFF"/>
        <w:spacing w:before="326" w:line="341" w:lineRule="exact"/>
        <w:ind w:left="14" w:firstLine="706"/>
        <w:jc w:val="both"/>
      </w:pPr>
      <w:r>
        <w:rPr>
          <w:rFonts w:eastAsia="Times New Roman"/>
          <w:spacing w:val="-2"/>
          <w:sz w:val="30"/>
          <w:szCs w:val="30"/>
        </w:rPr>
        <w:t xml:space="preserve">При проведении экспертиз правильности применения Списка № 2 по </w:t>
      </w:r>
      <w:r>
        <w:rPr>
          <w:rFonts w:eastAsia="Times New Roman"/>
          <w:sz w:val="30"/>
          <w:szCs w:val="30"/>
        </w:rPr>
        <w:t xml:space="preserve">запросам районных (городских) управлений по труду, занятости и </w:t>
      </w:r>
      <w:r>
        <w:rPr>
          <w:rFonts w:eastAsia="Times New Roman"/>
          <w:spacing w:val="-2"/>
          <w:sz w:val="30"/>
          <w:szCs w:val="30"/>
        </w:rPr>
        <w:t xml:space="preserve">социальной защите на рабочих местах водителей автомобилей, занятых на </w:t>
      </w:r>
      <w:r>
        <w:rPr>
          <w:rFonts w:eastAsia="Times New Roman"/>
          <w:sz w:val="30"/>
          <w:szCs w:val="30"/>
        </w:rPr>
        <w:t>вывозке леса, установлено, что наниматели при оформлении пенсии по возрасту за работу с особыми условиями труда, предоставляют не все документы необходимые для её назначения.</w:t>
      </w:r>
    </w:p>
    <w:p w:rsidR="00D75183" w:rsidRDefault="00666932">
      <w:pPr>
        <w:shd w:val="clear" w:color="auto" w:fill="FFFFFF"/>
        <w:spacing w:line="341" w:lineRule="exact"/>
        <w:ind w:left="19" w:firstLine="562"/>
        <w:jc w:val="both"/>
      </w:pPr>
      <w:r>
        <w:rPr>
          <w:rFonts w:eastAsia="Times New Roman"/>
          <w:sz w:val="30"/>
          <w:szCs w:val="30"/>
        </w:rPr>
        <w:t xml:space="preserve">Право на пенсию по возрасту за работу с особыми условиями труда по Списку № 2 имеют водители автомобиля при условии </w:t>
      </w:r>
      <w:r>
        <w:rPr>
          <w:rFonts w:eastAsia="Times New Roman"/>
          <w:b/>
          <w:bCs/>
          <w:sz w:val="30"/>
          <w:szCs w:val="30"/>
        </w:rPr>
        <w:t>занятости вывозкой леса в течение полного рабочего дня</w:t>
      </w:r>
    </w:p>
    <w:p w:rsidR="00D75183" w:rsidRDefault="00666932">
      <w:pPr>
        <w:shd w:val="clear" w:color="auto" w:fill="FFFFFF"/>
        <w:spacing w:line="341" w:lineRule="exact"/>
        <w:ind w:left="14" w:firstLine="566"/>
        <w:jc w:val="both"/>
      </w:pPr>
      <w:r>
        <w:rPr>
          <w:rFonts w:eastAsia="Times New Roman"/>
          <w:sz w:val="30"/>
          <w:szCs w:val="30"/>
        </w:rPr>
        <w:t xml:space="preserve">Согласно разъяснениям, изложенным в письме Министерства труда и социальной защиты Республики Беларусь от 29.12.2017 №7-2-11/3745П, основным документом, подтверждающим занятость водителя автомобиля на вывозке леса, является </w:t>
      </w:r>
      <w:r>
        <w:rPr>
          <w:rFonts w:eastAsia="Times New Roman"/>
          <w:b/>
          <w:bCs/>
          <w:sz w:val="30"/>
          <w:szCs w:val="30"/>
        </w:rPr>
        <w:t>технологическая карта</w:t>
      </w:r>
      <w:r>
        <w:rPr>
          <w:rFonts w:eastAsia="Times New Roman"/>
          <w:sz w:val="30"/>
          <w:szCs w:val="30"/>
        </w:rPr>
        <w:t>.</w:t>
      </w:r>
    </w:p>
    <w:p w:rsidR="00D75183" w:rsidRDefault="00666932">
      <w:pPr>
        <w:shd w:val="clear" w:color="auto" w:fill="FFFFFF"/>
        <w:spacing w:line="341" w:lineRule="exact"/>
        <w:ind w:left="14" w:firstLine="562"/>
        <w:jc w:val="both"/>
      </w:pPr>
      <w:r>
        <w:rPr>
          <w:rFonts w:eastAsia="Times New Roman"/>
          <w:sz w:val="30"/>
          <w:szCs w:val="30"/>
        </w:rPr>
        <w:t>Именно в технологической карте на разработку лесосек определены перечень машин и механизмов, которыми осуществляется вывозка древесины и схема разработки лесосеки с изображением на ней лесохозяйственных дорог, технологических коридоров, промежуточных складов.</w:t>
      </w:r>
    </w:p>
    <w:p w:rsidR="00D75183" w:rsidRDefault="00666932">
      <w:pPr>
        <w:shd w:val="clear" w:color="auto" w:fill="FFFFFF"/>
        <w:spacing w:line="341" w:lineRule="exact"/>
        <w:ind w:left="19" w:right="5" w:firstLine="566"/>
        <w:jc w:val="both"/>
      </w:pPr>
      <w:r>
        <w:rPr>
          <w:rFonts w:eastAsia="Times New Roman"/>
          <w:spacing w:val="-2"/>
          <w:sz w:val="30"/>
          <w:szCs w:val="30"/>
        </w:rPr>
        <w:t xml:space="preserve">Отсутствие технологических карт на разработку лесосек не позволяет </w:t>
      </w:r>
      <w:r>
        <w:rPr>
          <w:rFonts w:eastAsia="Times New Roman"/>
          <w:sz w:val="30"/>
          <w:szCs w:val="30"/>
        </w:rPr>
        <w:t>отнести работы по перевозке древесины, выполняемые водителем автомобиля, к работам по вывозке леса, предусмотренных Списком № 2.</w:t>
      </w:r>
    </w:p>
    <w:p w:rsidR="00D75183" w:rsidRDefault="00D75183">
      <w:pPr>
        <w:shd w:val="clear" w:color="auto" w:fill="FFFFFF"/>
        <w:spacing w:line="341" w:lineRule="exact"/>
        <w:ind w:left="19" w:right="5" w:firstLine="566"/>
        <w:jc w:val="both"/>
        <w:sectPr w:rsidR="00D75183">
          <w:pgSz w:w="11909" w:h="16834"/>
          <w:pgMar w:top="1440" w:right="566" w:bottom="720" w:left="1694" w:header="720" w:footer="720" w:gutter="0"/>
          <w:cols w:space="60"/>
          <w:noEndnote/>
        </w:sectPr>
      </w:pPr>
    </w:p>
    <w:p w:rsidR="00D75183" w:rsidRPr="00D54952" w:rsidRDefault="00666932" w:rsidP="00D54952">
      <w:pPr>
        <w:shd w:val="clear" w:color="auto" w:fill="FFFFFF"/>
        <w:spacing w:line="346" w:lineRule="exact"/>
        <w:ind w:left="173" w:firstLine="379"/>
        <w:jc w:val="center"/>
        <w:rPr>
          <w:b/>
        </w:rPr>
      </w:pPr>
      <w:r w:rsidRPr="00D54952">
        <w:rPr>
          <w:rFonts w:eastAsia="Times New Roman"/>
          <w:b/>
          <w:spacing w:val="-10"/>
          <w:sz w:val="32"/>
          <w:szCs w:val="32"/>
        </w:rPr>
        <w:lastRenderedPageBreak/>
        <w:t xml:space="preserve">Типичные нарушения при предоставлении результатов аттестации </w:t>
      </w:r>
      <w:r w:rsidRPr="00D54952">
        <w:rPr>
          <w:rFonts w:eastAsia="Times New Roman"/>
          <w:b/>
          <w:spacing w:val="-11"/>
          <w:sz w:val="32"/>
          <w:szCs w:val="32"/>
        </w:rPr>
        <w:t>рабочих мест по условиям труда в электронном виде в республиканский</w:t>
      </w:r>
      <w:r w:rsidR="00D54952">
        <w:rPr>
          <w:b/>
        </w:rPr>
        <w:t xml:space="preserve"> </w:t>
      </w:r>
      <w:r w:rsidR="00D54952">
        <w:rPr>
          <w:rFonts w:eastAsia="Times New Roman"/>
          <w:b/>
          <w:spacing w:val="-11"/>
          <w:sz w:val="32"/>
          <w:szCs w:val="32"/>
        </w:rPr>
        <w:t>банк данных в 2023 году</w:t>
      </w:r>
    </w:p>
    <w:p w:rsidR="00D75183" w:rsidRDefault="00666932">
      <w:pPr>
        <w:shd w:val="clear" w:color="auto" w:fill="FFFFFF"/>
        <w:spacing w:before="341" w:line="341" w:lineRule="exact"/>
        <w:ind w:left="5" w:firstLine="701"/>
        <w:jc w:val="both"/>
      </w:pPr>
      <w:r>
        <w:rPr>
          <w:rFonts w:eastAsia="Times New Roman"/>
          <w:sz w:val="32"/>
          <w:szCs w:val="32"/>
        </w:rPr>
        <w:t>В 2014 году введена в промышлен</w:t>
      </w:r>
      <w:r w:rsidR="00F32EF0">
        <w:rPr>
          <w:rFonts w:eastAsia="Times New Roman"/>
          <w:sz w:val="32"/>
          <w:szCs w:val="32"/>
        </w:rPr>
        <w:t>н</w:t>
      </w:r>
      <w:r>
        <w:rPr>
          <w:rFonts w:eastAsia="Times New Roman"/>
          <w:sz w:val="32"/>
          <w:szCs w:val="32"/>
        </w:rPr>
        <w:t xml:space="preserve">ую эксплуатацию </w:t>
      </w:r>
      <w:r>
        <w:rPr>
          <w:rFonts w:eastAsia="Times New Roman"/>
          <w:spacing w:val="-5"/>
          <w:sz w:val="32"/>
          <w:szCs w:val="32"/>
        </w:rPr>
        <w:t xml:space="preserve">автоматизированная информационная система «Мониторинг условий </w:t>
      </w:r>
      <w:r>
        <w:rPr>
          <w:rFonts w:eastAsia="Times New Roman"/>
          <w:spacing w:val="-12"/>
          <w:sz w:val="32"/>
          <w:szCs w:val="32"/>
        </w:rPr>
        <w:t xml:space="preserve">труда на производстве» и установлена обязанность организаций отгружать </w:t>
      </w:r>
      <w:r>
        <w:rPr>
          <w:rFonts w:eastAsia="Times New Roman"/>
          <w:sz w:val="32"/>
          <w:szCs w:val="32"/>
        </w:rPr>
        <w:t xml:space="preserve">результаты аттестации рабочих мест по условиям труда (далее </w:t>
      </w:r>
      <w:proofErr w:type="gramStart"/>
      <w:r>
        <w:rPr>
          <w:rFonts w:eastAsia="Times New Roman"/>
          <w:sz w:val="32"/>
          <w:szCs w:val="32"/>
        </w:rPr>
        <w:t>-</w:t>
      </w:r>
      <w:r>
        <w:rPr>
          <w:rFonts w:eastAsia="Times New Roman"/>
          <w:spacing w:val="-9"/>
          <w:sz w:val="32"/>
          <w:szCs w:val="32"/>
        </w:rPr>
        <w:t>а</w:t>
      </w:r>
      <w:proofErr w:type="gramEnd"/>
      <w:r>
        <w:rPr>
          <w:rFonts w:eastAsia="Times New Roman"/>
          <w:spacing w:val="-9"/>
          <w:sz w:val="32"/>
          <w:szCs w:val="32"/>
        </w:rPr>
        <w:t>ттестация) в электронном виде в республиканский банк данных.</w:t>
      </w:r>
    </w:p>
    <w:p w:rsidR="00D75183" w:rsidRDefault="00666932">
      <w:pPr>
        <w:shd w:val="clear" w:color="auto" w:fill="FFFFFF"/>
        <w:spacing w:line="341" w:lineRule="exact"/>
        <w:ind w:left="10" w:firstLine="706"/>
        <w:jc w:val="both"/>
      </w:pPr>
      <w:r>
        <w:rPr>
          <w:rFonts w:eastAsia="Times New Roman"/>
          <w:sz w:val="32"/>
          <w:szCs w:val="32"/>
        </w:rPr>
        <w:t xml:space="preserve">Для исключения загрузки в республиканский банк данных </w:t>
      </w:r>
      <w:r>
        <w:rPr>
          <w:rFonts w:eastAsia="Times New Roman"/>
          <w:spacing w:val="-2"/>
          <w:sz w:val="32"/>
          <w:szCs w:val="32"/>
        </w:rPr>
        <w:t xml:space="preserve">результатов аттестаций с ошибками редакционного характера, а также </w:t>
      </w:r>
      <w:r>
        <w:rPr>
          <w:rFonts w:eastAsia="Times New Roman"/>
          <w:spacing w:val="-10"/>
          <w:sz w:val="32"/>
          <w:szCs w:val="32"/>
        </w:rPr>
        <w:t xml:space="preserve">с явными отступлениями от требований законодательства органами </w:t>
      </w:r>
      <w:r>
        <w:rPr>
          <w:rFonts w:eastAsia="Times New Roman"/>
          <w:sz w:val="32"/>
          <w:szCs w:val="32"/>
        </w:rPr>
        <w:t>государственной экспертизы условий труда осуществляется предварительный просмотр результатов аттестации.</w:t>
      </w:r>
    </w:p>
    <w:p w:rsidR="00D75183" w:rsidRDefault="00666932">
      <w:pPr>
        <w:shd w:val="clear" w:color="auto" w:fill="FFFFFF"/>
        <w:spacing w:line="341" w:lineRule="exact"/>
        <w:ind w:right="14" w:firstLine="720"/>
        <w:jc w:val="both"/>
      </w:pPr>
      <w:r>
        <w:rPr>
          <w:rFonts w:eastAsia="Times New Roman"/>
          <w:spacing w:val="-5"/>
          <w:sz w:val="32"/>
          <w:szCs w:val="32"/>
        </w:rPr>
        <w:t xml:space="preserve">Так, в 2023 специалистами отдела государственной экспертизы </w:t>
      </w:r>
      <w:r>
        <w:rPr>
          <w:rFonts w:eastAsia="Times New Roman"/>
          <w:spacing w:val="-11"/>
          <w:sz w:val="32"/>
          <w:szCs w:val="32"/>
        </w:rPr>
        <w:t xml:space="preserve">условий труда рассмотрено 1475 загруженных аттестаций, из которых 660 </w:t>
      </w:r>
      <w:r>
        <w:rPr>
          <w:rFonts w:eastAsia="Times New Roman"/>
          <w:sz w:val="32"/>
          <w:szCs w:val="32"/>
        </w:rPr>
        <w:t>(45 %) было направлено на доработку.</w:t>
      </w:r>
    </w:p>
    <w:p w:rsidR="00D75183" w:rsidRDefault="00666932">
      <w:pPr>
        <w:shd w:val="clear" w:color="auto" w:fill="FFFFFF"/>
        <w:spacing w:line="341" w:lineRule="exact"/>
        <w:ind w:left="10" w:right="5" w:firstLine="706"/>
        <w:jc w:val="both"/>
      </w:pPr>
      <w:r>
        <w:rPr>
          <w:rFonts w:eastAsia="Times New Roman"/>
          <w:spacing w:val="-2"/>
          <w:sz w:val="32"/>
          <w:szCs w:val="32"/>
        </w:rPr>
        <w:t xml:space="preserve">Одной из типичных ошибок является формальный подход </w:t>
      </w:r>
      <w:r>
        <w:rPr>
          <w:rFonts w:eastAsia="Times New Roman"/>
          <w:spacing w:val="-12"/>
          <w:sz w:val="32"/>
          <w:szCs w:val="32"/>
        </w:rPr>
        <w:t xml:space="preserve">аттестационных комиссий к составлению по результатам аттестации плана </w:t>
      </w:r>
      <w:r>
        <w:rPr>
          <w:rFonts w:eastAsia="Times New Roman"/>
          <w:spacing w:val="-4"/>
          <w:sz w:val="32"/>
          <w:szCs w:val="32"/>
        </w:rPr>
        <w:t xml:space="preserve">мероприятий по улучшению условий труда (далее - план). В планы </w:t>
      </w:r>
      <w:r>
        <w:rPr>
          <w:rFonts w:eastAsia="Times New Roman"/>
          <w:spacing w:val="-5"/>
          <w:sz w:val="32"/>
          <w:szCs w:val="32"/>
        </w:rPr>
        <w:t xml:space="preserve">включают такие мероприятия как обеспечение смывающими и </w:t>
      </w:r>
      <w:r>
        <w:rPr>
          <w:rFonts w:eastAsia="Times New Roman"/>
          <w:spacing w:val="-10"/>
          <w:sz w:val="32"/>
          <w:szCs w:val="32"/>
        </w:rPr>
        <w:t xml:space="preserve">обезвреживающими средствами работников, выдача работникам средств </w:t>
      </w:r>
      <w:r>
        <w:rPr>
          <w:rFonts w:eastAsia="Times New Roman"/>
          <w:spacing w:val="-12"/>
          <w:sz w:val="32"/>
          <w:szCs w:val="32"/>
        </w:rPr>
        <w:t xml:space="preserve">индивидуальной защиты, приведение к надлежащему состоянию бытовых </w:t>
      </w:r>
      <w:r>
        <w:rPr>
          <w:rFonts w:eastAsia="Times New Roman"/>
          <w:spacing w:val="-10"/>
          <w:sz w:val="32"/>
          <w:szCs w:val="32"/>
        </w:rPr>
        <w:t xml:space="preserve">зданий и помещений и т.п., что является в соответствии с действующим </w:t>
      </w:r>
      <w:r>
        <w:rPr>
          <w:rFonts w:eastAsia="Times New Roman"/>
          <w:sz w:val="32"/>
          <w:szCs w:val="32"/>
        </w:rPr>
        <w:t>законодательством обязанностью нанимателя.</w:t>
      </w:r>
    </w:p>
    <w:p w:rsidR="00D75183" w:rsidRDefault="00666932">
      <w:pPr>
        <w:shd w:val="clear" w:color="auto" w:fill="FFFFFF"/>
        <w:spacing w:line="341" w:lineRule="exact"/>
        <w:ind w:right="10" w:firstLine="706"/>
        <w:jc w:val="both"/>
      </w:pPr>
      <w:r>
        <w:rPr>
          <w:rFonts w:eastAsia="Times New Roman"/>
          <w:spacing w:val="-9"/>
          <w:sz w:val="32"/>
          <w:szCs w:val="32"/>
        </w:rPr>
        <w:t xml:space="preserve">Следует отметить, что отличительной особенностью мероприятий, </w:t>
      </w:r>
      <w:r>
        <w:rPr>
          <w:rFonts w:eastAsia="Times New Roman"/>
          <w:spacing w:val="-3"/>
          <w:sz w:val="32"/>
          <w:szCs w:val="32"/>
        </w:rPr>
        <w:t xml:space="preserve">включаемых в план, должно быть их направленность на улучшение </w:t>
      </w:r>
      <w:r>
        <w:rPr>
          <w:rFonts w:eastAsia="Times New Roman"/>
          <w:sz w:val="32"/>
          <w:szCs w:val="32"/>
        </w:rPr>
        <w:t>условий труда на рабочих местах с вредными и (или) опасными условиями труда.</w:t>
      </w:r>
    </w:p>
    <w:p w:rsidR="00D75183" w:rsidRDefault="00666932">
      <w:pPr>
        <w:shd w:val="clear" w:color="auto" w:fill="FFFFFF"/>
        <w:spacing w:before="5" w:line="341" w:lineRule="exact"/>
        <w:ind w:left="14" w:right="14" w:firstLine="701"/>
        <w:jc w:val="both"/>
      </w:pPr>
      <w:proofErr w:type="gramStart"/>
      <w:r>
        <w:rPr>
          <w:rFonts w:eastAsia="Times New Roman"/>
          <w:spacing w:val="-3"/>
          <w:sz w:val="32"/>
          <w:szCs w:val="32"/>
        </w:rPr>
        <w:t xml:space="preserve">Например, перепланировка размещения производственного </w:t>
      </w:r>
      <w:r>
        <w:rPr>
          <w:rFonts w:eastAsia="Times New Roman"/>
          <w:sz w:val="32"/>
          <w:szCs w:val="32"/>
        </w:rPr>
        <w:t xml:space="preserve">оборудования и организации рабочих мест, модернизация </w:t>
      </w:r>
      <w:r>
        <w:rPr>
          <w:rFonts w:eastAsia="Times New Roman"/>
          <w:spacing w:val="-7"/>
          <w:sz w:val="32"/>
          <w:szCs w:val="32"/>
        </w:rPr>
        <w:t xml:space="preserve">(совершенствование) технологических процессов, оборудования, грузоподъемных механизмов и устройств, транспортных средств, </w:t>
      </w:r>
      <w:r>
        <w:rPr>
          <w:rFonts w:eastAsia="Times New Roman"/>
          <w:spacing w:val="-9"/>
          <w:sz w:val="32"/>
          <w:szCs w:val="32"/>
        </w:rPr>
        <w:t xml:space="preserve">приспособлений и других объектов производственного назначения, </w:t>
      </w:r>
      <w:r>
        <w:rPr>
          <w:rFonts w:eastAsia="Times New Roman"/>
          <w:spacing w:val="-10"/>
          <w:sz w:val="32"/>
          <w:szCs w:val="32"/>
        </w:rPr>
        <w:t xml:space="preserve">приобретение систем дистанционного управления технологическими </w:t>
      </w:r>
      <w:r>
        <w:rPr>
          <w:rFonts w:eastAsia="Times New Roman"/>
          <w:spacing w:val="-1"/>
          <w:sz w:val="32"/>
          <w:szCs w:val="32"/>
        </w:rPr>
        <w:t xml:space="preserve">процессами и производственным оборудованием, механизация, </w:t>
      </w:r>
      <w:r>
        <w:rPr>
          <w:rFonts w:eastAsia="Times New Roman"/>
          <w:spacing w:val="-12"/>
          <w:sz w:val="32"/>
          <w:szCs w:val="32"/>
        </w:rPr>
        <w:t>автоматизация, роботизация технологических процессов, операций, работ.</w:t>
      </w:r>
      <w:proofErr w:type="gramEnd"/>
    </w:p>
    <w:p w:rsidR="00D75183" w:rsidRDefault="00666932">
      <w:pPr>
        <w:shd w:val="clear" w:color="auto" w:fill="FFFFFF"/>
        <w:spacing w:line="341" w:lineRule="exact"/>
        <w:ind w:left="10" w:firstLine="691"/>
        <w:jc w:val="both"/>
      </w:pPr>
      <w:r>
        <w:rPr>
          <w:rFonts w:eastAsia="Times New Roman"/>
          <w:spacing w:val="-10"/>
          <w:sz w:val="32"/>
          <w:szCs w:val="32"/>
        </w:rPr>
        <w:t xml:space="preserve">Довольно часто при заполнении приложения «Модуль электронной </w:t>
      </w:r>
      <w:r>
        <w:rPr>
          <w:rFonts w:eastAsia="Times New Roman"/>
          <w:spacing w:val="-9"/>
          <w:sz w:val="32"/>
          <w:szCs w:val="32"/>
        </w:rPr>
        <w:t xml:space="preserve">формы», посредством которого и предоставляются результаты аттестации </w:t>
      </w:r>
      <w:r>
        <w:rPr>
          <w:rFonts w:eastAsia="Times New Roman"/>
          <w:spacing w:val="-10"/>
          <w:sz w:val="32"/>
          <w:szCs w:val="32"/>
        </w:rPr>
        <w:t xml:space="preserve">в органы государственной экспертизы условий труда, позиции итоговых документов по результатам аттестации, где необходимо ручное введение </w:t>
      </w:r>
      <w:r>
        <w:rPr>
          <w:rFonts w:eastAsia="Times New Roman"/>
          <w:sz w:val="32"/>
          <w:szCs w:val="32"/>
        </w:rPr>
        <w:t>данных, не заполняются.</w:t>
      </w:r>
    </w:p>
    <w:p w:rsidR="00D75183" w:rsidRDefault="00D75183">
      <w:pPr>
        <w:shd w:val="clear" w:color="auto" w:fill="FFFFFF"/>
        <w:spacing w:line="341" w:lineRule="exact"/>
        <w:ind w:left="10" w:firstLine="691"/>
        <w:jc w:val="both"/>
        <w:sectPr w:rsidR="00D75183">
          <w:pgSz w:w="11909" w:h="16834"/>
          <w:pgMar w:top="1169" w:right="562" w:bottom="360" w:left="1699" w:header="720" w:footer="720" w:gutter="0"/>
          <w:cols w:space="60"/>
          <w:noEndnote/>
        </w:sectPr>
      </w:pPr>
    </w:p>
    <w:p w:rsidR="00D75183" w:rsidRDefault="00666932">
      <w:pPr>
        <w:shd w:val="clear" w:color="auto" w:fill="FFFFFF"/>
        <w:spacing w:line="341" w:lineRule="exact"/>
        <w:ind w:right="5" w:firstLine="576"/>
        <w:jc w:val="both"/>
      </w:pPr>
      <w:r>
        <w:rPr>
          <w:rFonts w:eastAsia="Times New Roman"/>
          <w:spacing w:val="-10"/>
          <w:sz w:val="32"/>
          <w:szCs w:val="32"/>
        </w:rPr>
        <w:lastRenderedPageBreak/>
        <w:t xml:space="preserve">Так, в Перечне рабочих мест по профессиям рабочих и должностям </w:t>
      </w:r>
      <w:r>
        <w:rPr>
          <w:rFonts w:eastAsia="Times New Roman"/>
          <w:sz w:val="32"/>
          <w:szCs w:val="32"/>
        </w:rPr>
        <w:t xml:space="preserve">служащих, на которых работающим по результатам аттестации </w:t>
      </w:r>
      <w:r>
        <w:rPr>
          <w:rFonts w:eastAsia="Times New Roman"/>
          <w:spacing w:val="-5"/>
          <w:sz w:val="32"/>
          <w:szCs w:val="32"/>
        </w:rPr>
        <w:t xml:space="preserve">подтверждены особые условия труда, соответствующие требованиям </w:t>
      </w:r>
      <w:r>
        <w:rPr>
          <w:rFonts w:eastAsia="Times New Roman"/>
          <w:spacing w:val="-10"/>
          <w:sz w:val="32"/>
          <w:szCs w:val="32"/>
        </w:rPr>
        <w:t xml:space="preserve">списка № 1 и списка № 2 и влекущие обязанности нанимателя по </w:t>
      </w:r>
      <w:r>
        <w:rPr>
          <w:rFonts w:eastAsia="Times New Roman"/>
          <w:sz w:val="32"/>
          <w:szCs w:val="32"/>
        </w:rPr>
        <w:t xml:space="preserve">профессиональному пенсионному страхованию работников, не </w:t>
      </w:r>
      <w:r>
        <w:rPr>
          <w:rFonts w:eastAsia="Times New Roman"/>
          <w:spacing w:val="-9"/>
          <w:sz w:val="32"/>
          <w:szCs w:val="32"/>
        </w:rPr>
        <w:t>заполняется графа «Особые показатели, обозначенные в списках».</w:t>
      </w:r>
    </w:p>
    <w:p w:rsidR="00F32EF0" w:rsidRDefault="00666932">
      <w:pPr>
        <w:shd w:val="clear" w:color="auto" w:fill="FFFFFF"/>
        <w:spacing w:before="5" w:line="341" w:lineRule="exact"/>
        <w:ind w:firstLine="576"/>
        <w:jc w:val="both"/>
      </w:pPr>
      <w:r>
        <w:rPr>
          <w:rFonts w:eastAsia="Times New Roman"/>
          <w:spacing w:val="-5"/>
          <w:sz w:val="32"/>
          <w:szCs w:val="32"/>
        </w:rPr>
        <w:t xml:space="preserve">В Перечне, дающим право на сокращенную продолжительность рабочего времени, не указывают главу и пункт нормативно-правового </w:t>
      </w:r>
      <w:r>
        <w:rPr>
          <w:rFonts w:eastAsia="Times New Roman"/>
          <w:spacing w:val="-10"/>
          <w:sz w:val="32"/>
          <w:szCs w:val="32"/>
        </w:rPr>
        <w:t xml:space="preserve">акта, которым в настоящее время регулируется предоставление данной компенсации по условиям труда, а иногда указывают главу и пункт </w:t>
      </w:r>
      <w:r>
        <w:rPr>
          <w:rFonts w:eastAsia="Times New Roman"/>
          <w:sz w:val="32"/>
          <w:szCs w:val="32"/>
        </w:rPr>
        <w:t>постановления, которое уже не действует.</w:t>
      </w:r>
    </w:p>
    <w:sectPr w:rsidR="00F32EF0">
      <w:pgSz w:w="11909" w:h="16834"/>
      <w:pgMar w:top="1440" w:right="571" w:bottom="720" w:left="17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EF0"/>
    <w:rsid w:val="00666932"/>
    <w:rsid w:val="00D54952"/>
    <w:rsid w:val="00D75183"/>
    <w:rsid w:val="00F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2024-10-12T13:45:00Z</dcterms:created>
  <dcterms:modified xsi:type="dcterms:W3CDTF">2024-10-12T13:45:00Z</dcterms:modified>
</cp:coreProperties>
</file>