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3B7" w:rsidRPr="00E223B7" w:rsidRDefault="00E223B7" w:rsidP="00E223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r w:rsidRPr="00E223B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Охрана труда при эксплуатации автомобилей и городского электрического транспорта</w:t>
      </w:r>
    </w:p>
    <w:bookmarkEnd w:id="0"/>
    <w:p w:rsidR="00E223B7" w:rsidRDefault="00E223B7" w:rsidP="00E2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223B7" w:rsidRPr="00E223B7" w:rsidRDefault="00E223B7" w:rsidP="00E2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Межотраслевыми правилами по охране труда при эксплуатации автомобильного и городского электрического транспорта, утвержденными постановлением Министерства труда и социальной защиты Республики Беларусь и Министерства транспорта и коммуникаций Республики Беларусь от 04.12.2008 № 180/128 (далее, по тексту — Правила № 180/128), установлены следующие требовани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 при эксплуатации автомобилей:</w:t>
      </w:r>
    </w:p>
    <w:p w:rsidR="00E223B7" w:rsidRPr="00E223B7" w:rsidRDefault="00E223B7" w:rsidP="00E2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Должностные и иные лица транспортных и других организаций, ответственные за техническое состояние и эксплуатацию транспортных средств, не должны допускать к участию в дорожном движении транспортные средства и водителей при нарушении требований, установленных Правилами дорожного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движения и Правилами № 180/128.</w:t>
      </w:r>
    </w:p>
    <w:p w:rsidR="00E223B7" w:rsidRPr="00E223B7" w:rsidRDefault="00E223B7" w:rsidP="00E2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Водители проходят </w:t>
      </w:r>
      <w:proofErr w:type="spellStart"/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предрейсовый</w:t>
      </w:r>
      <w:proofErr w:type="spellEnd"/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медицинский осмотр согласно Инструкции о порядке проведения </w:t>
      </w:r>
      <w:proofErr w:type="spellStart"/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предрейсовых</w:t>
      </w:r>
      <w:proofErr w:type="spellEnd"/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иных медицинских обследований водителей механических транспортных средств (за исключением колесных тракторов), утвержденной постановлением Министерства здравоохранения Республики Бела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русь от 3 декабря 2002 г. № 84.</w:t>
      </w:r>
    </w:p>
    <w:p w:rsidR="00E223B7" w:rsidRPr="00E223B7" w:rsidRDefault="00E223B7" w:rsidP="00E2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Наниматель не вправе:</w:t>
      </w:r>
    </w:p>
    <w:p w:rsidR="00E223B7" w:rsidRPr="00E223B7" w:rsidRDefault="00E223B7" w:rsidP="00E2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требовать от водителя (водитель не имеет права) выезжать на транспортном средстве, если его техническое состояние и дополнительное оборудование не соответствует Правилам дорожного движения, Правилам № 180/128;</w:t>
      </w:r>
    </w:p>
    <w:p w:rsidR="00E223B7" w:rsidRPr="00E223B7" w:rsidRDefault="00E223B7" w:rsidP="00E2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направлять водителя в рейс, если он не имел до выезда отдыха, предусмотренного законодательством о труде.</w:t>
      </w:r>
    </w:p>
    <w:p w:rsidR="00E223B7" w:rsidRPr="00E223B7" w:rsidRDefault="00E223B7" w:rsidP="00E2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остановке и стоянке на неосвещенных участках дороги в темное время суток или в других условиях недостаточной видимости на транспортном средстве должны быть включены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габаритные или стояночные огни.</w:t>
      </w:r>
    </w:p>
    <w:p w:rsidR="00E223B7" w:rsidRPr="00E223B7" w:rsidRDefault="00E223B7" w:rsidP="00E2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Выходя из кабины транспортного средства на проезжую часть дороги, водитель должен предварительно убедиться в отсутствии движения как в попутном,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 и во встречном направлении.</w:t>
      </w:r>
    </w:p>
    <w:p w:rsidR="00E223B7" w:rsidRPr="00E223B7" w:rsidRDefault="00E223B7" w:rsidP="00E2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>Буксировка неисправных транспортных средств должна осуществляться в соответствии с П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равилами дорожного движения.</w:t>
      </w:r>
    </w:p>
    <w:p w:rsidR="00E223B7" w:rsidRPr="00E223B7" w:rsidRDefault="00E223B7" w:rsidP="00E2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ремонте транспортного средства на линии водитель обязан соблюдать требования безопасности, установленные для ремонта и технического обслуживания транспортного средства. При отсутствии у водителя необходимых приспособлений и инструмента ремонт не </w:t>
      </w:r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допускается. Не допускаются к ремонту на линии посторонние лица (грузчики, сопро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вождающие, пассажиры и другие).</w:t>
      </w:r>
    </w:p>
    <w:p w:rsidR="00E223B7" w:rsidRPr="00E223B7" w:rsidRDefault="00E223B7" w:rsidP="00E2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 допускается:</w:t>
      </w:r>
    </w:p>
    <w:p w:rsidR="00E223B7" w:rsidRPr="00E223B7" w:rsidRDefault="00E223B7" w:rsidP="00E2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выполнять какие-либо работы, находясь под транспортным средством, вывешенным только на домкрате, без установки специальной подставки (</w:t>
      </w:r>
      <w:proofErr w:type="spellStart"/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козелка</w:t>
      </w:r>
      <w:proofErr w:type="spellEnd"/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E223B7" w:rsidRPr="00E223B7" w:rsidRDefault="00E223B7" w:rsidP="00E2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использовать для установки под вывешенное транспортное средство случайные предметы (камни, кирпич и тому подобное);</w:t>
      </w:r>
    </w:p>
    <w:p w:rsidR="00E223B7" w:rsidRPr="00E223B7" w:rsidRDefault="00E223B7" w:rsidP="00E2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выполнение работ по обслуживанию и ремонту транспортных средств на расстоянии ближе 5м от зоны действия погрузочно-разгрузочных механизмов.</w:t>
      </w:r>
    </w:p>
    <w:p w:rsidR="00E223B7" w:rsidRPr="00E223B7" w:rsidRDefault="00E223B7" w:rsidP="00E2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обнаружения водителем при работе на объектах грузоотправителя или грузополучателя нарушений требований по охране труда, которые могут привести к несчастному случаю, он обязан поставить об этом в известность лицо, отвечающее за погрузку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разгрузку.</w:t>
      </w:r>
    </w:p>
    <w:p w:rsidR="00E223B7" w:rsidRPr="00E223B7" w:rsidRDefault="00E223B7" w:rsidP="00E223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Нанимателем, водителями должны также выполняться специальные требования к эксплуатации транспортных сре</w:t>
      </w:r>
      <w:proofErr w:type="gramStart"/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>дств в з</w:t>
      </w:r>
      <w:proofErr w:type="gramEnd"/>
      <w:r w:rsidRPr="00E223B7">
        <w:rPr>
          <w:rFonts w:ascii="Times New Roman" w:eastAsia="Times New Roman" w:hAnsi="Times New Roman" w:cs="Times New Roman"/>
          <w:sz w:val="30"/>
          <w:szCs w:val="30"/>
          <w:lang w:eastAsia="ru-RU"/>
        </w:rPr>
        <w:t>имнее время, дополнительные требования при эксплуатации газобаллонных автомобилей, в районах радиоактивного загрязнения местности и др.</w:t>
      </w:r>
    </w:p>
    <w:p w:rsidR="00E223B7" w:rsidRDefault="00E223B7" w:rsidP="00E927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E223B7" w:rsidRDefault="00E223B7" w:rsidP="00E927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sectPr w:rsidR="00E22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44796"/>
    <w:multiLevelType w:val="multilevel"/>
    <w:tmpl w:val="EF3C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C15573"/>
    <w:multiLevelType w:val="multilevel"/>
    <w:tmpl w:val="AE2E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F9C3FA2"/>
    <w:multiLevelType w:val="multilevel"/>
    <w:tmpl w:val="E32A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E"/>
    <w:rsid w:val="006538D5"/>
    <w:rsid w:val="00A332AB"/>
    <w:rsid w:val="00CA0C7E"/>
    <w:rsid w:val="00D85EFB"/>
    <w:rsid w:val="00E223B7"/>
    <w:rsid w:val="00E9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C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C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4808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4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2024-09-11T12:38:00Z</dcterms:created>
  <dcterms:modified xsi:type="dcterms:W3CDTF">2024-09-11T12:38:00Z</dcterms:modified>
</cp:coreProperties>
</file>