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6B7" w:rsidRPr="001671CC" w:rsidRDefault="007F007A" w:rsidP="00E76CB9">
      <w:pPr>
        <w:spacing w:after="0" w:line="240" w:lineRule="auto"/>
        <w:jc w:val="center"/>
        <w:rPr>
          <w:rFonts w:ascii="Times New Roman" w:hAnsi="Times New Roman"/>
          <w:b/>
          <w:sz w:val="28"/>
          <w:szCs w:val="28"/>
        </w:rPr>
      </w:pPr>
      <w:bookmarkStart w:id="0" w:name="_GoBack"/>
      <w:bookmarkEnd w:id="0"/>
      <w:r w:rsidRPr="00F20CB8">
        <w:rPr>
          <w:rFonts w:ascii="Times New Roman" w:hAnsi="Times New Roman"/>
          <w:b/>
          <w:sz w:val="28"/>
          <w:szCs w:val="28"/>
        </w:rPr>
        <w:t>ЗАЯВКА НА ФИНАНСИРОВАНИЕ ГУМ</w:t>
      </w:r>
      <w:r w:rsidRPr="001671CC">
        <w:rPr>
          <w:rFonts w:ascii="Times New Roman" w:hAnsi="Times New Roman"/>
          <w:b/>
          <w:sz w:val="28"/>
          <w:szCs w:val="28"/>
        </w:rPr>
        <w:t>АНИТАРНОГО ПРОЕКТА</w:t>
      </w:r>
    </w:p>
    <w:p w:rsidR="007F007A" w:rsidRPr="001671CC" w:rsidRDefault="00125F7C" w:rsidP="00E76CB9">
      <w:pPr>
        <w:spacing w:after="0" w:line="240" w:lineRule="auto"/>
        <w:jc w:val="center"/>
        <w:rPr>
          <w:rFonts w:ascii="Times New Roman" w:hAnsi="Times New Roman"/>
          <w:b/>
          <w:sz w:val="28"/>
          <w:szCs w:val="28"/>
        </w:rPr>
      </w:pPr>
      <w:r w:rsidRPr="001671CC">
        <w:rPr>
          <w:rFonts w:ascii="Times New Roman" w:hAnsi="Times New Roman"/>
          <w:b/>
          <w:sz w:val="28"/>
          <w:szCs w:val="28"/>
        </w:rPr>
        <w:t>«</w:t>
      </w:r>
      <w:r w:rsidR="002362E6">
        <w:rPr>
          <w:rFonts w:ascii="Times New Roman" w:hAnsi="Times New Roman"/>
          <w:b/>
          <w:sz w:val="28"/>
          <w:szCs w:val="28"/>
        </w:rPr>
        <w:t>Деменция? Нет!</w:t>
      </w:r>
      <w:r w:rsidR="008626B7" w:rsidRPr="001671CC">
        <w:rPr>
          <w:rFonts w:ascii="Times New Roman" w:hAnsi="Times New Roman"/>
          <w:b/>
          <w:sz w:val="28"/>
          <w:szCs w:val="28"/>
        </w:rPr>
        <w:t>»</w:t>
      </w:r>
    </w:p>
    <w:p w:rsidR="00B62340" w:rsidRPr="001671CC" w:rsidRDefault="00B62340" w:rsidP="00B62340">
      <w:pPr>
        <w:spacing w:after="0"/>
        <w:jc w:val="center"/>
        <w:rPr>
          <w:rFonts w:ascii="Times New Roman" w:hAnsi="Times New Roman"/>
          <w:b/>
          <w:sz w:val="16"/>
          <w:szCs w:val="16"/>
        </w:rPr>
      </w:pPr>
    </w:p>
    <w:tbl>
      <w:tblPr>
        <w:tblW w:w="9535"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3490"/>
        <w:gridCol w:w="5529"/>
      </w:tblGrid>
      <w:tr w:rsidR="00172217" w:rsidRPr="00172217" w:rsidTr="00765ACA">
        <w:tc>
          <w:tcPr>
            <w:tcW w:w="516" w:type="dxa"/>
          </w:tcPr>
          <w:p w:rsidR="00765ACA" w:rsidRPr="00172217" w:rsidRDefault="00765ACA" w:rsidP="006819B7">
            <w:pPr>
              <w:spacing w:after="0" w:line="240" w:lineRule="auto"/>
              <w:jc w:val="both"/>
              <w:rPr>
                <w:rFonts w:ascii="Times New Roman" w:hAnsi="Times New Roman"/>
                <w:b/>
                <w:sz w:val="24"/>
                <w:szCs w:val="24"/>
              </w:rPr>
            </w:pPr>
            <w:r w:rsidRPr="00172217">
              <w:rPr>
                <w:rFonts w:ascii="Times New Roman" w:hAnsi="Times New Roman"/>
                <w:b/>
                <w:sz w:val="24"/>
                <w:szCs w:val="24"/>
              </w:rPr>
              <w:t>1.</w:t>
            </w:r>
          </w:p>
        </w:tc>
        <w:tc>
          <w:tcPr>
            <w:tcW w:w="3490" w:type="dxa"/>
          </w:tcPr>
          <w:p w:rsidR="00765ACA" w:rsidRPr="002362E6" w:rsidRDefault="00765ACA" w:rsidP="006819B7">
            <w:pPr>
              <w:spacing w:after="0" w:line="240" w:lineRule="auto"/>
              <w:rPr>
                <w:rFonts w:ascii="Times New Roman" w:hAnsi="Times New Roman"/>
                <w:kern w:val="24"/>
                <w:sz w:val="24"/>
                <w:szCs w:val="24"/>
              </w:rPr>
            </w:pPr>
            <w:r w:rsidRPr="00172217">
              <w:rPr>
                <w:rFonts w:ascii="Times New Roman" w:hAnsi="Times New Roman"/>
                <w:b/>
                <w:sz w:val="24"/>
                <w:szCs w:val="24"/>
              </w:rPr>
              <w:t>Наименование</w:t>
            </w:r>
            <w:r w:rsidRPr="002362E6">
              <w:rPr>
                <w:rFonts w:ascii="Times New Roman" w:hAnsi="Times New Roman"/>
                <w:b/>
                <w:sz w:val="24"/>
                <w:szCs w:val="24"/>
              </w:rPr>
              <w:t xml:space="preserve"> </w:t>
            </w:r>
            <w:r w:rsidRPr="00172217">
              <w:rPr>
                <w:rFonts w:ascii="Times New Roman" w:hAnsi="Times New Roman"/>
                <w:b/>
                <w:sz w:val="24"/>
                <w:szCs w:val="24"/>
              </w:rPr>
              <w:t>проекта</w:t>
            </w:r>
          </w:p>
          <w:p w:rsidR="00765ACA" w:rsidRPr="00172217" w:rsidRDefault="00765ACA" w:rsidP="006819B7">
            <w:pPr>
              <w:spacing w:after="0" w:line="240" w:lineRule="auto"/>
              <w:jc w:val="both"/>
              <w:rPr>
                <w:rFonts w:ascii="Times New Roman" w:hAnsi="Times New Roman"/>
                <w:b/>
                <w:sz w:val="24"/>
                <w:szCs w:val="24"/>
              </w:rPr>
            </w:pPr>
          </w:p>
        </w:tc>
        <w:tc>
          <w:tcPr>
            <w:tcW w:w="5529" w:type="dxa"/>
          </w:tcPr>
          <w:p w:rsidR="00765ACA" w:rsidRPr="00172217" w:rsidRDefault="00F5010C" w:rsidP="00A261EE">
            <w:pPr>
              <w:tabs>
                <w:tab w:val="left" w:pos="5562"/>
              </w:tabs>
              <w:spacing w:after="0" w:line="240" w:lineRule="auto"/>
              <w:jc w:val="both"/>
              <w:rPr>
                <w:rFonts w:ascii="Times New Roman" w:hAnsi="Times New Roman"/>
                <w:sz w:val="24"/>
                <w:szCs w:val="24"/>
              </w:rPr>
            </w:pPr>
            <w:r>
              <w:rPr>
                <w:rFonts w:ascii="Times New Roman" w:hAnsi="Times New Roman"/>
                <w:b/>
                <w:sz w:val="24"/>
                <w:szCs w:val="24"/>
              </w:rPr>
              <w:t>«Деменция? Нет!» (профилактика когнитивных нарушений)</w:t>
            </w:r>
          </w:p>
        </w:tc>
      </w:tr>
      <w:tr w:rsidR="00172217" w:rsidRPr="00172217" w:rsidTr="00765ACA">
        <w:tc>
          <w:tcPr>
            <w:tcW w:w="516" w:type="dxa"/>
          </w:tcPr>
          <w:p w:rsidR="00765ACA" w:rsidRPr="00172217" w:rsidRDefault="00765ACA" w:rsidP="006819B7">
            <w:pPr>
              <w:spacing w:after="0" w:line="240" w:lineRule="auto"/>
              <w:jc w:val="both"/>
              <w:rPr>
                <w:rFonts w:ascii="Times New Roman" w:hAnsi="Times New Roman"/>
                <w:b/>
                <w:sz w:val="24"/>
                <w:szCs w:val="24"/>
              </w:rPr>
            </w:pPr>
            <w:r w:rsidRPr="00172217">
              <w:rPr>
                <w:rFonts w:ascii="Times New Roman" w:hAnsi="Times New Roman"/>
                <w:b/>
                <w:sz w:val="24"/>
                <w:szCs w:val="24"/>
              </w:rPr>
              <w:t>2.</w:t>
            </w:r>
          </w:p>
        </w:tc>
        <w:tc>
          <w:tcPr>
            <w:tcW w:w="3490" w:type="dxa"/>
          </w:tcPr>
          <w:p w:rsidR="00765ACA" w:rsidRPr="00172217" w:rsidRDefault="00765ACA" w:rsidP="006819B7">
            <w:pPr>
              <w:spacing w:after="0" w:line="240" w:lineRule="auto"/>
              <w:jc w:val="both"/>
              <w:rPr>
                <w:rFonts w:ascii="Times New Roman" w:hAnsi="Times New Roman"/>
                <w:b/>
                <w:sz w:val="24"/>
                <w:szCs w:val="24"/>
              </w:rPr>
            </w:pPr>
            <w:r w:rsidRPr="00172217">
              <w:rPr>
                <w:rFonts w:ascii="Times New Roman" w:hAnsi="Times New Roman"/>
                <w:b/>
                <w:sz w:val="24"/>
                <w:szCs w:val="24"/>
              </w:rPr>
              <w:t>Наименование организации</w:t>
            </w:r>
          </w:p>
        </w:tc>
        <w:tc>
          <w:tcPr>
            <w:tcW w:w="5529" w:type="dxa"/>
          </w:tcPr>
          <w:p w:rsidR="00765ACA" w:rsidRPr="00172217" w:rsidRDefault="00765ACA" w:rsidP="006819B7">
            <w:pPr>
              <w:spacing w:after="0" w:line="240" w:lineRule="auto"/>
              <w:jc w:val="both"/>
              <w:rPr>
                <w:rFonts w:ascii="Times New Roman" w:eastAsia="MS PGothic" w:hAnsi="Times New Roman"/>
                <w:sz w:val="24"/>
                <w:szCs w:val="24"/>
              </w:rPr>
            </w:pPr>
            <w:r w:rsidRPr="00172217">
              <w:rPr>
                <w:rFonts w:ascii="Times New Roman" w:eastAsia="MS PGothic" w:hAnsi="Times New Roman"/>
                <w:sz w:val="24"/>
                <w:szCs w:val="24"/>
              </w:rPr>
              <w:t>Государственное учреждение «Территориальный центр социального обслуживания населения Оршанского района» (далее – ТЦСОН)</w:t>
            </w:r>
          </w:p>
        </w:tc>
      </w:tr>
      <w:tr w:rsidR="00172217" w:rsidRPr="0098198C" w:rsidTr="00765ACA">
        <w:tc>
          <w:tcPr>
            <w:tcW w:w="516" w:type="dxa"/>
          </w:tcPr>
          <w:p w:rsidR="00765ACA" w:rsidRPr="00172217" w:rsidRDefault="00765ACA" w:rsidP="006819B7">
            <w:pPr>
              <w:spacing w:after="0" w:line="240" w:lineRule="auto"/>
              <w:jc w:val="both"/>
              <w:rPr>
                <w:rFonts w:ascii="Times New Roman" w:hAnsi="Times New Roman"/>
                <w:b/>
                <w:sz w:val="24"/>
                <w:szCs w:val="24"/>
              </w:rPr>
            </w:pPr>
            <w:r w:rsidRPr="00172217">
              <w:rPr>
                <w:rFonts w:ascii="Times New Roman" w:hAnsi="Times New Roman"/>
                <w:b/>
                <w:sz w:val="24"/>
                <w:szCs w:val="24"/>
              </w:rPr>
              <w:t>3.</w:t>
            </w:r>
          </w:p>
        </w:tc>
        <w:tc>
          <w:tcPr>
            <w:tcW w:w="3490" w:type="dxa"/>
          </w:tcPr>
          <w:p w:rsidR="00765ACA" w:rsidRPr="00172217" w:rsidRDefault="00765ACA" w:rsidP="006819B7">
            <w:pPr>
              <w:spacing w:after="0" w:line="240" w:lineRule="auto"/>
              <w:jc w:val="both"/>
              <w:rPr>
                <w:rFonts w:ascii="Times New Roman" w:hAnsi="Times New Roman"/>
                <w:b/>
                <w:sz w:val="24"/>
                <w:szCs w:val="24"/>
              </w:rPr>
            </w:pPr>
            <w:r w:rsidRPr="00172217">
              <w:rPr>
                <w:rFonts w:ascii="Times New Roman" w:hAnsi="Times New Roman"/>
                <w:b/>
                <w:sz w:val="24"/>
                <w:szCs w:val="24"/>
              </w:rPr>
              <w:t xml:space="preserve">Физический и юридический адрес организации, телефон, факс, </w:t>
            </w:r>
            <w:r w:rsidRPr="00172217">
              <w:rPr>
                <w:rFonts w:ascii="Times New Roman" w:hAnsi="Times New Roman"/>
                <w:b/>
                <w:sz w:val="24"/>
                <w:szCs w:val="24"/>
                <w:lang w:val="en-US"/>
              </w:rPr>
              <w:t>e</w:t>
            </w:r>
            <w:r w:rsidRPr="00172217">
              <w:rPr>
                <w:rFonts w:ascii="Times New Roman" w:hAnsi="Times New Roman"/>
                <w:b/>
                <w:sz w:val="24"/>
                <w:szCs w:val="24"/>
              </w:rPr>
              <w:t>-</w:t>
            </w:r>
            <w:r w:rsidRPr="00172217">
              <w:rPr>
                <w:rFonts w:ascii="Times New Roman" w:hAnsi="Times New Roman"/>
                <w:b/>
                <w:sz w:val="24"/>
                <w:szCs w:val="24"/>
                <w:lang w:val="en-US"/>
              </w:rPr>
              <w:t>mail</w:t>
            </w:r>
          </w:p>
        </w:tc>
        <w:tc>
          <w:tcPr>
            <w:tcW w:w="5529" w:type="dxa"/>
          </w:tcPr>
          <w:p w:rsidR="00765ACA" w:rsidRPr="00172217" w:rsidRDefault="00765ACA" w:rsidP="008626B7">
            <w:pPr>
              <w:spacing w:after="0" w:line="240" w:lineRule="auto"/>
              <w:jc w:val="both"/>
              <w:rPr>
                <w:rFonts w:ascii="Times New Roman" w:hAnsi="Times New Roman"/>
                <w:sz w:val="24"/>
                <w:szCs w:val="24"/>
                <w:lang w:eastAsia="ja-JP"/>
              </w:rPr>
            </w:pPr>
            <w:r w:rsidRPr="00172217">
              <w:rPr>
                <w:rFonts w:ascii="Times New Roman" w:hAnsi="Times New Roman"/>
                <w:sz w:val="24"/>
                <w:szCs w:val="24"/>
                <w:lang w:eastAsia="ja-JP"/>
              </w:rPr>
              <w:t xml:space="preserve">Адрес: 211391, ул. Владимира Ленина, д. 43; </w:t>
            </w:r>
          </w:p>
          <w:p w:rsidR="00765ACA" w:rsidRPr="00172217" w:rsidRDefault="00765ACA" w:rsidP="008626B7">
            <w:pPr>
              <w:spacing w:after="0" w:line="240" w:lineRule="auto"/>
              <w:jc w:val="both"/>
              <w:rPr>
                <w:rFonts w:ascii="Times New Roman" w:hAnsi="Times New Roman"/>
                <w:sz w:val="24"/>
                <w:szCs w:val="24"/>
              </w:rPr>
            </w:pPr>
            <w:r w:rsidRPr="00172217">
              <w:rPr>
                <w:rFonts w:ascii="Times New Roman" w:hAnsi="Times New Roman"/>
                <w:sz w:val="24"/>
                <w:szCs w:val="24"/>
              </w:rPr>
              <w:t>телефон: 8 (0216) 54 06 13,</w:t>
            </w:r>
          </w:p>
          <w:p w:rsidR="00765ACA" w:rsidRPr="00172217" w:rsidRDefault="00765ACA" w:rsidP="008626B7">
            <w:pPr>
              <w:spacing w:after="0" w:line="240" w:lineRule="auto"/>
              <w:jc w:val="both"/>
              <w:rPr>
                <w:rFonts w:ascii="Times New Roman" w:hAnsi="Times New Roman"/>
                <w:sz w:val="24"/>
                <w:szCs w:val="24"/>
              </w:rPr>
            </w:pPr>
            <w:r w:rsidRPr="00172217">
              <w:rPr>
                <w:rFonts w:ascii="Times New Roman" w:hAnsi="Times New Roman"/>
                <w:sz w:val="24"/>
                <w:szCs w:val="24"/>
              </w:rPr>
              <w:t>факс: 8 (0216) 54 23 05,</w:t>
            </w:r>
          </w:p>
          <w:p w:rsidR="00765ACA" w:rsidRPr="00625578" w:rsidRDefault="00765ACA" w:rsidP="008626B7">
            <w:pPr>
              <w:spacing w:after="0" w:line="240" w:lineRule="auto"/>
              <w:jc w:val="both"/>
              <w:rPr>
                <w:rFonts w:ascii="Times New Roman" w:hAnsi="Times New Roman"/>
                <w:sz w:val="24"/>
                <w:szCs w:val="24"/>
              </w:rPr>
            </w:pPr>
            <w:r w:rsidRPr="00172217">
              <w:rPr>
                <w:rFonts w:ascii="Times New Roman" w:hAnsi="Times New Roman"/>
                <w:sz w:val="24"/>
                <w:szCs w:val="24"/>
                <w:lang w:val="en-US"/>
              </w:rPr>
              <w:t>E</w:t>
            </w:r>
            <w:r w:rsidRPr="00625578">
              <w:rPr>
                <w:rFonts w:ascii="Times New Roman" w:hAnsi="Times New Roman"/>
                <w:sz w:val="24"/>
                <w:szCs w:val="24"/>
              </w:rPr>
              <w:t>-</w:t>
            </w:r>
            <w:r w:rsidRPr="00172217">
              <w:rPr>
                <w:rFonts w:ascii="Times New Roman" w:hAnsi="Times New Roman"/>
                <w:sz w:val="24"/>
                <w:szCs w:val="24"/>
                <w:lang w:val="en-US"/>
              </w:rPr>
              <w:t>mail</w:t>
            </w:r>
            <w:r w:rsidRPr="00625578">
              <w:rPr>
                <w:rFonts w:ascii="Times New Roman" w:hAnsi="Times New Roman"/>
                <w:sz w:val="24"/>
                <w:szCs w:val="24"/>
              </w:rPr>
              <w:t xml:space="preserve">: </w:t>
            </w:r>
            <w:hyperlink r:id="rId7" w:history="1">
              <w:r w:rsidR="0098198C" w:rsidRPr="0098198C">
                <w:rPr>
                  <w:rStyle w:val="a5"/>
                  <w:rFonts w:ascii="Times New Roman" w:hAnsi="Times New Roman"/>
                  <w:sz w:val="24"/>
                  <w:szCs w:val="24"/>
                  <w:lang w:val="en-US"/>
                </w:rPr>
                <w:t>tcson</w:t>
              </w:r>
              <w:r w:rsidR="0098198C" w:rsidRPr="00625578">
                <w:rPr>
                  <w:rStyle w:val="a5"/>
                  <w:rFonts w:ascii="Times New Roman" w:hAnsi="Times New Roman"/>
                  <w:sz w:val="24"/>
                  <w:szCs w:val="24"/>
                </w:rPr>
                <w:t>.</w:t>
              </w:r>
              <w:r w:rsidR="0098198C" w:rsidRPr="0098198C">
                <w:rPr>
                  <w:rStyle w:val="a5"/>
                  <w:rFonts w:ascii="Times New Roman" w:hAnsi="Times New Roman"/>
                  <w:sz w:val="24"/>
                  <w:szCs w:val="24"/>
                  <w:lang w:val="en-US"/>
                </w:rPr>
                <w:t>orsha</w:t>
              </w:r>
              <w:r w:rsidR="0098198C" w:rsidRPr="00625578">
                <w:rPr>
                  <w:rStyle w:val="a5"/>
                  <w:rFonts w:ascii="Times New Roman" w:hAnsi="Times New Roman"/>
                  <w:sz w:val="24"/>
                  <w:szCs w:val="24"/>
                </w:rPr>
                <w:t>@</w:t>
              </w:r>
              <w:r w:rsidR="0098198C" w:rsidRPr="0098198C">
                <w:rPr>
                  <w:rStyle w:val="a5"/>
                  <w:rFonts w:ascii="Times New Roman" w:hAnsi="Times New Roman"/>
                  <w:sz w:val="24"/>
                  <w:szCs w:val="24"/>
                  <w:lang w:val="en-US"/>
                </w:rPr>
                <w:t>vitobl</w:t>
              </w:r>
              <w:r w:rsidR="0098198C" w:rsidRPr="00625578">
                <w:rPr>
                  <w:rStyle w:val="a5"/>
                  <w:rFonts w:ascii="Times New Roman" w:hAnsi="Times New Roman"/>
                  <w:sz w:val="24"/>
                  <w:szCs w:val="24"/>
                </w:rPr>
                <w:t>.</w:t>
              </w:r>
              <w:r w:rsidR="0098198C" w:rsidRPr="0098198C">
                <w:rPr>
                  <w:rStyle w:val="a5"/>
                  <w:rFonts w:ascii="Times New Roman" w:hAnsi="Times New Roman"/>
                  <w:sz w:val="24"/>
                  <w:szCs w:val="24"/>
                  <w:lang w:val="en-US"/>
                </w:rPr>
                <w:t>by</w:t>
              </w:r>
            </w:hyperlink>
          </w:p>
        </w:tc>
      </w:tr>
      <w:tr w:rsidR="00172217" w:rsidRPr="00172217" w:rsidTr="00765ACA">
        <w:tc>
          <w:tcPr>
            <w:tcW w:w="516" w:type="dxa"/>
          </w:tcPr>
          <w:p w:rsidR="00765ACA" w:rsidRPr="00172217" w:rsidRDefault="00765ACA" w:rsidP="006819B7">
            <w:pPr>
              <w:spacing w:after="0" w:line="240" w:lineRule="auto"/>
              <w:jc w:val="both"/>
              <w:rPr>
                <w:rFonts w:ascii="Times New Roman" w:hAnsi="Times New Roman"/>
                <w:b/>
                <w:sz w:val="24"/>
                <w:szCs w:val="24"/>
              </w:rPr>
            </w:pPr>
            <w:r w:rsidRPr="00172217">
              <w:rPr>
                <w:rFonts w:ascii="Times New Roman" w:hAnsi="Times New Roman"/>
                <w:b/>
                <w:sz w:val="24"/>
                <w:szCs w:val="24"/>
              </w:rPr>
              <w:t>4.</w:t>
            </w:r>
          </w:p>
        </w:tc>
        <w:tc>
          <w:tcPr>
            <w:tcW w:w="3490" w:type="dxa"/>
          </w:tcPr>
          <w:p w:rsidR="00765ACA" w:rsidRPr="00172217" w:rsidRDefault="00765ACA" w:rsidP="006819B7">
            <w:pPr>
              <w:spacing w:after="0" w:line="240" w:lineRule="auto"/>
              <w:jc w:val="both"/>
              <w:rPr>
                <w:rFonts w:ascii="Times New Roman" w:hAnsi="Times New Roman"/>
                <w:b/>
                <w:sz w:val="24"/>
                <w:szCs w:val="24"/>
              </w:rPr>
            </w:pPr>
            <w:r w:rsidRPr="00172217">
              <w:rPr>
                <w:rFonts w:ascii="Times New Roman" w:hAnsi="Times New Roman"/>
                <w:b/>
                <w:sz w:val="24"/>
                <w:szCs w:val="24"/>
              </w:rPr>
              <w:t>Информация об организации</w:t>
            </w:r>
          </w:p>
        </w:tc>
        <w:tc>
          <w:tcPr>
            <w:tcW w:w="5529" w:type="dxa"/>
          </w:tcPr>
          <w:p w:rsidR="00765ACA" w:rsidRPr="00172217" w:rsidRDefault="00765ACA" w:rsidP="0053301F">
            <w:pPr>
              <w:spacing w:after="0" w:line="240" w:lineRule="auto"/>
              <w:jc w:val="both"/>
              <w:rPr>
                <w:rFonts w:ascii="Times New Roman" w:hAnsi="Times New Roman"/>
                <w:sz w:val="24"/>
                <w:szCs w:val="24"/>
              </w:rPr>
            </w:pPr>
            <w:r w:rsidRPr="00172217">
              <w:rPr>
                <w:rFonts w:ascii="Times New Roman" w:hAnsi="Times New Roman"/>
                <w:sz w:val="24"/>
                <w:szCs w:val="24"/>
              </w:rPr>
              <w:t>- осуществление на территории Оршанского района организационной, методической и практической деятельности по социальному обслуживанию граждан, находящихся в трудной жизненной ситуации;</w:t>
            </w:r>
          </w:p>
          <w:p w:rsidR="00765ACA" w:rsidRPr="00172217" w:rsidRDefault="00765ACA" w:rsidP="0053301F">
            <w:pPr>
              <w:spacing w:after="0" w:line="240" w:lineRule="auto"/>
              <w:jc w:val="both"/>
              <w:rPr>
                <w:rFonts w:ascii="Times New Roman" w:hAnsi="Times New Roman"/>
                <w:sz w:val="24"/>
                <w:szCs w:val="24"/>
              </w:rPr>
            </w:pPr>
            <w:r w:rsidRPr="00172217">
              <w:rPr>
                <w:rFonts w:ascii="Times New Roman" w:hAnsi="Times New Roman"/>
                <w:sz w:val="24"/>
                <w:szCs w:val="24"/>
              </w:rPr>
              <w:t>- прогнозирование и предупреждение возникновения трудных жизненных ситуаций;</w:t>
            </w:r>
          </w:p>
          <w:p w:rsidR="00765ACA" w:rsidRPr="00172217" w:rsidRDefault="00765ACA" w:rsidP="0053301F">
            <w:pPr>
              <w:spacing w:after="0" w:line="240" w:lineRule="auto"/>
              <w:jc w:val="both"/>
              <w:rPr>
                <w:rFonts w:ascii="Times New Roman" w:hAnsi="Times New Roman"/>
                <w:sz w:val="24"/>
                <w:szCs w:val="24"/>
              </w:rPr>
            </w:pPr>
            <w:r w:rsidRPr="00172217">
              <w:rPr>
                <w:rFonts w:ascii="Times New Roman" w:hAnsi="Times New Roman"/>
                <w:sz w:val="24"/>
                <w:szCs w:val="24"/>
              </w:rPr>
              <w:t>- оказание содействия гражданам в преодолении трудных жизненных ситуаций и (или) адаптации к ним;</w:t>
            </w:r>
          </w:p>
          <w:p w:rsidR="00765ACA" w:rsidRPr="00172217" w:rsidRDefault="00765ACA" w:rsidP="00526A4A">
            <w:pPr>
              <w:spacing w:after="0" w:line="240" w:lineRule="auto"/>
              <w:jc w:val="both"/>
              <w:rPr>
                <w:rFonts w:ascii="Times New Roman" w:hAnsi="Times New Roman"/>
                <w:sz w:val="24"/>
                <w:szCs w:val="24"/>
              </w:rPr>
            </w:pPr>
            <w:r w:rsidRPr="00172217">
              <w:rPr>
                <w:rFonts w:ascii="Times New Roman" w:hAnsi="Times New Roman"/>
                <w:sz w:val="24"/>
                <w:szCs w:val="24"/>
              </w:rPr>
              <w:t>- активизация собственных усилий граждан, создание условий для самостоятельного преодоления трудных жизненных ситуаций.</w:t>
            </w:r>
          </w:p>
        </w:tc>
      </w:tr>
      <w:tr w:rsidR="00172217" w:rsidRPr="0098198C" w:rsidTr="00765ACA">
        <w:tc>
          <w:tcPr>
            <w:tcW w:w="516" w:type="dxa"/>
          </w:tcPr>
          <w:p w:rsidR="00765ACA" w:rsidRPr="00172217" w:rsidRDefault="00765ACA" w:rsidP="006819B7">
            <w:pPr>
              <w:spacing w:after="0" w:line="240" w:lineRule="auto"/>
              <w:jc w:val="both"/>
              <w:rPr>
                <w:rFonts w:ascii="Times New Roman" w:hAnsi="Times New Roman"/>
                <w:b/>
                <w:sz w:val="24"/>
                <w:szCs w:val="24"/>
              </w:rPr>
            </w:pPr>
            <w:r w:rsidRPr="00172217">
              <w:rPr>
                <w:rFonts w:ascii="Times New Roman" w:hAnsi="Times New Roman"/>
                <w:b/>
                <w:sz w:val="24"/>
                <w:szCs w:val="24"/>
              </w:rPr>
              <w:t>5.</w:t>
            </w:r>
          </w:p>
        </w:tc>
        <w:tc>
          <w:tcPr>
            <w:tcW w:w="3490" w:type="dxa"/>
          </w:tcPr>
          <w:p w:rsidR="00765ACA" w:rsidRPr="00172217" w:rsidRDefault="00765ACA" w:rsidP="006819B7">
            <w:pPr>
              <w:spacing w:after="0" w:line="240" w:lineRule="auto"/>
              <w:jc w:val="both"/>
              <w:rPr>
                <w:rFonts w:ascii="Times New Roman" w:hAnsi="Times New Roman"/>
                <w:b/>
                <w:sz w:val="24"/>
                <w:szCs w:val="24"/>
              </w:rPr>
            </w:pPr>
            <w:r w:rsidRPr="00172217">
              <w:rPr>
                <w:rFonts w:ascii="Times New Roman" w:hAnsi="Times New Roman"/>
                <w:b/>
                <w:sz w:val="24"/>
                <w:szCs w:val="24"/>
              </w:rPr>
              <w:t>Руководитель организации</w:t>
            </w:r>
          </w:p>
        </w:tc>
        <w:tc>
          <w:tcPr>
            <w:tcW w:w="5529" w:type="dxa"/>
          </w:tcPr>
          <w:p w:rsidR="00765ACA" w:rsidRPr="00172217" w:rsidRDefault="00765ACA" w:rsidP="006819B7">
            <w:pPr>
              <w:numPr>
                <w:ilvl w:val="12"/>
                <w:numId w:val="0"/>
              </w:numPr>
              <w:spacing w:after="0" w:line="240" w:lineRule="auto"/>
              <w:rPr>
                <w:rFonts w:ascii="Times New Roman" w:hAnsi="Times New Roman"/>
                <w:sz w:val="24"/>
                <w:szCs w:val="24"/>
              </w:rPr>
            </w:pPr>
            <w:r w:rsidRPr="00172217">
              <w:rPr>
                <w:rFonts w:ascii="Times New Roman" w:hAnsi="Times New Roman"/>
                <w:sz w:val="24"/>
                <w:szCs w:val="24"/>
              </w:rPr>
              <w:t xml:space="preserve">Директор: Муренкова Екатерина Васильевна </w:t>
            </w:r>
          </w:p>
          <w:p w:rsidR="00765ACA" w:rsidRPr="00172217" w:rsidRDefault="00765ACA" w:rsidP="006819B7">
            <w:pPr>
              <w:spacing w:after="0" w:line="240" w:lineRule="auto"/>
              <w:rPr>
                <w:rFonts w:ascii="Times New Roman" w:hAnsi="Times New Roman"/>
                <w:sz w:val="24"/>
                <w:szCs w:val="24"/>
              </w:rPr>
            </w:pPr>
            <w:r w:rsidRPr="00172217">
              <w:rPr>
                <w:rFonts w:ascii="Times New Roman" w:hAnsi="Times New Roman"/>
                <w:sz w:val="24"/>
                <w:szCs w:val="24"/>
              </w:rPr>
              <w:t>Рабочий телефон: 8 (0216) 54 06 13</w:t>
            </w:r>
          </w:p>
          <w:p w:rsidR="00765ACA" w:rsidRPr="00172217" w:rsidRDefault="00765ACA" w:rsidP="006819B7">
            <w:pPr>
              <w:spacing w:after="0" w:line="240" w:lineRule="auto"/>
              <w:rPr>
                <w:rFonts w:ascii="Times New Roman" w:hAnsi="Times New Roman"/>
                <w:sz w:val="24"/>
                <w:szCs w:val="24"/>
              </w:rPr>
            </w:pPr>
            <w:r w:rsidRPr="00172217">
              <w:rPr>
                <w:rFonts w:ascii="Times New Roman" w:hAnsi="Times New Roman"/>
                <w:sz w:val="24"/>
                <w:szCs w:val="24"/>
              </w:rPr>
              <w:t>Мобильный телефон: +375 33 679 67 75</w:t>
            </w:r>
          </w:p>
          <w:p w:rsidR="00765ACA" w:rsidRPr="00625578" w:rsidRDefault="00765ACA" w:rsidP="006819B7">
            <w:pPr>
              <w:spacing w:after="0" w:line="240" w:lineRule="auto"/>
              <w:jc w:val="both"/>
              <w:rPr>
                <w:rFonts w:ascii="Times New Roman" w:hAnsi="Times New Roman"/>
                <w:sz w:val="24"/>
                <w:szCs w:val="24"/>
              </w:rPr>
            </w:pPr>
            <w:r w:rsidRPr="00172217">
              <w:rPr>
                <w:rFonts w:ascii="Times New Roman" w:hAnsi="Times New Roman"/>
                <w:sz w:val="24"/>
                <w:szCs w:val="24"/>
                <w:lang w:val="en-US"/>
              </w:rPr>
              <w:t>E</w:t>
            </w:r>
            <w:r w:rsidRPr="00625578">
              <w:rPr>
                <w:rFonts w:ascii="Times New Roman" w:hAnsi="Times New Roman"/>
                <w:sz w:val="24"/>
                <w:szCs w:val="24"/>
              </w:rPr>
              <w:t>-</w:t>
            </w:r>
            <w:r w:rsidRPr="00172217">
              <w:rPr>
                <w:rFonts w:ascii="Times New Roman" w:hAnsi="Times New Roman"/>
                <w:sz w:val="24"/>
                <w:szCs w:val="24"/>
                <w:lang w:val="en-US"/>
              </w:rPr>
              <w:t>mail</w:t>
            </w:r>
            <w:r w:rsidRPr="00625578">
              <w:rPr>
                <w:rFonts w:ascii="Times New Roman" w:hAnsi="Times New Roman"/>
                <w:sz w:val="24"/>
                <w:szCs w:val="24"/>
              </w:rPr>
              <w:t xml:space="preserve">: </w:t>
            </w:r>
            <w:hyperlink r:id="rId8" w:history="1">
              <w:r w:rsidR="0098198C" w:rsidRPr="0098198C">
                <w:rPr>
                  <w:rStyle w:val="a5"/>
                  <w:rFonts w:ascii="Times New Roman" w:hAnsi="Times New Roman"/>
                  <w:sz w:val="24"/>
                  <w:szCs w:val="24"/>
                  <w:lang w:val="en-US"/>
                </w:rPr>
                <w:t>tcson</w:t>
              </w:r>
              <w:r w:rsidR="0098198C" w:rsidRPr="00625578">
                <w:rPr>
                  <w:rStyle w:val="a5"/>
                  <w:rFonts w:ascii="Times New Roman" w:hAnsi="Times New Roman"/>
                  <w:sz w:val="24"/>
                  <w:szCs w:val="24"/>
                </w:rPr>
                <w:t>.</w:t>
              </w:r>
              <w:r w:rsidR="0098198C" w:rsidRPr="0098198C">
                <w:rPr>
                  <w:rStyle w:val="a5"/>
                  <w:rFonts w:ascii="Times New Roman" w:hAnsi="Times New Roman"/>
                  <w:sz w:val="24"/>
                  <w:szCs w:val="24"/>
                  <w:lang w:val="en-US"/>
                </w:rPr>
                <w:t>orsha</w:t>
              </w:r>
              <w:r w:rsidR="0098198C" w:rsidRPr="00625578">
                <w:rPr>
                  <w:rStyle w:val="a5"/>
                  <w:rFonts w:ascii="Times New Roman" w:hAnsi="Times New Roman"/>
                  <w:sz w:val="24"/>
                  <w:szCs w:val="24"/>
                </w:rPr>
                <w:t>@</w:t>
              </w:r>
              <w:r w:rsidR="0098198C" w:rsidRPr="0098198C">
                <w:rPr>
                  <w:rStyle w:val="a5"/>
                  <w:rFonts w:ascii="Times New Roman" w:hAnsi="Times New Roman"/>
                  <w:sz w:val="24"/>
                  <w:szCs w:val="24"/>
                  <w:lang w:val="en-US"/>
                </w:rPr>
                <w:t>vitobl</w:t>
              </w:r>
              <w:r w:rsidR="0098198C" w:rsidRPr="00625578">
                <w:rPr>
                  <w:rStyle w:val="a5"/>
                  <w:rFonts w:ascii="Times New Roman" w:hAnsi="Times New Roman"/>
                  <w:sz w:val="24"/>
                  <w:szCs w:val="24"/>
                </w:rPr>
                <w:t>.</w:t>
              </w:r>
              <w:r w:rsidR="0098198C" w:rsidRPr="0098198C">
                <w:rPr>
                  <w:rStyle w:val="a5"/>
                  <w:rFonts w:ascii="Times New Roman" w:hAnsi="Times New Roman"/>
                  <w:sz w:val="24"/>
                  <w:szCs w:val="24"/>
                  <w:lang w:val="en-US"/>
                </w:rPr>
                <w:t>by</w:t>
              </w:r>
            </w:hyperlink>
          </w:p>
        </w:tc>
      </w:tr>
      <w:tr w:rsidR="00172217" w:rsidRPr="00172217" w:rsidTr="00765ACA">
        <w:tc>
          <w:tcPr>
            <w:tcW w:w="516" w:type="dxa"/>
          </w:tcPr>
          <w:p w:rsidR="00765ACA" w:rsidRPr="00172217" w:rsidRDefault="00765ACA" w:rsidP="006819B7">
            <w:pPr>
              <w:spacing w:after="0" w:line="240" w:lineRule="auto"/>
              <w:jc w:val="both"/>
              <w:rPr>
                <w:rFonts w:ascii="Times New Roman" w:hAnsi="Times New Roman"/>
                <w:b/>
                <w:sz w:val="24"/>
                <w:szCs w:val="24"/>
              </w:rPr>
            </w:pPr>
            <w:r w:rsidRPr="00172217">
              <w:rPr>
                <w:rFonts w:ascii="Times New Roman" w:hAnsi="Times New Roman"/>
                <w:b/>
                <w:sz w:val="24"/>
                <w:szCs w:val="24"/>
              </w:rPr>
              <w:t>6.</w:t>
            </w:r>
          </w:p>
        </w:tc>
        <w:tc>
          <w:tcPr>
            <w:tcW w:w="3490" w:type="dxa"/>
          </w:tcPr>
          <w:p w:rsidR="00765ACA" w:rsidRPr="00172217" w:rsidRDefault="00765ACA" w:rsidP="006819B7">
            <w:pPr>
              <w:spacing w:after="0" w:line="240" w:lineRule="auto"/>
              <w:jc w:val="both"/>
              <w:rPr>
                <w:rFonts w:ascii="Times New Roman" w:hAnsi="Times New Roman"/>
                <w:b/>
                <w:sz w:val="24"/>
                <w:szCs w:val="24"/>
              </w:rPr>
            </w:pPr>
            <w:r w:rsidRPr="00172217">
              <w:rPr>
                <w:rFonts w:ascii="Times New Roman" w:hAnsi="Times New Roman"/>
                <w:b/>
                <w:sz w:val="24"/>
                <w:szCs w:val="24"/>
              </w:rPr>
              <w:t>Менеджер проекта</w:t>
            </w:r>
          </w:p>
        </w:tc>
        <w:tc>
          <w:tcPr>
            <w:tcW w:w="5529" w:type="dxa"/>
          </w:tcPr>
          <w:p w:rsidR="00765ACA" w:rsidRPr="00172217" w:rsidRDefault="00765ACA" w:rsidP="006819B7">
            <w:pPr>
              <w:numPr>
                <w:ilvl w:val="12"/>
                <w:numId w:val="0"/>
              </w:numPr>
              <w:spacing w:after="0" w:line="240" w:lineRule="auto"/>
              <w:rPr>
                <w:rFonts w:ascii="Times New Roman" w:hAnsi="Times New Roman"/>
                <w:sz w:val="24"/>
                <w:szCs w:val="24"/>
              </w:rPr>
            </w:pPr>
            <w:r w:rsidRPr="00172217">
              <w:rPr>
                <w:rFonts w:ascii="Times New Roman" w:hAnsi="Times New Roman"/>
                <w:sz w:val="24"/>
                <w:szCs w:val="24"/>
              </w:rPr>
              <w:t>ФИО: Белянко Юлия Юрьевна</w:t>
            </w:r>
          </w:p>
          <w:p w:rsidR="00765ACA" w:rsidRPr="00172217" w:rsidRDefault="00765ACA" w:rsidP="008626B7">
            <w:pPr>
              <w:spacing w:after="0" w:line="240" w:lineRule="auto"/>
              <w:jc w:val="both"/>
              <w:rPr>
                <w:rFonts w:ascii="Times New Roman" w:hAnsi="Times New Roman"/>
                <w:sz w:val="24"/>
                <w:szCs w:val="24"/>
              </w:rPr>
            </w:pPr>
            <w:r w:rsidRPr="00172217">
              <w:rPr>
                <w:rFonts w:ascii="Times New Roman" w:hAnsi="Times New Roman"/>
                <w:sz w:val="24"/>
                <w:szCs w:val="24"/>
              </w:rPr>
              <w:t>Должность: заведующий отделением дневного пребывания для граждан пожилого возраста</w:t>
            </w:r>
          </w:p>
          <w:p w:rsidR="00765ACA" w:rsidRPr="00172217" w:rsidRDefault="00765ACA" w:rsidP="008626B7">
            <w:pPr>
              <w:spacing w:after="0" w:line="240" w:lineRule="auto"/>
              <w:jc w:val="both"/>
              <w:rPr>
                <w:rFonts w:ascii="Times New Roman" w:hAnsi="Times New Roman"/>
                <w:sz w:val="24"/>
                <w:szCs w:val="24"/>
              </w:rPr>
            </w:pPr>
            <w:r w:rsidRPr="00172217">
              <w:rPr>
                <w:rFonts w:ascii="Times New Roman" w:hAnsi="Times New Roman"/>
                <w:sz w:val="24"/>
                <w:szCs w:val="24"/>
              </w:rPr>
              <w:t>Рабочий телефон: 8 (0216) 58 79 48</w:t>
            </w:r>
          </w:p>
          <w:p w:rsidR="00765ACA" w:rsidRPr="00172217" w:rsidRDefault="00765ACA" w:rsidP="008626B7">
            <w:pPr>
              <w:spacing w:after="0" w:line="240" w:lineRule="auto"/>
              <w:jc w:val="both"/>
              <w:rPr>
                <w:rFonts w:ascii="Times New Roman" w:hAnsi="Times New Roman"/>
                <w:sz w:val="24"/>
                <w:szCs w:val="24"/>
              </w:rPr>
            </w:pPr>
            <w:r w:rsidRPr="00172217">
              <w:rPr>
                <w:rFonts w:ascii="Times New Roman" w:hAnsi="Times New Roman"/>
                <w:sz w:val="24"/>
                <w:szCs w:val="24"/>
              </w:rPr>
              <w:t>Мобильный телефон: +375 33</w:t>
            </w:r>
            <w:r w:rsidR="0098198C">
              <w:rPr>
                <w:rFonts w:ascii="Times New Roman" w:hAnsi="Times New Roman"/>
                <w:sz w:val="24"/>
                <w:szCs w:val="24"/>
              </w:rPr>
              <w:t> </w:t>
            </w:r>
            <w:r w:rsidRPr="00172217">
              <w:rPr>
                <w:rFonts w:ascii="Times New Roman" w:hAnsi="Times New Roman"/>
                <w:sz w:val="24"/>
                <w:szCs w:val="24"/>
              </w:rPr>
              <w:t>612</w:t>
            </w:r>
            <w:r w:rsidR="0098198C">
              <w:rPr>
                <w:rFonts w:ascii="Times New Roman" w:hAnsi="Times New Roman"/>
                <w:sz w:val="24"/>
                <w:szCs w:val="24"/>
              </w:rPr>
              <w:t xml:space="preserve"> </w:t>
            </w:r>
            <w:r w:rsidRPr="00172217">
              <w:rPr>
                <w:rFonts w:ascii="Times New Roman" w:hAnsi="Times New Roman"/>
                <w:sz w:val="24"/>
                <w:szCs w:val="24"/>
              </w:rPr>
              <w:t>75</w:t>
            </w:r>
            <w:r w:rsidR="0098198C">
              <w:rPr>
                <w:rFonts w:ascii="Times New Roman" w:hAnsi="Times New Roman"/>
                <w:sz w:val="24"/>
                <w:szCs w:val="24"/>
              </w:rPr>
              <w:t xml:space="preserve"> </w:t>
            </w:r>
            <w:r w:rsidRPr="00172217">
              <w:rPr>
                <w:rFonts w:ascii="Times New Roman" w:hAnsi="Times New Roman"/>
                <w:sz w:val="24"/>
                <w:szCs w:val="24"/>
              </w:rPr>
              <w:t>38</w:t>
            </w:r>
          </w:p>
          <w:p w:rsidR="00765ACA" w:rsidRPr="00BA4839" w:rsidRDefault="00765ACA" w:rsidP="00FB199F">
            <w:pPr>
              <w:spacing w:after="0" w:line="240" w:lineRule="auto"/>
              <w:jc w:val="both"/>
              <w:rPr>
                <w:rFonts w:ascii="Times New Roman" w:hAnsi="Times New Roman"/>
                <w:sz w:val="24"/>
                <w:szCs w:val="24"/>
              </w:rPr>
            </w:pPr>
            <w:r w:rsidRPr="00172217">
              <w:rPr>
                <w:rFonts w:ascii="Times New Roman" w:hAnsi="Times New Roman"/>
                <w:sz w:val="24"/>
                <w:szCs w:val="24"/>
                <w:lang w:val="en-US"/>
              </w:rPr>
              <w:t>E</w:t>
            </w:r>
            <w:r w:rsidRPr="00BA4839">
              <w:rPr>
                <w:rFonts w:ascii="Times New Roman" w:hAnsi="Times New Roman"/>
                <w:sz w:val="24"/>
                <w:szCs w:val="24"/>
              </w:rPr>
              <w:t>-</w:t>
            </w:r>
            <w:r w:rsidRPr="00172217">
              <w:rPr>
                <w:rFonts w:ascii="Times New Roman" w:hAnsi="Times New Roman"/>
                <w:sz w:val="24"/>
                <w:szCs w:val="24"/>
                <w:lang w:val="en-US"/>
              </w:rPr>
              <w:t>mail</w:t>
            </w:r>
            <w:r w:rsidRPr="00BA4839">
              <w:rPr>
                <w:rFonts w:ascii="Times New Roman" w:hAnsi="Times New Roman"/>
                <w:sz w:val="24"/>
                <w:szCs w:val="24"/>
              </w:rPr>
              <w:t xml:space="preserve">: </w:t>
            </w:r>
            <w:r w:rsidRPr="00172217">
              <w:rPr>
                <w:rFonts w:ascii="Times New Roman" w:hAnsi="Times New Roman"/>
                <w:sz w:val="24"/>
                <w:szCs w:val="24"/>
                <w:shd w:val="clear" w:color="auto" w:fill="FFFFFF"/>
                <w:lang w:val="en-US"/>
              </w:rPr>
              <w:t>oodpp</w:t>
            </w:r>
            <w:r w:rsidRPr="00BA4839">
              <w:rPr>
                <w:rFonts w:ascii="Times New Roman" w:hAnsi="Times New Roman"/>
                <w:sz w:val="24"/>
                <w:szCs w:val="24"/>
                <w:shd w:val="clear" w:color="auto" w:fill="FFFFFF"/>
              </w:rPr>
              <w:t>@</w:t>
            </w:r>
            <w:r w:rsidRPr="00172217">
              <w:rPr>
                <w:rFonts w:ascii="Times New Roman" w:hAnsi="Times New Roman"/>
                <w:sz w:val="24"/>
                <w:szCs w:val="24"/>
                <w:shd w:val="clear" w:color="auto" w:fill="FFFFFF"/>
                <w:lang w:val="en-US"/>
              </w:rPr>
              <w:t>mail</w:t>
            </w:r>
            <w:r w:rsidRPr="00BA4839">
              <w:rPr>
                <w:rFonts w:ascii="Times New Roman" w:hAnsi="Times New Roman"/>
                <w:sz w:val="24"/>
                <w:szCs w:val="24"/>
                <w:shd w:val="clear" w:color="auto" w:fill="FFFFFF"/>
              </w:rPr>
              <w:t>.</w:t>
            </w:r>
            <w:r w:rsidRPr="00172217">
              <w:rPr>
                <w:rFonts w:ascii="Times New Roman" w:hAnsi="Times New Roman"/>
                <w:sz w:val="24"/>
                <w:szCs w:val="24"/>
                <w:shd w:val="clear" w:color="auto" w:fill="FFFFFF"/>
                <w:lang w:val="en-US"/>
              </w:rPr>
              <w:t>ru</w:t>
            </w:r>
          </w:p>
        </w:tc>
      </w:tr>
      <w:tr w:rsidR="00172217" w:rsidRPr="00172217" w:rsidTr="00765ACA">
        <w:tc>
          <w:tcPr>
            <w:tcW w:w="516" w:type="dxa"/>
          </w:tcPr>
          <w:p w:rsidR="00765ACA" w:rsidRPr="00172217" w:rsidRDefault="00765ACA" w:rsidP="00765ACA">
            <w:pPr>
              <w:spacing w:after="0" w:line="240" w:lineRule="auto"/>
              <w:jc w:val="both"/>
              <w:rPr>
                <w:rFonts w:ascii="Times New Roman" w:hAnsi="Times New Roman"/>
                <w:b/>
                <w:sz w:val="24"/>
                <w:szCs w:val="24"/>
              </w:rPr>
            </w:pPr>
            <w:r w:rsidRPr="00172217">
              <w:rPr>
                <w:rFonts w:ascii="Times New Roman" w:hAnsi="Times New Roman"/>
                <w:b/>
                <w:sz w:val="24"/>
                <w:szCs w:val="24"/>
              </w:rPr>
              <w:t>7.</w:t>
            </w:r>
          </w:p>
        </w:tc>
        <w:tc>
          <w:tcPr>
            <w:tcW w:w="3490" w:type="dxa"/>
          </w:tcPr>
          <w:p w:rsidR="00765ACA" w:rsidRPr="00172217" w:rsidRDefault="00765ACA" w:rsidP="00765ACA">
            <w:pPr>
              <w:spacing w:after="0" w:line="240" w:lineRule="auto"/>
              <w:jc w:val="both"/>
              <w:rPr>
                <w:rFonts w:ascii="Times New Roman" w:hAnsi="Times New Roman"/>
                <w:b/>
                <w:sz w:val="24"/>
                <w:szCs w:val="24"/>
              </w:rPr>
            </w:pPr>
            <w:r w:rsidRPr="00172217">
              <w:rPr>
                <w:rFonts w:ascii="Times New Roman" w:hAnsi="Times New Roman"/>
                <w:b/>
                <w:sz w:val="24"/>
                <w:szCs w:val="24"/>
              </w:rPr>
              <w:t>Прежняя помощь, полученная от других иностранных источников</w:t>
            </w:r>
          </w:p>
        </w:tc>
        <w:tc>
          <w:tcPr>
            <w:tcW w:w="5529" w:type="dxa"/>
          </w:tcPr>
          <w:p w:rsidR="00765ACA" w:rsidRPr="00172217" w:rsidRDefault="00765ACA" w:rsidP="00765ACA">
            <w:pPr>
              <w:spacing w:after="0" w:line="240" w:lineRule="auto"/>
              <w:jc w:val="both"/>
              <w:rPr>
                <w:rFonts w:ascii="Times New Roman" w:hAnsi="Times New Roman"/>
                <w:sz w:val="24"/>
                <w:szCs w:val="24"/>
              </w:rPr>
            </w:pPr>
            <w:r w:rsidRPr="00172217">
              <w:rPr>
                <w:rFonts w:ascii="Times New Roman" w:hAnsi="Times New Roman"/>
                <w:sz w:val="24"/>
                <w:szCs w:val="24"/>
              </w:rPr>
              <w:t>В 2018 году Посольство Федеративной Республики Германия в РБ поддержало гран</w:t>
            </w:r>
            <w:r w:rsidR="00625578">
              <w:rPr>
                <w:rFonts w:ascii="Times New Roman" w:hAnsi="Times New Roman"/>
                <w:sz w:val="24"/>
                <w:szCs w:val="24"/>
              </w:rPr>
              <w:t xml:space="preserve">т-проект ТЦСОН на приобретение </w:t>
            </w:r>
            <w:r w:rsidRPr="00172217">
              <w:rPr>
                <w:rFonts w:ascii="Times New Roman" w:hAnsi="Times New Roman"/>
                <w:sz w:val="24"/>
                <w:szCs w:val="24"/>
              </w:rPr>
              <w:t>швейных машин для оборудования швейной мастерской для посетителей  центра (взрослых людей с инвалидностью) на сумму 5 740,00 бел.руб.</w:t>
            </w:r>
          </w:p>
          <w:p w:rsidR="00765ACA" w:rsidRPr="00172217" w:rsidRDefault="00765ACA" w:rsidP="00765ACA">
            <w:pPr>
              <w:spacing w:after="0" w:line="240" w:lineRule="auto"/>
              <w:jc w:val="both"/>
              <w:rPr>
                <w:rFonts w:ascii="Times New Roman" w:hAnsi="Times New Roman"/>
                <w:sz w:val="24"/>
                <w:szCs w:val="24"/>
              </w:rPr>
            </w:pPr>
            <w:r w:rsidRPr="00172217">
              <w:rPr>
                <w:rFonts w:ascii="Times New Roman" w:hAnsi="Times New Roman"/>
                <w:sz w:val="24"/>
                <w:szCs w:val="24"/>
              </w:rPr>
              <w:t>В 2019 году Республиканским общественным объединением «Белорусский детский фонд» с ТЦСОН заключен договор о сотрудничестве, где ТЦСОН определен как базовая организация для реализации проекта с финансированием 85,5 тыс. $.</w:t>
            </w:r>
          </w:p>
          <w:p w:rsidR="00765ACA" w:rsidRPr="00172217" w:rsidRDefault="00765ACA" w:rsidP="00765ACA">
            <w:pPr>
              <w:spacing w:after="0" w:line="240" w:lineRule="auto"/>
              <w:jc w:val="both"/>
              <w:rPr>
                <w:rFonts w:ascii="Times New Roman" w:hAnsi="Times New Roman"/>
                <w:sz w:val="24"/>
                <w:szCs w:val="24"/>
              </w:rPr>
            </w:pPr>
            <w:r w:rsidRPr="00172217">
              <w:rPr>
                <w:rFonts w:ascii="Times New Roman" w:hAnsi="Times New Roman"/>
                <w:sz w:val="24"/>
                <w:szCs w:val="24"/>
              </w:rPr>
              <w:t>В 2020 году:</w:t>
            </w:r>
          </w:p>
          <w:p w:rsidR="00765ACA" w:rsidRPr="00172217" w:rsidRDefault="00765ACA" w:rsidP="00765ACA">
            <w:pPr>
              <w:spacing w:after="0" w:line="240" w:lineRule="auto"/>
              <w:jc w:val="both"/>
              <w:rPr>
                <w:rFonts w:ascii="Times New Roman" w:hAnsi="Times New Roman"/>
                <w:sz w:val="24"/>
                <w:szCs w:val="24"/>
              </w:rPr>
            </w:pPr>
            <w:r w:rsidRPr="00172217">
              <w:rPr>
                <w:rFonts w:ascii="Times New Roman" w:hAnsi="Times New Roman"/>
                <w:sz w:val="24"/>
                <w:szCs w:val="24"/>
              </w:rPr>
              <w:t xml:space="preserve">- Посольством Федеративной Республики Германия в РБ поддержан проект «Новые горизонты», направленный на внедрение услуги социальной </w:t>
            </w:r>
            <w:r w:rsidRPr="00172217">
              <w:rPr>
                <w:rFonts w:ascii="Times New Roman" w:hAnsi="Times New Roman"/>
                <w:sz w:val="24"/>
                <w:szCs w:val="24"/>
              </w:rPr>
              <w:lastRenderedPageBreak/>
              <w:t>передышки родителям (родственникам), воспитывающим детей-инвалидов и молодых инвалидов с тяжелыми и множественными нарушениями, с финансированием в 5 тыс. $;</w:t>
            </w:r>
          </w:p>
          <w:p w:rsidR="00765ACA" w:rsidRDefault="00765ACA" w:rsidP="00765ACA">
            <w:pPr>
              <w:spacing w:after="0" w:line="240" w:lineRule="auto"/>
              <w:jc w:val="both"/>
              <w:rPr>
                <w:rFonts w:ascii="Times New Roman" w:hAnsi="Times New Roman"/>
                <w:sz w:val="24"/>
                <w:szCs w:val="24"/>
              </w:rPr>
            </w:pPr>
            <w:r w:rsidRPr="00172217">
              <w:rPr>
                <w:rFonts w:ascii="Times New Roman" w:hAnsi="Times New Roman"/>
                <w:sz w:val="24"/>
                <w:szCs w:val="24"/>
              </w:rPr>
              <w:t>- Республиканским общественным объединением «Белорусский детский фонд» поддержан проект «Практическая лаборатория «Комбинат здорового питания», направленный на создание практической лаборатории в рамках работы ресурсно-консультативного центра на базе отделения дневного пребывания для граждан пожилого возраста ТЦСОН для продолжения реализации сельскохозяйственного проекта «Обучение женщин Оршанского района, основам агробизнеса, продуктивному использованию земельных участков для получения дополнительного  дохода для семьи, открытию малого бизнеса и вовлечению их в процесс самозанятости» с финансированием в 2,2 тыс. $.</w:t>
            </w:r>
          </w:p>
          <w:p w:rsidR="00411F18" w:rsidRDefault="00411F18" w:rsidP="00765ACA">
            <w:pPr>
              <w:spacing w:after="0" w:line="240" w:lineRule="auto"/>
              <w:jc w:val="both"/>
              <w:rPr>
                <w:rFonts w:ascii="Times New Roman" w:hAnsi="Times New Roman"/>
                <w:color w:val="2C2D2E"/>
                <w:sz w:val="24"/>
                <w:szCs w:val="24"/>
                <w:shd w:val="clear" w:color="auto" w:fill="FFFFFF"/>
              </w:rPr>
            </w:pPr>
            <w:r w:rsidRPr="0062694E">
              <w:rPr>
                <w:rFonts w:ascii="Times New Roman" w:hAnsi="Times New Roman"/>
                <w:color w:val="2C2D2E"/>
                <w:sz w:val="24"/>
                <w:szCs w:val="24"/>
                <w:shd w:val="clear" w:color="auto" w:fill="FFFFFF"/>
              </w:rPr>
              <w:t>Канадским фондом местных инициатив поддержан проект «Шанс на новую жизнь», направленный на обеспечение безопасности жертв торговли людьми, лиц, пострадавших от насилия, террористических актов, техногенных катастроф и стихийных бедствий, лиц из числа детей-сирот и детей, оставшихся без попечения родителей, в комфортных условиях «кризисной» комнаты ТЦСОН при предоставлении услуги временного приюта одновременно на 2 койко-места для 2-х взрослых человек, попавших в трудную жизненную ситуацию либо для 1 взрослого и ребенка с 7-ми лет; финансирование в размере 22,8 тыс. CAD.</w:t>
            </w:r>
          </w:p>
          <w:p w:rsidR="00874027" w:rsidRPr="00F5010C" w:rsidRDefault="00874027" w:rsidP="00765ACA">
            <w:pPr>
              <w:spacing w:after="0" w:line="240" w:lineRule="auto"/>
              <w:jc w:val="both"/>
              <w:rPr>
                <w:sz w:val="24"/>
                <w:szCs w:val="24"/>
                <w:shd w:val="clear" w:color="auto" w:fill="FFFFFF"/>
              </w:rPr>
            </w:pPr>
            <w:r w:rsidRPr="0048507E">
              <w:rPr>
                <w:rFonts w:ascii="Times New Roman" w:hAnsi="Times New Roman"/>
                <w:sz w:val="24"/>
                <w:szCs w:val="24"/>
                <w:shd w:val="clear" w:color="auto" w:fill="FFFFFF"/>
              </w:rPr>
              <w:t xml:space="preserve">20.09.2022 ТЦСОН заключен договор с Посольством Швейцарской Конфедерации в Республике Беларусь на реализацию проекта «Инклюзивное кафе «Кофейная лаборатория».  Проект предусматривает организацию трудовой занятости, профессиональной и социальной реабилитации лиц с инвалидностью, проживающих на территории района и посещающих отделение дневного </w:t>
            </w:r>
            <w:r w:rsidRPr="00F5010C">
              <w:rPr>
                <w:rFonts w:ascii="Times New Roman" w:hAnsi="Times New Roman"/>
                <w:sz w:val="24"/>
                <w:szCs w:val="24"/>
                <w:shd w:val="clear" w:color="auto" w:fill="FFFFFF"/>
              </w:rPr>
              <w:t>пребывания для инвалидов (далее – ОДПИ) ТЦСОН, через открытие инклюзивного кафе на базе ОДПИ.  На 01.01.2023 объем поступившего финансирования составил 12 696,68 бел.руб.</w:t>
            </w:r>
            <w:r w:rsidR="00F5010C">
              <w:rPr>
                <w:rFonts w:ascii="Times New Roman" w:hAnsi="Times New Roman"/>
                <w:sz w:val="24"/>
                <w:szCs w:val="24"/>
                <w:shd w:val="clear" w:color="auto" w:fill="FFFFFF"/>
              </w:rPr>
              <w:t>.</w:t>
            </w:r>
          </w:p>
          <w:p w:rsidR="00F5010C" w:rsidRPr="00F5010C" w:rsidRDefault="00F5010C" w:rsidP="00765ACA">
            <w:pPr>
              <w:spacing w:after="0" w:line="240" w:lineRule="auto"/>
              <w:jc w:val="both"/>
              <w:rPr>
                <w:rFonts w:ascii="Times New Roman" w:hAnsi="Times New Roman"/>
                <w:sz w:val="24"/>
                <w:szCs w:val="24"/>
              </w:rPr>
            </w:pPr>
            <w:r w:rsidRPr="00F5010C">
              <w:rPr>
                <w:rFonts w:ascii="Times New Roman" w:hAnsi="Times New Roman"/>
                <w:color w:val="2C2D2E"/>
                <w:sz w:val="24"/>
                <w:szCs w:val="24"/>
                <w:shd w:val="clear" w:color="auto" w:fill="FFFFFF"/>
              </w:rPr>
              <w:t>Словацким агенством международного сотрудничества предоставлена денежная сумма в размере 7235 евро для реализации проекта «Инклюзивная гончарная мастерская»</w:t>
            </w:r>
          </w:p>
        </w:tc>
      </w:tr>
      <w:tr w:rsidR="00172217" w:rsidRPr="00172217" w:rsidTr="00765ACA">
        <w:tc>
          <w:tcPr>
            <w:tcW w:w="516" w:type="dxa"/>
          </w:tcPr>
          <w:p w:rsidR="00765ACA" w:rsidRPr="00844DB7" w:rsidRDefault="00765ACA" w:rsidP="006819B7">
            <w:pPr>
              <w:spacing w:after="0" w:line="240" w:lineRule="auto"/>
              <w:jc w:val="both"/>
              <w:rPr>
                <w:rFonts w:ascii="Times New Roman" w:hAnsi="Times New Roman"/>
                <w:b/>
                <w:sz w:val="24"/>
                <w:szCs w:val="24"/>
              </w:rPr>
            </w:pPr>
            <w:r w:rsidRPr="00844DB7">
              <w:rPr>
                <w:rFonts w:ascii="Times New Roman" w:hAnsi="Times New Roman"/>
                <w:b/>
                <w:sz w:val="24"/>
                <w:szCs w:val="24"/>
              </w:rPr>
              <w:lastRenderedPageBreak/>
              <w:t>8.</w:t>
            </w:r>
          </w:p>
        </w:tc>
        <w:tc>
          <w:tcPr>
            <w:tcW w:w="3490" w:type="dxa"/>
          </w:tcPr>
          <w:p w:rsidR="00765ACA" w:rsidRPr="00844DB7" w:rsidRDefault="00765ACA" w:rsidP="006819B7">
            <w:pPr>
              <w:spacing w:after="0" w:line="240" w:lineRule="auto"/>
              <w:jc w:val="both"/>
              <w:rPr>
                <w:rFonts w:ascii="Times New Roman" w:hAnsi="Times New Roman"/>
                <w:b/>
                <w:sz w:val="24"/>
                <w:szCs w:val="24"/>
              </w:rPr>
            </w:pPr>
            <w:r w:rsidRPr="00844DB7">
              <w:rPr>
                <w:rFonts w:ascii="Times New Roman" w:hAnsi="Times New Roman"/>
                <w:b/>
                <w:sz w:val="24"/>
                <w:szCs w:val="24"/>
              </w:rPr>
              <w:t>Требуемая сумма</w:t>
            </w:r>
          </w:p>
        </w:tc>
        <w:tc>
          <w:tcPr>
            <w:tcW w:w="5529" w:type="dxa"/>
          </w:tcPr>
          <w:p w:rsidR="00765ACA" w:rsidRPr="00172217" w:rsidRDefault="00F62EE6" w:rsidP="00E42470">
            <w:pPr>
              <w:spacing w:after="0" w:line="240" w:lineRule="auto"/>
              <w:jc w:val="both"/>
              <w:rPr>
                <w:rFonts w:ascii="Times New Roman" w:hAnsi="Times New Roman"/>
                <w:sz w:val="24"/>
                <w:szCs w:val="24"/>
              </w:rPr>
            </w:pPr>
            <w:r w:rsidRPr="00172217">
              <w:rPr>
                <w:rFonts w:ascii="Times New Roman" w:hAnsi="Times New Roman"/>
                <w:b/>
                <w:sz w:val="24"/>
                <w:szCs w:val="24"/>
              </w:rPr>
              <w:t xml:space="preserve">Итого: </w:t>
            </w:r>
            <w:r w:rsidR="00E42470">
              <w:rPr>
                <w:rFonts w:ascii="Times New Roman" w:hAnsi="Times New Roman"/>
                <w:b/>
                <w:sz w:val="24"/>
                <w:szCs w:val="24"/>
              </w:rPr>
              <w:t>22615</w:t>
            </w:r>
            <w:r w:rsidRPr="00172217">
              <w:rPr>
                <w:rFonts w:ascii="Times New Roman" w:hAnsi="Times New Roman"/>
                <w:b/>
                <w:sz w:val="24"/>
                <w:szCs w:val="24"/>
              </w:rPr>
              <w:t xml:space="preserve"> руб.</w:t>
            </w:r>
            <w:r w:rsidRPr="00172217">
              <w:rPr>
                <w:rFonts w:ascii="Times New Roman" w:hAnsi="Times New Roman"/>
                <w:sz w:val="24"/>
                <w:szCs w:val="24"/>
              </w:rPr>
              <w:t xml:space="preserve"> </w:t>
            </w:r>
            <w:r w:rsidRPr="00172217">
              <w:rPr>
                <w:rFonts w:ascii="Times New Roman" w:hAnsi="Times New Roman"/>
                <w:b/>
                <w:sz w:val="24"/>
                <w:szCs w:val="24"/>
              </w:rPr>
              <w:t>(</w:t>
            </w:r>
            <w:r w:rsidR="00625578">
              <w:rPr>
                <w:rFonts w:ascii="Times New Roman" w:hAnsi="Times New Roman"/>
                <w:b/>
                <w:sz w:val="24"/>
                <w:szCs w:val="24"/>
              </w:rPr>
              <w:t>6980</w:t>
            </w:r>
            <w:r w:rsidRPr="00A80CFA">
              <w:rPr>
                <w:rFonts w:ascii="Times New Roman" w:hAnsi="Times New Roman"/>
                <w:sz w:val="24"/>
                <w:szCs w:val="24"/>
              </w:rPr>
              <w:t xml:space="preserve"> </w:t>
            </w:r>
            <w:r w:rsidRPr="00172217">
              <w:rPr>
                <w:rFonts w:ascii="Times New Roman" w:hAnsi="Times New Roman"/>
                <w:sz w:val="24"/>
                <w:szCs w:val="24"/>
                <w:lang w:val="en-US"/>
              </w:rPr>
              <w:t>USD</w:t>
            </w:r>
            <w:r w:rsidRPr="00172217">
              <w:rPr>
                <w:rFonts w:ascii="Times New Roman" w:hAnsi="Times New Roman"/>
                <w:b/>
                <w:sz w:val="24"/>
                <w:szCs w:val="24"/>
              </w:rPr>
              <w:t xml:space="preserve">; </w:t>
            </w:r>
            <w:r w:rsidR="00E42470">
              <w:rPr>
                <w:rFonts w:ascii="Times New Roman" w:hAnsi="Times New Roman"/>
                <w:b/>
                <w:sz w:val="24"/>
                <w:szCs w:val="24"/>
              </w:rPr>
              <w:t xml:space="preserve">6443 </w:t>
            </w:r>
            <w:r w:rsidRPr="00172217">
              <w:rPr>
                <w:rFonts w:ascii="Times New Roman" w:hAnsi="Times New Roman"/>
                <w:sz w:val="24"/>
                <w:szCs w:val="24"/>
              </w:rPr>
              <w:t>EUR.</w:t>
            </w:r>
            <w:r w:rsidRPr="00172217">
              <w:rPr>
                <w:rFonts w:ascii="Times New Roman" w:hAnsi="Times New Roman"/>
                <w:b/>
                <w:sz w:val="24"/>
                <w:szCs w:val="24"/>
              </w:rPr>
              <w:t>)</w:t>
            </w:r>
          </w:p>
        </w:tc>
      </w:tr>
      <w:tr w:rsidR="00172217" w:rsidRPr="00172217" w:rsidTr="00765ACA">
        <w:tc>
          <w:tcPr>
            <w:tcW w:w="516" w:type="dxa"/>
          </w:tcPr>
          <w:p w:rsidR="00765ACA" w:rsidRPr="00844DB7" w:rsidRDefault="00765ACA" w:rsidP="006819B7">
            <w:pPr>
              <w:spacing w:after="0" w:line="240" w:lineRule="auto"/>
              <w:jc w:val="both"/>
              <w:rPr>
                <w:rFonts w:ascii="Times New Roman" w:hAnsi="Times New Roman"/>
                <w:b/>
                <w:sz w:val="24"/>
                <w:szCs w:val="24"/>
              </w:rPr>
            </w:pPr>
            <w:r w:rsidRPr="00844DB7">
              <w:rPr>
                <w:rFonts w:ascii="Times New Roman" w:hAnsi="Times New Roman"/>
                <w:b/>
                <w:sz w:val="24"/>
                <w:szCs w:val="24"/>
              </w:rPr>
              <w:lastRenderedPageBreak/>
              <w:t>9.</w:t>
            </w:r>
          </w:p>
        </w:tc>
        <w:tc>
          <w:tcPr>
            <w:tcW w:w="3490" w:type="dxa"/>
          </w:tcPr>
          <w:p w:rsidR="00765ACA" w:rsidRPr="00844DB7" w:rsidRDefault="00765ACA" w:rsidP="00E85F65">
            <w:pPr>
              <w:spacing w:after="0" w:line="240" w:lineRule="auto"/>
              <w:rPr>
                <w:rFonts w:ascii="Times New Roman" w:hAnsi="Times New Roman"/>
                <w:b/>
                <w:sz w:val="24"/>
                <w:szCs w:val="24"/>
              </w:rPr>
            </w:pPr>
            <w:r w:rsidRPr="00844DB7">
              <w:rPr>
                <w:rFonts w:ascii="Times New Roman" w:hAnsi="Times New Roman"/>
                <w:b/>
                <w:sz w:val="24"/>
                <w:szCs w:val="24"/>
              </w:rPr>
              <w:t>Софинансирование</w:t>
            </w:r>
          </w:p>
        </w:tc>
        <w:tc>
          <w:tcPr>
            <w:tcW w:w="5529" w:type="dxa"/>
          </w:tcPr>
          <w:p w:rsidR="00765ACA" w:rsidRPr="00172217" w:rsidRDefault="00172217" w:rsidP="00AA6121">
            <w:pPr>
              <w:spacing w:after="0" w:line="240" w:lineRule="auto"/>
              <w:jc w:val="both"/>
              <w:rPr>
                <w:rFonts w:ascii="Times New Roman" w:hAnsi="Times New Roman"/>
                <w:b/>
                <w:sz w:val="24"/>
                <w:szCs w:val="24"/>
              </w:rPr>
            </w:pPr>
            <w:r w:rsidRPr="00172217">
              <w:rPr>
                <w:rFonts w:ascii="Times New Roman" w:hAnsi="Times New Roman"/>
                <w:b/>
                <w:sz w:val="24"/>
                <w:szCs w:val="24"/>
              </w:rPr>
              <w:t>1000</w:t>
            </w:r>
            <w:r w:rsidR="00765ACA" w:rsidRPr="00172217">
              <w:rPr>
                <w:rFonts w:ascii="Times New Roman" w:hAnsi="Times New Roman"/>
                <w:b/>
                <w:sz w:val="24"/>
                <w:szCs w:val="24"/>
              </w:rPr>
              <w:t>,00 руб.</w:t>
            </w:r>
          </w:p>
        </w:tc>
      </w:tr>
      <w:tr w:rsidR="00172217" w:rsidRPr="00172217" w:rsidTr="00765ACA">
        <w:tc>
          <w:tcPr>
            <w:tcW w:w="516" w:type="dxa"/>
          </w:tcPr>
          <w:p w:rsidR="00765ACA" w:rsidRPr="00844DB7" w:rsidRDefault="00765ACA" w:rsidP="006819B7">
            <w:pPr>
              <w:spacing w:after="0" w:line="240" w:lineRule="auto"/>
              <w:jc w:val="both"/>
              <w:rPr>
                <w:rFonts w:ascii="Times New Roman" w:hAnsi="Times New Roman"/>
                <w:b/>
                <w:sz w:val="24"/>
                <w:szCs w:val="24"/>
              </w:rPr>
            </w:pPr>
            <w:r w:rsidRPr="00844DB7">
              <w:rPr>
                <w:rFonts w:ascii="Times New Roman" w:hAnsi="Times New Roman"/>
                <w:b/>
                <w:sz w:val="24"/>
                <w:szCs w:val="24"/>
              </w:rPr>
              <w:t>10.</w:t>
            </w:r>
          </w:p>
        </w:tc>
        <w:tc>
          <w:tcPr>
            <w:tcW w:w="3490" w:type="dxa"/>
          </w:tcPr>
          <w:p w:rsidR="00765ACA" w:rsidRPr="00844DB7" w:rsidRDefault="00765ACA" w:rsidP="006819B7">
            <w:pPr>
              <w:spacing w:after="0" w:line="240" w:lineRule="auto"/>
              <w:rPr>
                <w:rFonts w:ascii="Times New Roman" w:hAnsi="Times New Roman"/>
                <w:b/>
                <w:sz w:val="24"/>
                <w:szCs w:val="24"/>
              </w:rPr>
            </w:pPr>
            <w:r w:rsidRPr="00844DB7">
              <w:rPr>
                <w:rFonts w:ascii="Times New Roman" w:hAnsi="Times New Roman"/>
                <w:b/>
                <w:sz w:val="24"/>
                <w:szCs w:val="24"/>
              </w:rPr>
              <w:t>Срок проекта</w:t>
            </w:r>
          </w:p>
        </w:tc>
        <w:tc>
          <w:tcPr>
            <w:tcW w:w="5529" w:type="dxa"/>
          </w:tcPr>
          <w:p w:rsidR="00765ACA" w:rsidRPr="00BA4839" w:rsidRDefault="0098198C" w:rsidP="00BA4839">
            <w:pPr>
              <w:spacing w:after="0" w:line="240" w:lineRule="auto"/>
              <w:jc w:val="both"/>
              <w:rPr>
                <w:rFonts w:ascii="Times New Roman" w:hAnsi="Times New Roman"/>
                <w:b/>
                <w:sz w:val="24"/>
                <w:szCs w:val="24"/>
              </w:rPr>
            </w:pPr>
            <w:r>
              <w:rPr>
                <w:rFonts w:ascii="Times New Roman" w:hAnsi="Times New Roman"/>
                <w:b/>
                <w:sz w:val="24"/>
                <w:szCs w:val="24"/>
              </w:rPr>
              <w:t>1-2 года</w:t>
            </w:r>
          </w:p>
        </w:tc>
      </w:tr>
      <w:tr w:rsidR="00172217" w:rsidRPr="00172217" w:rsidTr="00702360">
        <w:trPr>
          <w:trHeight w:val="3390"/>
        </w:trPr>
        <w:tc>
          <w:tcPr>
            <w:tcW w:w="516" w:type="dxa"/>
          </w:tcPr>
          <w:p w:rsidR="00765ACA" w:rsidRPr="00625578" w:rsidRDefault="00765ACA" w:rsidP="006819B7">
            <w:pPr>
              <w:spacing w:after="0" w:line="240" w:lineRule="auto"/>
              <w:jc w:val="both"/>
              <w:rPr>
                <w:rFonts w:ascii="Times New Roman" w:hAnsi="Times New Roman"/>
                <w:b/>
                <w:sz w:val="24"/>
                <w:szCs w:val="24"/>
              </w:rPr>
            </w:pPr>
            <w:r w:rsidRPr="00625578">
              <w:rPr>
                <w:rFonts w:ascii="Times New Roman" w:hAnsi="Times New Roman"/>
                <w:b/>
                <w:sz w:val="24"/>
                <w:szCs w:val="24"/>
              </w:rPr>
              <w:t>11.</w:t>
            </w:r>
          </w:p>
        </w:tc>
        <w:tc>
          <w:tcPr>
            <w:tcW w:w="3490" w:type="dxa"/>
          </w:tcPr>
          <w:p w:rsidR="00765ACA" w:rsidRPr="00625578" w:rsidRDefault="00765ACA" w:rsidP="00702360">
            <w:pPr>
              <w:spacing w:after="0" w:line="240" w:lineRule="auto"/>
              <w:rPr>
                <w:rFonts w:ascii="Times New Roman" w:hAnsi="Times New Roman"/>
                <w:b/>
                <w:sz w:val="24"/>
                <w:szCs w:val="24"/>
              </w:rPr>
            </w:pPr>
            <w:r w:rsidRPr="00625578">
              <w:rPr>
                <w:rFonts w:ascii="Times New Roman" w:hAnsi="Times New Roman"/>
                <w:b/>
                <w:sz w:val="24"/>
                <w:szCs w:val="24"/>
              </w:rPr>
              <w:t>Цель проекта</w:t>
            </w:r>
          </w:p>
        </w:tc>
        <w:tc>
          <w:tcPr>
            <w:tcW w:w="5529" w:type="dxa"/>
          </w:tcPr>
          <w:p w:rsidR="002362E6" w:rsidRPr="0098198C" w:rsidRDefault="0098198C" w:rsidP="0098198C">
            <w:pPr>
              <w:pStyle w:val="ac"/>
              <w:jc w:val="both"/>
              <w:rPr>
                <w:rFonts w:ascii="Times New Roman" w:hAnsi="Times New Roman"/>
                <w:sz w:val="24"/>
                <w:szCs w:val="24"/>
                <w:lang w:eastAsia="ru-RU"/>
              </w:rPr>
            </w:pPr>
            <w:r w:rsidRPr="0098198C">
              <w:rPr>
                <w:rFonts w:ascii="Times New Roman" w:hAnsi="Times New Roman"/>
                <w:sz w:val="24"/>
                <w:szCs w:val="24"/>
                <w:lang w:eastAsia="ru-RU"/>
              </w:rPr>
              <w:t xml:space="preserve">Профилактика деменции среди лиц пожилого возраста, посещающих отделение дневного пребывания для граждан пожилого возраста (далее – ОДПП) путем создания определенной среды (пространства по профилактике деменции) и обучения их приемам и методам своевременного диагностирования и купирования деменции </w:t>
            </w:r>
            <w:r>
              <w:rPr>
                <w:rFonts w:ascii="Times New Roman" w:hAnsi="Times New Roman"/>
                <w:sz w:val="24"/>
                <w:szCs w:val="24"/>
                <w:lang w:eastAsia="ru-RU"/>
              </w:rPr>
              <w:t xml:space="preserve">на начальных этапах ее развития </w:t>
            </w:r>
            <w:r w:rsidR="002362E6" w:rsidRPr="0098198C">
              <w:rPr>
                <w:rFonts w:ascii="Times New Roman" w:hAnsi="Times New Roman"/>
                <w:sz w:val="24"/>
                <w:szCs w:val="24"/>
              </w:rPr>
              <w:t>при помощи социально-психологической терапии, путем развития мелкой мотор</w:t>
            </w:r>
            <w:r w:rsidR="000C2236" w:rsidRPr="0098198C">
              <w:rPr>
                <w:rFonts w:ascii="Times New Roman" w:hAnsi="Times New Roman"/>
                <w:sz w:val="24"/>
                <w:szCs w:val="24"/>
              </w:rPr>
              <w:t xml:space="preserve">ики рук, физических упражнений, </w:t>
            </w:r>
            <w:r w:rsidR="002362E6" w:rsidRPr="0098198C">
              <w:rPr>
                <w:rFonts w:ascii="Times New Roman" w:hAnsi="Times New Roman"/>
                <w:sz w:val="24"/>
                <w:szCs w:val="24"/>
              </w:rPr>
              <w:t xml:space="preserve">создания </w:t>
            </w:r>
            <w:r w:rsidR="003C2492" w:rsidRPr="0098198C">
              <w:rPr>
                <w:rFonts w:ascii="Times New Roman" w:hAnsi="Times New Roman"/>
                <w:sz w:val="24"/>
                <w:szCs w:val="24"/>
                <w:lang w:eastAsia="ru-RU"/>
              </w:rPr>
              <w:t>«</w:t>
            </w:r>
            <w:r>
              <w:rPr>
                <w:rFonts w:ascii="Times New Roman" w:hAnsi="Times New Roman"/>
                <w:sz w:val="24"/>
                <w:szCs w:val="24"/>
                <w:lang w:eastAsia="ru-RU"/>
              </w:rPr>
              <w:t>Ш</w:t>
            </w:r>
            <w:r w:rsidR="003C2492" w:rsidRPr="0098198C">
              <w:rPr>
                <w:rFonts w:ascii="Times New Roman" w:hAnsi="Times New Roman"/>
                <w:sz w:val="24"/>
                <w:szCs w:val="24"/>
                <w:lang w:eastAsia="ru-RU"/>
              </w:rPr>
              <w:t>колы сохранения интеллекта и памяти»</w:t>
            </w:r>
          </w:p>
        </w:tc>
      </w:tr>
      <w:tr w:rsidR="00B53722" w:rsidRPr="00172217" w:rsidTr="00B53722">
        <w:tc>
          <w:tcPr>
            <w:tcW w:w="516" w:type="dxa"/>
          </w:tcPr>
          <w:p w:rsidR="00B53722" w:rsidRPr="00625578" w:rsidRDefault="00B53722" w:rsidP="006819B7">
            <w:pPr>
              <w:spacing w:after="0" w:line="240" w:lineRule="auto"/>
              <w:jc w:val="both"/>
              <w:rPr>
                <w:rFonts w:ascii="Times New Roman" w:hAnsi="Times New Roman"/>
                <w:b/>
                <w:sz w:val="24"/>
                <w:szCs w:val="24"/>
              </w:rPr>
            </w:pPr>
            <w:r w:rsidRPr="00625578">
              <w:rPr>
                <w:rFonts w:ascii="Times New Roman" w:hAnsi="Times New Roman"/>
                <w:b/>
                <w:sz w:val="24"/>
                <w:szCs w:val="24"/>
              </w:rPr>
              <w:t>12.</w:t>
            </w:r>
          </w:p>
        </w:tc>
        <w:tc>
          <w:tcPr>
            <w:tcW w:w="3490" w:type="dxa"/>
          </w:tcPr>
          <w:p w:rsidR="00B53722" w:rsidRPr="00625578" w:rsidRDefault="00B53722" w:rsidP="006819B7">
            <w:pPr>
              <w:spacing w:after="0" w:line="240" w:lineRule="auto"/>
              <w:rPr>
                <w:rFonts w:ascii="Times New Roman" w:hAnsi="Times New Roman"/>
                <w:b/>
                <w:sz w:val="24"/>
                <w:szCs w:val="24"/>
              </w:rPr>
            </w:pPr>
            <w:r w:rsidRPr="00625578">
              <w:rPr>
                <w:rFonts w:ascii="Times New Roman" w:hAnsi="Times New Roman"/>
                <w:b/>
                <w:sz w:val="24"/>
                <w:szCs w:val="24"/>
              </w:rPr>
              <w:t>Задачи проекта</w:t>
            </w:r>
          </w:p>
        </w:tc>
        <w:tc>
          <w:tcPr>
            <w:tcW w:w="5529" w:type="dxa"/>
            <w:shd w:val="clear" w:color="auto" w:fill="auto"/>
          </w:tcPr>
          <w:p w:rsidR="0098198C" w:rsidRDefault="00702360" w:rsidP="00434070">
            <w:pPr>
              <w:pStyle w:val="ac"/>
              <w:jc w:val="both"/>
              <w:rPr>
                <w:rFonts w:ascii="Times New Roman" w:hAnsi="Times New Roman"/>
                <w:sz w:val="24"/>
                <w:szCs w:val="24"/>
                <w:lang w:eastAsia="ru-RU"/>
              </w:rPr>
            </w:pPr>
            <w:r w:rsidRPr="00434070">
              <w:rPr>
                <w:rFonts w:ascii="Times New Roman" w:hAnsi="Times New Roman"/>
                <w:sz w:val="24"/>
                <w:szCs w:val="24"/>
                <w:lang w:eastAsia="ru-RU"/>
              </w:rPr>
              <w:t>-информировани</w:t>
            </w:r>
            <w:r w:rsidR="0098198C">
              <w:rPr>
                <w:rFonts w:ascii="Times New Roman" w:hAnsi="Times New Roman"/>
                <w:sz w:val="24"/>
                <w:szCs w:val="24"/>
                <w:lang w:eastAsia="ru-RU"/>
              </w:rPr>
              <w:t>е</w:t>
            </w:r>
            <w:r w:rsidRPr="00434070">
              <w:rPr>
                <w:rFonts w:ascii="Times New Roman" w:hAnsi="Times New Roman"/>
                <w:sz w:val="24"/>
                <w:szCs w:val="24"/>
                <w:lang w:eastAsia="ru-RU"/>
              </w:rPr>
              <w:t xml:space="preserve"> о проекте, </w:t>
            </w:r>
          </w:p>
          <w:p w:rsidR="002362E6" w:rsidRDefault="0098198C" w:rsidP="00434070">
            <w:pPr>
              <w:pStyle w:val="ac"/>
              <w:jc w:val="both"/>
              <w:rPr>
                <w:rFonts w:ascii="Times New Roman" w:hAnsi="Times New Roman"/>
                <w:sz w:val="24"/>
                <w:szCs w:val="24"/>
                <w:lang w:eastAsia="ru-RU"/>
              </w:rPr>
            </w:pPr>
            <w:r>
              <w:rPr>
                <w:rFonts w:ascii="Times New Roman" w:hAnsi="Times New Roman"/>
                <w:sz w:val="24"/>
                <w:szCs w:val="24"/>
                <w:lang w:eastAsia="ru-RU"/>
              </w:rPr>
              <w:t>-</w:t>
            </w:r>
            <w:r w:rsidR="00702360" w:rsidRPr="00434070">
              <w:rPr>
                <w:rFonts w:ascii="Times New Roman" w:hAnsi="Times New Roman"/>
                <w:sz w:val="24"/>
                <w:szCs w:val="24"/>
                <w:lang w:eastAsia="ru-RU"/>
              </w:rPr>
              <w:t>освещени</w:t>
            </w:r>
            <w:r>
              <w:rPr>
                <w:rFonts w:ascii="Times New Roman" w:hAnsi="Times New Roman"/>
                <w:sz w:val="24"/>
                <w:szCs w:val="24"/>
                <w:lang w:eastAsia="ru-RU"/>
              </w:rPr>
              <w:t>е</w:t>
            </w:r>
            <w:r w:rsidR="00702360" w:rsidRPr="00434070">
              <w:rPr>
                <w:rFonts w:ascii="Times New Roman" w:hAnsi="Times New Roman"/>
                <w:sz w:val="24"/>
                <w:szCs w:val="24"/>
                <w:lang w:eastAsia="ru-RU"/>
              </w:rPr>
              <w:t xml:space="preserve"> хода реализации проекта и распространения результатов проекта в средствах массовой информации, социальных сетях, публикации программы профилактики деменции </w:t>
            </w:r>
            <w:r w:rsidR="00844DB7" w:rsidRPr="00434070">
              <w:rPr>
                <w:rFonts w:ascii="Times New Roman" w:hAnsi="Times New Roman"/>
                <w:sz w:val="24"/>
                <w:szCs w:val="24"/>
                <w:lang w:eastAsia="ru-RU"/>
              </w:rPr>
              <w:t xml:space="preserve">в рамках </w:t>
            </w:r>
            <w:r w:rsidR="003C2492" w:rsidRPr="00434070">
              <w:rPr>
                <w:rFonts w:ascii="Times New Roman" w:hAnsi="Times New Roman"/>
                <w:sz w:val="24"/>
                <w:szCs w:val="24"/>
                <w:lang w:eastAsia="ru-RU"/>
              </w:rPr>
              <w:t>создания «</w:t>
            </w:r>
            <w:r>
              <w:rPr>
                <w:rFonts w:ascii="Times New Roman" w:hAnsi="Times New Roman"/>
                <w:sz w:val="24"/>
                <w:szCs w:val="24"/>
                <w:lang w:eastAsia="ru-RU"/>
              </w:rPr>
              <w:t>Ш</w:t>
            </w:r>
            <w:r w:rsidR="003C2492" w:rsidRPr="00434070">
              <w:rPr>
                <w:rFonts w:ascii="Times New Roman" w:hAnsi="Times New Roman"/>
                <w:sz w:val="24"/>
                <w:szCs w:val="24"/>
                <w:lang w:eastAsia="ru-RU"/>
              </w:rPr>
              <w:t>колы сохранения интеллекта и памяти»;</w:t>
            </w:r>
          </w:p>
          <w:p w:rsidR="000C2236" w:rsidRPr="00434070" w:rsidRDefault="000C2236" w:rsidP="00434070">
            <w:pPr>
              <w:pStyle w:val="ac"/>
              <w:jc w:val="both"/>
              <w:rPr>
                <w:rFonts w:ascii="Times New Roman" w:hAnsi="Times New Roman"/>
                <w:sz w:val="24"/>
                <w:szCs w:val="24"/>
                <w:lang w:eastAsia="ru-RU"/>
              </w:rPr>
            </w:pPr>
            <w:r>
              <w:rPr>
                <w:rFonts w:ascii="Times New Roman" w:eastAsia="Times New Roman" w:hAnsi="Times New Roman"/>
                <w:sz w:val="24"/>
                <w:szCs w:val="24"/>
                <w:lang w:eastAsia="ru-RU"/>
              </w:rPr>
              <w:t>-привлеч</w:t>
            </w:r>
            <w:r w:rsidR="0098198C">
              <w:rPr>
                <w:rFonts w:ascii="Times New Roman" w:eastAsia="Times New Roman" w:hAnsi="Times New Roman"/>
                <w:sz w:val="24"/>
                <w:szCs w:val="24"/>
                <w:lang w:eastAsia="ru-RU"/>
              </w:rPr>
              <w:t>ение</w:t>
            </w:r>
            <w:r>
              <w:rPr>
                <w:rFonts w:ascii="Times New Roman" w:eastAsia="Times New Roman" w:hAnsi="Times New Roman"/>
                <w:sz w:val="24"/>
                <w:szCs w:val="24"/>
                <w:lang w:eastAsia="ru-RU"/>
              </w:rPr>
              <w:t xml:space="preserve"> специалистов учреждений здравоохранения, работающих с людьми, страдающими деменцией</w:t>
            </w:r>
            <w:r w:rsidR="0098198C">
              <w:rPr>
                <w:rFonts w:ascii="Times New Roman" w:eastAsia="Times New Roman" w:hAnsi="Times New Roman"/>
                <w:sz w:val="24"/>
                <w:szCs w:val="24"/>
                <w:lang w:eastAsia="ru-RU"/>
              </w:rPr>
              <w:t xml:space="preserve"> для проведения </w:t>
            </w:r>
            <w:r w:rsidR="00936F30" w:rsidRPr="0098198C">
              <w:rPr>
                <w:rFonts w:ascii="Times New Roman" w:hAnsi="Times New Roman"/>
                <w:sz w:val="24"/>
                <w:szCs w:val="24"/>
                <w:lang w:eastAsia="ru-RU"/>
              </w:rPr>
              <w:t>практическим заняти</w:t>
            </w:r>
            <w:r w:rsidR="00936F30">
              <w:rPr>
                <w:rFonts w:ascii="Times New Roman" w:hAnsi="Times New Roman"/>
                <w:sz w:val="24"/>
                <w:szCs w:val="24"/>
                <w:lang w:eastAsia="ru-RU"/>
              </w:rPr>
              <w:t>й</w:t>
            </w:r>
            <w:r w:rsidR="00936F30" w:rsidRPr="0098198C">
              <w:rPr>
                <w:rFonts w:ascii="Times New Roman" w:hAnsi="Times New Roman"/>
                <w:sz w:val="24"/>
                <w:szCs w:val="24"/>
                <w:lang w:eastAsia="ru-RU"/>
              </w:rPr>
              <w:t>, тренинг</w:t>
            </w:r>
            <w:r w:rsidR="00936F30">
              <w:rPr>
                <w:rFonts w:ascii="Times New Roman" w:hAnsi="Times New Roman"/>
                <w:sz w:val="24"/>
                <w:szCs w:val="24"/>
                <w:lang w:eastAsia="ru-RU"/>
              </w:rPr>
              <w:t>ов</w:t>
            </w:r>
            <w:r w:rsidR="00936F30" w:rsidRPr="0098198C">
              <w:rPr>
                <w:rFonts w:ascii="Times New Roman" w:hAnsi="Times New Roman"/>
                <w:sz w:val="24"/>
                <w:szCs w:val="24"/>
                <w:lang w:eastAsia="ru-RU"/>
              </w:rPr>
              <w:t>, лекци</w:t>
            </w:r>
            <w:r w:rsidR="00936F30">
              <w:rPr>
                <w:rFonts w:ascii="Times New Roman" w:hAnsi="Times New Roman"/>
                <w:sz w:val="24"/>
                <w:szCs w:val="24"/>
                <w:lang w:eastAsia="ru-RU"/>
              </w:rPr>
              <w:t>й</w:t>
            </w:r>
            <w:r w:rsidR="00936F30" w:rsidRPr="0098198C">
              <w:rPr>
                <w:rFonts w:ascii="Times New Roman" w:hAnsi="Times New Roman"/>
                <w:sz w:val="24"/>
                <w:szCs w:val="24"/>
                <w:lang w:eastAsia="ru-RU"/>
              </w:rPr>
              <w:t xml:space="preserve"> по простым арт-терапевтическим методикам и методам ранней профилактики деменции</w:t>
            </w:r>
            <w:r w:rsidR="00936F30">
              <w:rPr>
                <w:rFonts w:ascii="Times New Roman" w:hAnsi="Times New Roman"/>
                <w:sz w:val="24"/>
                <w:szCs w:val="24"/>
                <w:lang w:eastAsia="ru-RU"/>
              </w:rPr>
              <w:t>;</w:t>
            </w:r>
          </w:p>
          <w:p w:rsidR="00844DB7" w:rsidRPr="00434070" w:rsidRDefault="00434070" w:rsidP="00434070">
            <w:pPr>
              <w:pStyle w:val="ac"/>
              <w:jc w:val="both"/>
              <w:rPr>
                <w:rFonts w:ascii="Times New Roman" w:hAnsi="Times New Roman"/>
                <w:sz w:val="24"/>
                <w:szCs w:val="24"/>
                <w:lang w:eastAsia="ru-RU"/>
              </w:rPr>
            </w:pPr>
            <w:r>
              <w:rPr>
                <w:rFonts w:ascii="Times New Roman" w:hAnsi="Times New Roman"/>
                <w:color w:val="444444"/>
                <w:sz w:val="24"/>
                <w:szCs w:val="24"/>
              </w:rPr>
              <w:t>-</w:t>
            </w:r>
            <w:r w:rsidRPr="00434070">
              <w:rPr>
                <w:rFonts w:ascii="Times New Roman" w:hAnsi="Times New Roman"/>
                <w:sz w:val="24"/>
                <w:szCs w:val="24"/>
              </w:rPr>
              <w:t xml:space="preserve">организация пространства </w:t>
            </w:r>
            <w:r w:rsidR="000C2236">
              <w:rPr>
                <w:rFonts w:ascii="Times New Roman" w:hAnsi="Times New Roman"/>
                <w:sz w:val="24"/>
                <w:szCs w:val="24"/>
              </w:rPr>
              <w:t>(специально оборудованного кабинета)</w:t>
            </w:r>
            <w:r w:rsidR="0098198C">
              <w:rPr>
                <w:rFonts w:ascii="Times New Roman" w:hAnsi="Times New Roman"/>
                <w:sz w:val="24"/>
                <w:szCs w:val="24"/>
              </w:rPr>
              <w:t>,</w:t>
            </w:r>
            <w:r w:rsidR="000C2236">
              <w:rPr>
                <w:rFonts w:ascii="Times New Roman" w:hAnsi="Times New Roman"/>
                <w:sz w:val="24"/>
                <w:szCs w:val="24"/>
              </w:rPr>
              <w:t xml:space="preserve"> </w:t>
            </w:r>
            <w:r w:rsidRPr="00434070">
              <w:rPr>
                <w:rFonts w:ascii="Times New Roman" w:hAnsi="Times New Roman"/>
                <w:sz w:val="24"/>
                <w:szCs w:val="24"/>
              </w:rPr>
              <w:t xml:space="preserve">адаптированного для посетителей </w:t>
            </w:r>
            <w:r w:rsidR="0098198C">
              <w:rPr>
                <w:rFonts w:ascii="Times New Roman" w:hAnsi="Times New Roman"/>
                <w:sz w:val="24"/>
                <w:szCs w:val="24"/>
              </w:rPr>
              <w:t>ОДПП</w:t>
            </w:r>
            <w:r w:rsidRPr="00434070">
              <w:rPr>
                <w:rFonts w:ascii="Times New Roman" w:hAnsi="Times New Roman"/>
                <w:sz w:val="24"/>
                <w:szCs w:val="24"/>
              </w:rPr>
              <w:t>, имеющих когнитивные нарушения; </w:t>
            </w:r>
          </w:p>
          <w:p w:rsidR="00844DB7" w:rsidRPr="00434070" w:rsidRDefault="00844DB7" w:rsidP="00434070">
            <w:pPr>
              <w:pStyle w:val="ac"/>
              <w:jc w:val="both"/>
              <w:rPr>
                <w:rFonts w:ascii="Times New Roman" w:hAnsi="Times New Roman"/>
                <w:sz w:val="24"/>
                <w:szCs w:val="24"/>
                <w:lang w:eastAsia="ru-RU"/>
              </w:rPr>
            </w:pPr>
            <w:r w:rsidRPr="00434070">
              <w:rPr>
                <w:rFonts w:ascii="Times New Roman" w:hAnsi="Times New Roman"/>
                <w:sz w:val="24"/>
                <w:szCs w:val="24"/>
                <w:lang w:eastAsia="ru-RU"/>
              </w:rPr>
              <w:t>-о</w:t>
            </w:r>
            <w:r w:rsidR="00702360" w:rsidRPr="00434070">
              <w:rPr>
                <w:rFonts w:ascii="Times New Roman" w:hAnsi="Times New Roman"/>
                <w:sz w:val="24"/>
                <w:szCs w:val="24"/>
                <w:lang w:eastAsia="ru-RU"/>
              </w:rPr>
              <w:t>рганизация и разработка диагностических средств для диаг</w:t>
            </w:r>
            <w:r w:rsidRPr="00434070">
              <w:rPr>
                <w:rFonts w:ascii="Times New Roman" w:hAnsi="Times New Roman"/>
                <w:sz w:val="24"/>
                <w:szCs w:val="24"/>
                <w:lang w:eastAsia="ru-RU"/>
              </w:rPr>
              <w:t>ностики признаков деменции;</w:t>
            </w:r>
          </w:p>
          <w:p w:rsidR="00844DB7" w:rsidRPr="00434070" w:rsidRDefault="00844DB7" w:rsidP="00434070">
            <w:pPr>
              <w:pStyle w:val="ac"/>
              <w:jc w:val="both"/>
              <w:rPr>
                <w:rFonts w:ascii="Times New Roman" w:hAnsi="Times New Roman"/>
                <w:sz w:val="24"/>
                <w:szCs w:val="24"/>
                <w:lang w:eastAsia="ru-RU"/>
              </w:rPr>
            </w:pPr>
            <w:r w:rsidRPr="00434070">
              <w:rPr>
                <w:rFonts w:ascii="Times New Roman" w:hAnsi="Times New Roman"/>
                <w:sz w:val="24"/>
                <w:szCs w:val="24"/>
                <w:lang w:eastAsia="ru-RU"/>
              </w:rPr>
              <w:t>-о</w:t>
            </w:r>
            <w:r w:rsidR="00702360" w:rsidRPr="00434070">
              <w:rPr>
                <w:rFonts w:ascii="Times New Roman" w:hAnsi="Times New Roman"/>
                <w:sz w:val="24"/>
                <w:szCs w:val="24"/>
                <w:lang w:eastAsia="ru-RU"/>
              </w:rPr>
              <w:t xml:space="preserve">рганизация работы с </w:t>
            </w:r>
            <w:r w:rsidR="0098198C">
              <w:rPr>
                <w:rFonts w:ascii="Times New Roman" w:hAnsi="Times New Roman"/>
                <w:sz w:val="24"/>
                <w:szCs w:val="24"/>
                <w:lang w:eastAsia="ru-RU"/>
              </w:rPr>
              <w:t xml:space="preserve">членами семей и специалистами </w:t>
            </w:r>
            <w:r w:rsidRPr="00434070">
              <w:rPr>
                <w:rFonts w:ascii="Times New Roman" w:hAnsi="Times New Roman"/>
                <w:sz w:val="24"/>
                <w:szCs w:val="24"/>
                <w:lang w:eastAsia="ru-RU"/>
              </w:rPr>
              <w:t>Центра</w:t>
            </w:r>
            <w:r w:rsidR="0098198C">
              <w:rPr>
                <w:rFonts w:ascii="Times New Roman" w:hAnsi="Times New Roman"/>
                <w:sz w:val="24"/>
                <w:szCs w:val="24"/>
                <w:lang w:eastAsia="ru-RU"/>
              </w:rPr>
              <w:t>,</w:t>
            </w:r>
            <w:r w:rsidRPr="00434070">
              <w:rPr>
                <w:rFonts w:ascii="Times New Roman" w:hAnsi="Times New Roman"/>
                <w:sz w:val="24"/>
                <w:szCs w:val="24"/>
                <w:lang w:eastAsia="ru-RU"/>
              </w:rPr>
              <w:t xml:space="preserve"> осуществляющи</w:t>
            </w:r>
            <w:r w:rsidR="0098198C">
              <w:rPr>
                <w:rFonts w:ascii="Times New Roman" w:hAnsi="Times New Roman"/>
                <w:sz w:val="24"/>
                <w:szCs w:val="24"/>
                <w:lang w:eastAsia="ru-RU"/>
              </w:rPr>
              <w:t>ми</w:t>
            </w:r>
            <w:r w:rsidRPr="00434070">
              <w:rPr>
                <w:rFonts w:ascii="Times New Roman" w:hAnsi="Times New Roman"/>
                <w:sz w:val="24"/>
                <w:szCs w:val="24"/>
                <w:lang w:eastAsia="ru-RU"/>
              </w:rPr>
              <w:t xml:space="preserve"> уход</w:t>
            </w:r>
            <w:r w:rsidR="00702360" w:rsidRPr="00434070">
              <w:rPr>
                <w:rFonts w:ascii="Times New Roman" w:hAnsi="Times New Roman"/>
                <w:sz w:val="24"/>
                <w:szCs w:val="24"/>
                <w:lang w:eastAsia="ru-RU"/>
              </w:rPr>
              <w:t xml:space="preserve"> </w:t>
            </w:r>
            <w:r w:rsidRPr="00434070">
              <w:rPr>
                <w:rFonts w:ascii="Times New Roman" w:hAnsi="Times New Roman"/>
                <w:sz w:val="24"/>
                <w:szCs w:val="24"/>
                <w:lang w:eastAsia="ru-RU"/>
              </w:rPr>
              <w:t>за пожилыми людьми</w:t>
            </w:r>
            <w:r w:rsidR="00702360" w:rsidRPr="00434070">
              <w:rPr>
                <w:rFonts w:ascii="Times New Roman" w:hAnsi="Times New Roman"/>
                <w:sz w:val="24"/>
                <w:szCs w:val="24"/>
                <w:lang w:eastAsia="ru-RU"/>
              </w:rPr>
              <w:t xml:space="preserve"> с деменци</w:t>
            </w:r>
            <w:r w:rsidRPr="00434070">
              <w:rPr>
                <w:rFonts w:ascii="Times New Roman" w:hAnsi="Times New Roman"/>
                <w:sz w:val="24"/>
                <w:szCs w:val="24"/>
                <w:lang w:eastAsia="ru-RU"/>
              </w:rPr>
              <w:t>ей;</w:t>
            </w:r>
          </w:p>
          <w:p w:rsidR="00844DB7" w:rsidRPr="00434070" w:rsidRDefault="00844DB7" w:rsidP="00434070">
            <w:pPr>
              <w:pStyle w:val="ac"/>
              <w:jc w:val="both"/>
              <w:rPr>
                <w:rFonts w:ascii="Times New Roman" w:hAnsi="Times New Roman"/>
                <w:sz w:val="24"/>
                <w:szCs w:val="24"/>
                <w:lang w:eastAsia="ru-RU"/>
              </w:rPr>
            </w:pPr>
            <w:r w:rsidRPr="00434070">
              <w:rPr>
                <w:rFonts w:ascii="Times New Roman" w:hAnsi="Times New Roman"/>
                <w:sz w:val="24"/>
                <w:szCs w:val="24"/>
                <w:lang w:eastAsia="ru-RU"/>
              </w:rPr>
              <w:t>-о</w:t>
            </w:r>
            <w:r w:rsidR="00702360" w:rsidRPr="00434070">
              <w:rPr>
                <w:rFonts w:ascii="Times New Roman" w:hAnsi="Times New Roman"/>
                <w:sz w:val="24"/>
                <w:szCs w:val="24"/>
                <w:lang w:eastAsia="ru-RU"/>
              </w:rPr>
              <w:t>рганизация работы по распространению информации и методических рекомендаций по профилактике деменции среди немобильного</w:t>
            </w:r>
            <w:r w:rsidR="0098198C">
              <w:rPr>
                <w:rFonts w:ascii="Times New Roman" w:hAnsi="Times New Roman"/>
                <w:sz w:val="24"/>
                <w:szCs w:val="24"/>
                <w:lang w:eastAsia="ru-RU"/>
              </w:rPr>
              <w:t xml:space="preserve"> и маломобильного</w:t>
            </w:r>
            <w:r w:rsidR="00702360" w:rsidRPr="00434070">
              <w:rPr>
                <w:rFonts w:ascii="Times New Roman" w:hAnsi="Times New Roman"/>
                <w:sz w:val="24"/>
                <w:szCs w:val="24"/>
                <w:lang w:eastAsia="ru-RU"/>
              </w:rPr>
              <w:t xml:space="preserve"> населения на адресной основе</w:t>
            </w:r>
            <w:r w:rsidRPr="00434070">
              <w:rPr>
                <w:rFonts w:ascii="Times New Roman" w:hAnsi="Times New Roman"/>
                <w:sz w:val="24"/>
                <w:szCs w:val="24"/>
                <w:lang w:eastAsia="ru-RU"/>
              </w:rPr>
              <w:t>;</w:t>
            </w:r>
          </w:p>
          <w:p w:rsidR="00393A40" w:rsidRPr="00434070" w:rsidRDefault="00844DB7" w:rsidP="00434070">
            <w:pPr>
              <w:pStyle w:val="ac"/>
              <w:jc w:val="both"/>
              <w:rPr>
                <w:rFonts w:ascii="Times New Roman" w:hAnsi="Times New Roman"/>
                <w:sz w:val="24"/>
                <w:szCs w:val="24"/>
                <w:lang w:eastAsia="ru-RU"/>
              </w:rPr>
            </w:pPr>
            <w:r w:rsidRPr="00434070">
              <w:rPr>
                <w:rFonts w:ascii="Times New Roman" w:hAnsi="Times New Roman"/>
                <w:sz w:val="24"/>
                <w:szCs w:val="24"/>
                <w:lang w:eastAsia="ru-RU"/>
              </w:rPr>
              <w:t>-о</w:t>
            </w:r>
            <w:r w:rsidR="00702360" w:rsidRPr="00434070">
              <w:rPr>
                <w:rFonts w:ascii="Times New Roman" w:hAnsi="Times New Roman"/>
                <w:sz w:val="24"/>
                <w:szCs w:val="24"/>
                <w:lang w:eastAsia="ru-RU"/>
              </w:rPr>
              <w:t xml:space="preserve">рганизация мотивационных мероприятий для целевой группы, посещающей занятия по программе профилактики деменции </w:t>
            </w:r>
            <w:r w:rsidRPr="00434070">
              <w:rPr>
                <w:rFonts w:ascii="Times New Roman" w:hAnsi="Times New Roman"/>
                <w:sz w:val="24"/>
                <w:szCs w:val="24"/>
                <w:lang w:eastAsia="ru-RU"/>
              </w:rPr>
              <w:t xml:space="preserve">в </w:t>
            </w:r>
            <w:r w:rsidR="0098198C">
              <w:rPr>
                <w:rFonts w:ascii="Times New Roman" w:hAnsi="Times New Roman"/>
                <w:sz w:val="24"/>
                <w:szCs w:val="24"/>
                <w:lang w:eastAsia="ru-RU"/>
              </w:rPr>
              <w:t>Центре</w:t>
            </w:r>
          </w:p>
          <w:p w:rsidR="0098198C" w:rsidRPr="00936F30" w:rsidRDefault="00434070" w:rsidP="0098198C">
            <w:pPr>
              <w:pStyle w:val="ac"/>
              <w:jc w:val="both"/>
              <w:rPr>
                <w:rFonts w:ascii="Times New Roman" w:hAnsi="Times New Roman"/>
                <w:sz w:val="24"/>
                <w:szCs w:val="24"/>
              </w:rPr>
            </w:pPr>
            <w:r w:rsidRPr="00434070">
              <w:rPr>
                <w:rFonts w:ascii="Times New Roman" w:hAnsi="Times New Roman"/>
                <w:sz w:val="24"/>
                <w:szCs w:val="24"/>
                <w:lang w:eastAsia="ru-RU"/>
              </w:rPr>
              <w:t>-</w:t>
            </w:r>
            <w:r w:rsidRPr="00434070">
              <w:rPr>
                <w:rFonts w:ascii="Times New Roman" w:hAnsi="Times New Roman"/>
                <w:sz w:val="24"/>
                <w:szCs w:val="24"/>
              </w:rPr>
              <w:t>оказание социальной, психологической, консультационно-информационной помощи семьям пожилых граждан, имеющих когнитивные нарушения</w:t>
            </w:r>
          </w:p>
        </w:tc>
      </w:tr>
      <w:tr w:rsidR="00172217" w:rsidRPr="00172217" w:rsidTr="00765ACA">
        <w:tc>
          <w:tcPr>
            <w:tcW w:w="516" w:type="dxa"/>
          </w:tcPr>
          <w:p w:rsidR="00765ACA" w:rsidRPr="00172217" w:rsidRDefault="00765ACA" w:rsidP="006819B7">
            <w:pPr>
              <w:spacing w:after="0" w:line="240" w:lineRule="auto"/>
              <w:jc w:val="both"/>
              <w:rPr>
                <w:rFonts w:ascii="Times New Roman" w:hAnsi="Times New Roman"/>
                <w:b/>
                <w:sz w:val="24"/>
                <w:szCs w:val="24"/>
              </w:rPr>
            </w:pPr>
            <w:r w:rsidRPr="00172217">
              <w:rPr>
                <w:rFonts w:ascii="Times New Roman" w:hAnsi="Times New Roman"/>
                <w:b/>
                <w:sz w:val="24"/>
                <w:szCs w:val="24"/>
              </w:rPr>
              <w:t>13.</w:t>
            </w:r>
          </w:p>
        </w:tc>
        <w:tc>
          <w:tcPr>
            <w:tcW w:w="3490" w:type="dxa"/>
          </w:tcPr>
          <w:p w:rsidR="00765ACA" w:rsidRPr="00172217" w:rsidRDefault="00765ACA" w:rsidP="006819B7">
            <w:pPr>
              <w:spacing w:after="0" w:line="240" w:lineRule="auto"/>
              <w:rPr>
                <w:rFonts w:ascii="Times New Roman" w:hAnsi="Times New Roman"/>
                <w:b/>
                <w:sz w:val="24"/>
                <w:szCs w:val="24"/>
              </w:rPr>
            </w:pPr>
            <w:r w:rsidRPr="00172217">
              <w:rPr>
                <w:rFonts w:ascii="Times New Roman" w:hAnsi="Times New Roman"/>
                <w:b/>
                <w:sz w:val="24"/>
                <w:szCs w:val="24"/>
              </w:rPr>
              <w:t xml:space="preserve">Детальное описание деятельности в рамках </w:t>
            </w:r>
            <w:r w:rsidRPr="00172217">
              <w:rPr>
                <w:rFonts w:ascii="Times New Roman" w:hAnsi="Times New Roman"/>
                <w:b/>
                <w:sz w:val="24"/>
                <w:szCs w:val="24"/>
              </w:rPr>
              <w:lastRenderedPageBreak/>
              <w:t>проекта в соответствии с поставленными задачами</w:t>
            </w:r>
          </w:p>
        </w:tc>
        <w:tc>
          <w:tcPr>
            <w:tcW w:w="5529" w:type="dxa"/>
          </w:tcPr>
          <w:p w:rsidR="00477FC9" w:rsidRDefault="00477FC9" w:rsidP="002C2990">
            <w:pPr>
              <w:pStyle w:val="ac"/>
              <w:jc w:val="both"/>
              <w:rPr>
                <w:rFonts w:ascii="Times New Roman" w:hAnsi="Times New Roman"/>
                <w:b/>
                <w:sz w:val="24"/>
                <w:szCs w:val="24"/>
              </w:rPr>
            </w:pPr>
            <w:r>
              <w:rPr>
                <w:rFonts w:ascii="Times New Roman" w:hAnsi="Times New Roman"/>
                <w:b/>
                <w:sz w:val="24"/>
                <w:szCs w:val="24"/>
              </w:rPr>
              <w:lastRenderedPageBreak/>
              <w:t>Этапы реализации проекта:</w:t>
            </w:r>
          </w:p>
          <w:p w:rsidR="002C2990" w:rsidRPr="002C2990" w:rsidRDefault="002C2990" w:rsidP="002C2990">
            <w:pPr>
              <w:pStyle w:val="ac"/>
              <w:jc w:val="both"/>
              <w:rPr>
                <w:rFonts w:ascii="Times New Roman" w:hAnsi="Times New Roman"/>
                <w:b/>
                <w:sz w:val="24"/>
                <w:szCs w:val="24"/>
              </w:rPr>
            </w:pPr>
            <w:r w:rsidRPr="002C2990">
              <w:rPr>
                <w:rFonts w:ascii="Times New Roman" w:hAnsi="Times New Roman"/>
                <w:b/>
                <w:sz w:val="24"/>
                <w:szCs w:val="24"/>
              </w:rPr>
              <w:t xml:space="preserve">1.Подготовительный </w:t>
            </w:r>
          </w:p>
          <w:p w:rsidR="002C2990" w:rsidRPr="002C2990" w:rsidRDefault="002C2990" w:rsidP="002C2990">
            <w:pPr>
              <w:pStyle w:val="ac"/>
              <w:jc w:val="both"/>
              <w:rPr>
                <w:rFonts w:ascii="Times New Roman" w:hAnsi="Times New Roman"/>
                <w:sz w:val="24"/>
                <w:szCs w:val="24"/>
              </w:rPr>
            </w:pPr>
            <w:r>
              <w:rPr>
                <w:rFonts w:ascii="Times New Roman" w:hAnsi="Times New Roman"/>
                <w:sz w:val="24"/>
                <w:szCs w:val="24"/>
              </w:rPr>
              <w:t xml:space="preserve">1.1. </w:t>
            </w:r>
            <w:r w:rsidRPr="002C2990">
              <w:rPr>
                <w:rFonts w:ascii="Times New Roman" w:hAnsi="Times New Roman"/>
                <w:sz w:val="24"/>
                <w:szCs w:val="24"/>
              </w:rPr>
              <w:t>Оборудование рабочего места;</w:t>
            </w:r>
          </w:p>
          <w:p w:rsidR="002C2990" w:rsidRPr="002C2990" w:rsidRDefault="002C2990" w:rsidP="002C2990">
            <w:pPr>
              <w:pStyle w:val="ac"/>
              <w:jc w:val="both"/>
              <w:rPr>
                <w:rFonts w:ascii="Times New Roman" w:hAnsi="Times New Roman"/>
                <w:sz w:val="24"/>
                <w:szCs w:val="24"/>
              </w:rPr>
            </w:pPr>
            <w:r>
              <w:rPr>
                <w:rFonts w:ascii="Times New Roman" w:hAnsi="Times New Roman"/>
                <w:sz w:val="24"/>
                <w:szCs w:val="24"/>
              </w:rPr>
              <w:lastRenderedPageBreak/>
              <w:t xml:space="preserve">1.2. </w:t>
            </w:r>
            <w:r w:rsidRPr="002C2990">
              <w:rPr>
                <w:rFonts w:ascii="Times New Roman" w:hAnsi="Times New Roman"/>
                <w:sz w:val="24"/>
                <w:szCs w:val="24"/>
              </w:rPr>
              <w:t>Привлечение к сотрудничеству специали</w:t>
            </w:r>
            <w:r>
              <w:rPr>
                <w:rFonts w:ascii="Times New Roman" w:hAnsi="Times New Roman"/>
                <w:sz w:val="24"/>
                <w:szCs w:val="24"/>
              </w:rPr>
              <w:t>стов в области здравоохранения</w:t>
            </w:r>
            <w:r w:rsidRPr="002C2990">
              <w:rPr>
                <w:rFonts w:ascii="Times New Roman" w:hAnsi="Times New Roman"/>
                <w:sz w:val="24"/>
                <w:szCs w:val="24"/>
              </w:rPr>
              <w:t>;</w:t>
            </w:r>
          </w:p>
          <w:p w:rsidR="002C2990" w:rsidRPr="002C2990" w:rsidRDefault="002C2990" w:rsidP="002C2990">
            <w:pPr>
              <w:pStyle w:val="ac"/>
              <w:jc w:val="both"/>
              <w:rPr>
                <w:rFonts w:ascii="Times New Roman" w:hAnsi="Times New Roman"/>
                <w:sz w:val="24"/>
                <w:szCs w:val="24"/>
              </w:rPr>
            </w:pPr>
            <w:r>
              <w:rPr>
                <w:rFonts w:ascii="Times New Roman" w:hAnsi="Times New Roman"/>
                <w:sz w:val="24"/>
                <w:szCs w:val="24"/>
              </w:rPr>
              <w:t>1.3.</w:t>
            </w:r>
            <w:r w:rsidR="00477FC9">
              <w:rPr>
                <w:rFonts w:ascii="Times New Roman" w:hAnsi="Times New Roman"/>
                <w:sz w:val="24"/>
                <w:szCs w:val="24"/>
              </w:rPr>
              <w:t xml:space="preserve"> </w:t>
            </w:r>
            <w:r w:rsidRPr="002C2990">
              <w:rPr>
                <w:rFonts w:ascii="Times New Roman" w:hAnsi="Times New Roman"/>
                <w:sz w:val="24"/>
                <w:szCs w:val="24"/>
              </w:rPr>
              <w:t>Создание рабочих групп</w:t>
            </w:r>
            <w:r w:rsidR="00936F30">
              <w:rPr>
                <w:rFonts w:ascii="Times New Roman" w:hAnsi="Times New Roman"/>
                <w:sz w:val="24"/>
                <w:szCs w:val="24"/>
              </w:rPr>
              <w:t xml:space="preserve"> для проведения семинаров, лекций</w:t>
            </w:r>
            <w:r w:rsidRPr="002C2990">
              <w:rPr>
                <w:rFonts w:ascii="Times New Roman" w:hAnsi="Times New Roman"/>
                <w:sz w:val="24"/>
                <w:szCs w:val="24"/>
              </w:rPr>
              <w:t>;</w:t>
            </w:r>
          </w:p>
          <w:p w:rsidR="002C2990" w:rsidRPr="002C2990" w:rsidRDefault="00477FC9" w:rsidP="002C2990">
            <w:pPr>
              <w:pStyle w:val="ac"/>
              <w:jc w:val="both"/>
              <w:rPr>
                <w:rFonts w:ascii="Times New Roman" w:hAnsi="Times New Roman"/>
                <w:sz w:val="24"/>
                <w:szCs w:val="24"/>
              </w:rPr>
            </w:pPr>
            <w:r>
              <w:rPr>
                <w:rFonts w:ascii="Times New Roman" w:hAnsi="Times New Roman"/>
                <w:sz w:val="24"/>
                <w:szCs w:val="24"/>
              </w:rPr>
              <w:t xml:space="preserve">1.4. </w:t>
            </w:r>
            <w:r w:rsidR="002C2990" w:rsidRPr="002C2990">
              <w:rPr>
                <w:rFonts w:ascii="Times New Roman" w:hAnsi="Times New Roman"/>
                <w:sz w:val="24"/>
                <w:szCs w:val="24"/>
              </w:rPr>
              <w:t>Планирование семинаров, тренингов и лекций;</w:t>
            </w:r>
          </w:p>
          <w:p w:rsidR="002C2990" w:rsidRPr="002C2990" w:rsidRDefault="00477FC9" w:rsidP="002C2990">
            <w:pPr>
              <w:pStyle w:val="ac"/>
              <w:jc w:val="both"/>
              <w:rPr>
                <w:rFonts w:ascii="Times New Roman" w:hAnsi="Times New Roman"/>
                <w:sz w:val="24"/>
                <w:szCs w:val="24"/>
              </w:rPr>
            </w:pPr>
            <w:r>
              <w:rPr>
                <w:rFonts w:ascii="Times New Roman" w:hAnsi="Times New Roman"/>
                <w:sz w:val="24"/>
                <w:szCs w:val="24"/>
              </w:rPr>
              <w:t xml:space="preserve">1.5. </w:t>
            </w:r>
            <w:r w:rsidR="002C2990" w:rsidRPr="002C2990">
              <w:rPr>
                <w:rFonts w:ascii="Times New Roman" w:hAnsi="Times New Roman"/>
                <w:sz w:val="24"/>
                <w:szCs w:val="24"/>
              </w:rPr>
              <w:t>Разработка информационных и раздаточных материалов</w:t>
            </w:r>
            <w:r>
              <w:rPr>
                <w:rFonts w:ascii="Times New Roman" w:hAnsi="Times New Roman"/>
                <w:sz w:val="24"/>
                <w:szCs w:val="24"/>
              </w:rPr>
              <w:t>.</w:t>
            </w:r>
          </w:p>
          <w:p w:rsidR="002C2990" w:rsidRPr="002C2990" w:rsidRDefault="00477FC9" w:rsidP="002C2990">
            <w:pPr>
              <w:pStyle w:val="ac"/>
              <w:jc w:val="both"/>
              <w:rPr>
                <w:rFonts w:ascii="Times New Roman" w:hAnsi="Times New Roman"/>
                <w:sz w:val="24"/>
                <w:szCs w:val="24"/>
              </w:rPr>
            </w:pPr>
            <w:r w:rsidRPr="00477FC9">
              <w:rPr>
                <w:rFonts w:ascii="Times New Roman" w:hAnsi="Times New Roman"/>
                <w:b/>
                <w:sz w:val="24"/>
                <w:szCs w:val="24"/>
              </w:rPr>
              <w:t>2.</w:t>
            </w:r>
            <w:r w:rsidR="002C2990" w:rsidRPr="00477FC9">
              <w:rPr>
                <w:rFonts w:ascii="Times New Roman" w:hAnsi="Times New Roman"/>
                <w:b/>
                <w:sz w:val="24"/>
                <w:szCs w:val="24"/>
              </w:rPr>
              <w:t>Основной этап</w:t>
            </w:r>
            <w:r w:rsidR="002C2990" w:rsidRPr="002C2990">
              <w:rPr>
                <w:rFonts w:ascii="Times New Roman" w:hAnsi="Times New Roman"/>
                <w:sz w:val="24"/>
                <w:szCs w:val="24"/>
              </w:rPr>
              <w:t xml:space="preserve"> (проведение семинаров, тренингов, лекций);</w:t>
            </w:r>
          </w:p>
          <w:p w:rsidR="003C7C6B" w:rsidRDefault="00477FC9" w:rsidP="00477FC9">
            <w:pPr>
              <w:pStyle w:val="ac"/>
              <w:jc w:val="both"/>
              <w:rPr>
                <w:rFonts w:ascii="Times New Roman" w:hAnsi="Times New Roman"/>
                <w:sz w:val="24"/>
                <w:szCs w:val="24"/>
              </w:rPr>
            </w:pPr>
            <w:r w:rsidRPr="00477FC9">
              <w:rPr>
                <w:rFonts w:ascii="Times New Roman" w:hAnsi="Times New Roman"/>
                <w:b/>
                <w:sz w:val="24"/>
                <w:szCs w:val="24"/>
              </w:rPr>
              <w:t>3.</w:t>
            </w:r>
            <w:r w:rsidR="002C2990" w:rsidRPr="00477FC9">
              <w:rPr>
                <w:rFonts w:ascii="Times New Roman" w:hAnsi="Times New Roman"/>
                <w:b/>
                <w:sz w:val="24"/>
                <w:szCs w:val="24"/>
              </w:rPr>
              <w:t>Завершающий этап</w:t>
            </w:r>
            <w:r w:rsidR="002C2990" w:rsidRPr="002C2990">
              <w:rPr>
                <w:rFonts w:ascii="Times New Roman" w:hAnsi="Times New Roman"/>
                <w:sz w:val="24"/>
                <w:szCs w:val="24"/>
              </w:rPr>
              <w:t xml:space="preserve"> (разработка методических рекомендаций в помощь специалистам и </w:t>
            </w:r>
            <w:r>
              <w:rPr>
                <w:rFonts w:ascii="Times New Roman" w:hAnsi="Times New Roman"/>
                <w:sz w:val="24"/>
                <w:szCs w:val="24"/>
              </w:rPr>
              <w:t>родственникам</w:t>
            </w:r>
            <w:r w:rsidR="002C2990" w:rsidRPr="002C2990">
              <w:rPr>
                <w:rFonts w:ascii="Times New Roman" w:hAnsi="Times New Roman"/>
                <w:sz w:val="24"/>
                <w:szCs w:val="24"/>
              </w:rPr>
              <w:t xml:space="preserve">, в окружении которых есть страдающие от когнитивных возрастных изменений; привлечение пожилых граждан в отделение дневного пребывания для граждан пожилого возраста </w:t>
            </w:r>
            <w:r>
              <w:rPr>
                <w:rFonts w:ascii="Times New Roman" w:hAnsi="Times New Roman"/>
                <w:sz w:val="24"/>
                <w:szCs w:val="24"/>
              </w:rPr>
              <w:t>ТЦСОН.</w:t>
            </w:r>
          </w:p>
          <w:p w:rsidR="00477FC9" w:rsidRDefault="00477FC9" w:rsidP="00477FC9">
            <w:pPr>
              <w:pStyle w:val="ac"/>
              <w:jc w:val="both"/>
              <w:rPr>
                <w:rFonts w:ascii="Times New Roman" w:hAnsi="Times New Roman"/>
                <w:b/>
                <w:sz w:val="24"/>
                <w:szCs w:val="24"/>
              </w:rPr>
            </w:pPr>
            <w:r w:rsidRPr="00477FC9">
              <w:rPr>
                <w:rFonts w:ascii="Times New Roman" w:hAnsi="Times New Roman"/>
                <w:b/>
                <w:sz w:val="24"/>
                <w:szCs w:val="24"/>
              </w:rPr>
              <w:t>Деятельность по реализации проекта:</w:t>
            </w:r>
          </w:p>
          <w:p w:rsidR="00477FC9" w:rsidRDefault="00F57760" w:rsidP="00477FC9">
            <w:pPr>
              <w:pStyle w:val="ac"/>
              <w:jc w:val="both"/>
              <w:rPr>
                <w:rFonts w:ascii="Times New Roman" w:hAnsi="Times New Roman"/>
                <w:b/>
                <w:sz w:val="24"/>
                <w:szCs w:val="24"/>
              </w:rPr>
            </w:pPr>
            <w:r>
              <w:rPr>
                <w:rFonts w:ascii="Times New Roman" w:hAnsi="Times New Roman"/>
                <w:b/>
                <w:sz w:val="24"/>
                <w:szCs w:val="24"/>
              </w:rPr>
              <w:t>1.Проведение анкетирования (выявление актуальнос</w:t>
            </w:r>
            <w:r w:rsidR="00FD4486">
              <w:rPr>
                <w:rFonts w:ascii="Times New Roman" w:hAnsi="Times New Roman"/>
                <w:b/>
                <w:sz w:val="24"/>
                <w:szCs w:val="24"/>
              </w:rPr>
              <w:t>ти проекта).</w:t>
            </w:r>
          </w:p>
          <w:p w:rsidR="00F57760" w:rsidRDefault="00F57760" w:rsidP="00F57760">
            <w:pPr>
              <w:pStyle w:val="ac"/>
              <w:jc w:val="both"/>
              <w:rPr>
                <w:rFonts w:ascii="Times New Roman" w:hAnsi="Times New Roman"/>
                <w:b/>
                <w:sz w:val="24"/>
                <w:szCs w:val="24"/>
              </w:rPr>
            </w:pPr>
            <w:r>
              <w:rPr>
                <w:rFonts w:ascii="Times New Roman" w:hAnsi="Times New Roman"/>
                <w:b/>
                <w:sz w:val="24"/>
                <w:szCs w:val="24"/>
              </w:rPr>
              <w:t>2.Набор специалистов для работы в проекте (приглашение специалистов дл</w:t>
            </w:r>
            <w:r w:rsidR="00FD4486">
              <w:rPr>
                <w:rFonts w:ascii="Times New Roman" w:hAnsi="Times New Roman"/>
                <w:b/>
                <w:sz w:val="24"/>
                <w:szCs w:val="24"/>
              </w:rPr>
              <w:t>я планирования тематик занятий).</w:t>
            </w:r>
          </w:p>
          <w:p w:rsidR="00F57760" w:rsidRDefault="00F57760" w:rsidP="00F57760">
            <w:pPr>
              <w:pStyle w:val="ac"/>
              <w:jc w:val="both"/>
              <w:rPr>
                <w:rFonts w:ascii="Times New Roman" w:hAnsi="Times New Roman"/>
                <w:b/>
                <w:sz w:val="24"/>
                <w:szCs w:val="24"/>
              </w:rPr>
            </w:pPr>
            <w:r>
              <w:rPr>
                <w:rFonts w:ascii="Times New Roman" w:hAnsi="Times New Roman"/>
                <w:b/>
                <w:sz w:val="24"/>
                <w:szCs w:val="24"/>
              </w:rPr>
              <w:t>3.</w:t>
            </w:r>
            <w:r w:rsidR="00FD4486">
              <w:rPr>
                <w:rFonts w:ascii="Times New Roman" w:hAnsi="Times New Roman"/>
                <w:b/>
                <w:sz w:val="24"/>
                <w:szCs w:val="24"/>
              </w:rPr>
              <w:t>Закупка необходимых материалов.</w:t>
            </w:r>
          </w:p>
          <w:p w:rsidR="00F57760" w:rsidRDefault="00FD4486" w:rsidP="00F57760">
            <w:pPr>
              <w:pStyle w:val="ac"/>
              <w:jc w:val="both"/>
              <w:rPr>
                <w:rFonts w:ascii="Times New Roman" w:hAnsi="Times New Roman"/>
                <w:b/>
                <w:sz w:val="24"/>
                <w:szCs w:val="24"/>
              </w:rPr>
            </w:pPr>
            <w:r>
              <w:rPr>
                <w:rFonts w:ascii="Times New Roman" w:hAnsi="Times New Roman"/>
                <w:b/>
                <w:sz w:val="24"/>
                <w:szCs w:val="24"/>
              </w:rPr>
              <w:t>4.</w:t>
            </w:r>
            <w:r w:rsidR="00F57760">
              <w:rPr>
                <w:rFonts w:ascii="Times New Roman" w:hAnsi="Times New Roman"/>
                <w:b/>
                <w:sz w:val="24"/>
                <w:szCs w:val="24"/>
              </w:rPr>
              <w:t>Проведение круглого стола со специа</w:t>
            </w:r>
            <w:r>
              <w:rPr>
                <w:rFonts w:ascii="Times New Roman" w:hAnsi="Times New Roman"/>
                <w:b/>
                <w:sz w:val="24"/>
                <w:szCs w:val="24"/>
              </w:rPr>
              <w:t xml:space="preserve">листами (разработка тем занятий </w:t>
            </w:r>
            <w:r w:rsidR="00F57760">
              <w:rPr>
                <w:rFonts w:ascii="Times New Roman" w:hAnsi="Times New Roman"/>
                <w:b/>
                <w:sz w:val="24"/>
                <w:szCs w:val="24"/>
              </w:rPr>
              <w:t>для</w:t>
            </w:r>
            <w:r w:rsidR="0099426F">
              <w:rPr>
                <w:rFonts w:ascii="Times New Roman" w:hAnsi="Times New Roman"/>
                <w:b/>
                <w:sz w:val="24"/>
                <w:szCs w:val="24"/>
              </w:rPr>
              <w:t xml:space="preserve"> </w:t>
            </w:r>
            <w:r w:rsidR="00F57760">
              <w:rPr>
                <w:rFonts w:ascii="Times New Roman" w:hAnsi="Times New Roman"/>
                <w:b/>
                <w:sz w:val="24"/>
                <w:szCs w:val="24"/>
              </w:rPr>
              <w:t>граждан</w:t>
            </w:r>
            <w:r w:rsidR="0099426F">
              <w:rPr>
                <w:rFonts w:ascii="Times New Roman" w:hAnsi="Times New Roman"/>
                <w:b/>
                <w:sz w:val="24"/>
                <w:szCs w:val="24"/>
              </w:rPr>
              <w:t>,</w:t>
            </w:r>
            <w:r w:rsidR="00F57760">
              <w:rPr>
                <w:rFonts w:ascii="Times New Roman" w:hAnsi="Times New Roman"/>
                <w:b/>
                <w:sz w:val="24"/>
                <w:szCs w:val="24"/>
              </w:rPr>
              <w:t xml:space="preserve"> страдающих деменцией, отбор инф</w:t>
            </w:r>
            <w:r>
              <w:rPr>
                <w:rFonts w:ascii="Times New Roman" w:hAnsi="Times New Roman"/>
                <w:b/>
                <w:sz w:val="24"/>
                <w:szCs w:val="24"/>
              </w:rPr>
              <w:t>ормации для печатной продукции).</w:t>
            </w:r>
          </w:p>
          <w:p w:rsidR="00F57760" w:rsidRDefault="00FD4486" w:rsidP="00F57760">
            <w:pPr>
              <w:pStyle w:val="ac"/>
              <w:jc w:val="both"/>
              <w:rPr>
                <w:rFonts w:ascii="Times New Roman" w:hAnsi="Times New Roman"/>
                <w:b/>
                <w:sz w:val="24"/>
                <w:szCs w:val="24"/>
              </w:rPr>
            </w:pPr>
            <w:r>
              <w:rPr>
                <w:rFonts w:ascii="Times New Roman" w:hAnsi="Times New Roman"/>
                <w:b/>
                <w:sz w:val="24"/>
                <w:szCs w:val="24"/>
              </w:rPr>
              <w:t>5.</w:t>
            </w:r>
            <w:r w:rsidR="00F57760">
              <w:rPr>
                <w:rFonts w:ascii="Times New Roman" w:hAnsi="Times New Roman"/>
                <w:b/>
                <w:sz w:val="24"/>
                <w:szCs w:val="24"/>
              </w:rPr>
              <w:t>Подготовка реклам</w:t>
            </w:r>
            <w:r>
              <w:rPr>
                <w:rFonts w:ascii="Times New Roman" w:hAnsi="Times New Roman"/>
                <w:b/>
                <w:sz w:val="24"/>
                <w:szCs w:val="24"/>
              </w:rPr>
              <w:t>ных и информационных материалов.</w:t>
            </w:r>
          </w:p>
          <w:p w:rsidR="00F57760" w:rsidRDefault="00F57760" w:rsidP="00F57760">
            <w:pPr>
              <w:pStyle w:val="ac"/>
              <w:jc w:val="both"/>
              <w:rPr>
                <w:rFonts w:ascii="Times New Roman" w:hAnsi="Times New Roman"/>
                <w:b/>
                <w:sz w:val="24"/>
                <w:szCs w:val="24"/>
              </w:rPr>
            </w:pPr>
            <w:r>
              <w:rPr>
                <w:rFonts w:ascii="Times New Roman" w:hAnsi="Times New Roman"/>
                <w:b/>
                <w:sz w:val="24"/>
                <w:szCs w:val="24"/>
              </w:rPr>
              <w:t>6. Размещение рекламы в социальных сетях.</w:t>
            </w:r>
          </w:p>
          <w:p w:rsidR="00F57760" w:rsidRDefault="00F57760" w:rsidP="00F57760">
            <w:pPr>
              <w:pStyle w:val="ac"/>
              <w:jc w:val="both"/>
              <w:rPr>
                <w:rFonts w:ascii="Times New Roman" w:hAnsi="Times New Roman"/>
                <w:b/>
                <w:sz w:val="24"/>
                <w:szCs w:val="24"/>
              </w:rPr>
            </w:pPr>
            <w:r>
              <w:rPr>
                <w:rFonts w:ascii="Times New Roman" w:hAnsi="Times New Roman"/>
                <w:b/>
                <w:sz w:val="24"/>
                <w:szCs w:val="24"/>
              </w:rPr>
              <w:t xml:space="preserve">7. Распространение информационной продукции </w:t>
            </w:r>
          </w:p>
          <w:p w:rsidR="00F57760" w:rsidRDefault="00CF0B52" w:rsidP="00F57760">
            <w:pPr>
              <w:pStyle w:val="ac"/>
              <w:jc w:val="both"/>
              <w:rPr>
                <w:rFonts w:ascii="Times New Roman" w:hAnsi="Times New Roman"/>
                <w:b/>
                <w:sz w:val="24"/>
                <w:szCs w:val="24"/>
              </w:rPr>
            </w:pPr>
            <w:r>
              <w:rPr>
                <w:rFonts w:ascii="Times New Roman" w:hAnsi="Times New Roman"/>
                <w:b/>
                <w:sz w:val="24"/>
                <w:szCs w:val="24"/>
              </w:rPr>
              <w:t>8.Набор групп (пожилых</w:t>
            </w:r>
            <w:r w:rsidR="00FD4486">
              <w:rPr>
                <w:rFonts w:ascii="Times New Roman" w:hAnsi="Times New Roman"/>
                <w:b/>
                <w:sz w:val="24"/>
                <w:szCs w:val="24"/>
              </w:rPr>
              <w:t>, страдающих деменцией).</w:t>
            </w:r>
          </w:p>
          <w:p w:rsidR="00FD4486" w:rsidRDefault="00FD4486" w:rsidP="00F57760">
            <w:pPr>
              <w:pStyle w:val="ac"/>
              <w:jc w:val="both"/>
              <w:rPr>
                <w:rFonts w:ascii="Times New Roman" w:hAnsi="Times New Roman"/>
                <w:b/>
                <w:sz w:val="24"/>
                <w:szCs w:val="24"/>
              </w:rPr>
            </w:pPr>
            <w:r>
              <w:rPr>
                <w:rFonts w:ascii="Times New Roman" w:hAnsi="Times New Roman"/>
                <w:b/>
                <w:sz w:val="24"/>
                <w:szCs w:val="24"/>
              </w:rPr>
              <w:t>9.Разработка подробных планов занятий, установка дат и времени проведения занятий.</w:t>
            </w:r>
          </w:p>
          <w:p w:rsidR="00FD4486" w:rsidRDefault="00FD4486" w:rsidP="00F57760">
            <w:pPr>
              <w:pStyle w:val="ac"/>
              <w:jc w:val="both"/>
              <w:rPr>
                <w:rFonts w:ascii="Times New Roman" w:hAnsi="Times New Roman"/>
                <w:b/>
                <w:sz w:val="24"/>
                <w:szCs w:val="24"/>
              </w:rPr>
            </w:pPr>
            <w:r>
              <w:rPr>
                <w:rFonts w:ascii="Times New Roman" w:hAnsi="Times New Roman"/>
                <w:b/>
                <w:sz w:val="24"/>
                <w:szCs w:val="24"/>
              </w:rPr>
              <w:t>10.Организация занятий по налаживанию общения с людьми, страдающими деменцией.</w:t>
            </w:r>
          </w:p>
          <w:p w:rsidR="00FD4486" w:rsidRDefault="00FD4486" w:rsidP="00F57760">
            <w:pPr>
              <w:pStyle w:val="ac"/>
              <w:jc w:val="both"/>
              <w:rPr>
                <w:rFonts w:ascii="Times New Roman" w:hAnsi="Times New Roman"/>
                <w:b/>
                <w:sz w:val="24"/>
                <w:szCs w:val="24"/>
              </w:rPr>
            </w:pPr>
            <w:r w:rsidRPr="00FD4486">
              <w:rPr>
                <w:rFonts w:ascii="Times New Roman" w:hAnsi="Times New Roman"/>
                <w:b/>
                <w:sz w:val="24"/>
                <w:szCs w:val="24"/>
              </w:rPr>
              <w:t>11.Занятия по восстановлению навыков чтения и пения у людей, страдающих деменцией</w:t>
            </w:r>
            <w:r>
              <w:rPr>
                <w:rFonts w:ascii="Times New Roman" w:hAnsi="Times New Roman"/>
                <w:b/>
                <w:sz w:val="24"/>
                <w:szCs w:val="24"/>
              </w:rPr>
              <w:t>.</w:t>
            </w:r>
          </w:p>
          <w:p w:rsidR="00FD4486" w:rsidRDefault="00FD4486" w:rsidP="00F57760">
            <w:pPr>
              <w:pStyle w:val="ac"/>
              <w:jc w:val="both"/>
              <w:rPr>
                <w:rFonts w:ascii="Times New Roman" w:hAnsi="Times New Roman"/>
                <w:b/>
                <w:sz w:val="24"/>
                <w:szCs w:val="24"/>
              </w:rPr>
            </w:pPr>
            <w:r>
              <w:rPr>
                <w:rFonts w:ascii="Times New Roman" w:hAnsi="Times New Roman"/>
                <w:b/>
                <w:sz w:val="24"/>
                <w:szCs w:val="24"/>
              </w:rPr>
              <w:t>12.</w:t>
            </w:r>
            <w:r w:rsidRPr="00FD4486">
              <w:rPr>
                <w:rFonts w:ascii="Times New Roman" w:hAnsi="Times New Roman"/>
                <w:b/>
                <w:sz w:val="24"/>
                <w:szCs w:val="24"/>
              </w:rPr>
              <w:t>Занятия по замене пространства и привычек у людей, страдающих деменцией</w:t>
            </w:r>
            <w:r>
              <w:rPr>
                <w:rFonts w:ascii="Times New Roman" w:hAnsi="Times New Roman"/>
                <w:b/>
                <w:sz w:val="24"/>
                <w:szCs w:val="24"/>
              </w:rPr>
              <w:t>.</w:t>
            </w:r>
          </w:p>
          <w:p w:rsidR="00FD4486" w:rsidRDefault="00FD4486" w:rsidP="00F57760">
            <w:pPr>
              <w:pStyle w:val="ac"/>
              <w:jc w:val="both"/>
              <w:rPr>
                <w:rFonts w:ascii="Times New Roman" w:hAnsi="Times New Roman"/>
                <w:b/>
                <w:sz w:val="24"/>
                <w:szCs w:val="24"/>
              </w:rPr>
            </w:pPr>
            <w:r>
              <w:rPr>
                <w:rFonts w:ascii="Times New Roman" w:hAnsi="Times New Roman"/>
                <w:b/>
                <w:sz w:val="24"/>
                <w:szCs w:val="24"/>
              </w:rPr>
              <w:t>13</w:t>
            </w:r>
            <w:r w:rsidRPr="00FD4486">
              <w:rPr>
                <w:rFonts w:ascii="Times New Roman" w:hAnsi="Times New Roman"/>
                <w:b/>
                <w:sz w:val="24"/>
                <w:szCs w:val="24"/>
              </w:rPr>
              <w:t>.Занятия по тренировке мозга у людей, страдающих деменцией.</w:t>
            </w:r>
          </w:p>
          <w:p w:rsidR="00365832" w:rsidRPr="00FD4486" w:rsidRDefault="00365832" w:rsidP="00F57760">
            <w:pPr>
              <w:pStyle w:val="ac"/>
              <w:jc w:val="both"/>
              <w:rPr>
                <w:rFonts w:ascii="Times New Roman" w:hAnsi="Times New Roman"/>
                <w:b/>
                <w:sz w:val="24"/>
                <w:szCs w:val="24"/>
              </w:rPr>
            </w:pPr>
            <w:r>
              <w:rPr>
                <w:rFonts w:ascii="Times New Roman" w:hAnsi="Times New Roman"/>
                <w:b/>
                <w:sz w:val="24"/>
                <w:szCs w:val="24"/>
              </w:rPr>
              <w:t>14.Занятия по «терапии радостью» у людей, страдающих деменцией (рисование на воде в технике «Эбру»).</w:t>
            </w:r>
          </w:p>
          <w:p w:rsidR="00FD4486" w:rsidRDefault="00365832" w:rsidP="00F57760">
            <w:pPr>
              <w:pStyle w:val="ac"/>
              <w:jc w:val="both"/>
              <w:rPr>
                <w:rFonts w:ascii="Times New Roman" w:hAnsi="Times New Roman"/>
                <w:b/>
                <w:sz w:val="24"/>
                <w:szCs w:val="24"/>
              </w:rPr>
            </w:pPr>
            <w:r>
              <w:rPr>
                <w:rFonts w:ascii="Times New Roman" w:hAnsi="Times New Roman"/>
                <w:b/>
                <w:sz w:val="24"/>
                <w:szCs w:val="24"/>
              </w:rPr>
              <w:t>15</w:t>
            </w:r>
            <w:r w:rsidR="00FD4486" w:rsidRPr="00FD4486">
              <w:rPr>
                <w:rFonts w:ascii="Times New Roman" w:hAnsi="Times New Roman"/>
                <w:b/>
                <w:sz w:val="24"/>
                <w:szCs w:val="24"/>
              </w:rPr>
              <w:t xml:space="preserve">.Занятия по </w:t>
            </w:r>
            <w:r w:rsidR="00FD4486" w:rsidRPr="00FD4486">
              <w:rPr>
                <w:rFonts w:ascii="Times New Roman" w:eastAsia="Times New Roman" w:hAnsi="Times New Roman"/>
                <w:b/>
                <w:color w:val="1D2828"/>
                <w:sz w:val="24"/>
                <w:szCs w:val="24"/>
                <w:lang w:eastAsia="ru-RU"/>
              </w:rPr>
              <w:t>восстановления и поддержания моторики</w:t>
            </w:r>
            <w:r w:rsidR="00FD4486" w:rsidRPr="00FD4486">
              <w:rPr>
                <w:rFonts w:ascii="Times New Roman" w:hAnsi="Times New Roman"/>
                <w:b/>
                <w:sz w:val="24"/>
                <w:szCs w:val="24"/>
              </w:rPr>
              <w:t xml:space="preserve"> у людей, страдающих деменцией</w:t>
            </w:r>
            <w:r w:rsidR="00FD4486">
              <w:rPr>
                <w:rFonts w:ascii="Times New Roman" w:hAnsi="Times New Roman"/>
                <w:b/>
                <w:sz w:val="24"/>
                <w:szCs w:val="24"/>
              </w:rPr>
              <w:t>.</w:t>
            </w:r>
          </w:p>
          <w:p w:rsidR="00FD4486" w:rsidRDefault="00365832" w:rsidP="00F57760">
            <w:pPr>
              <w:pStyle w:val="ac"/>
              <w:jc w:val="both"/>
              <w:rPr>
                <w:rFonts w:ascii="Times New Roman" w:hAnsi="Times New Roman"/>
                <w:b/>
                <w:sz w:val="24"/>
                <w:szCs w:val="24"/>
              </w:rPr>
            </w:pPr>
            <w:r>
              <w:rPr>
                <w:rFonts w:ascii="Times New Roman" w:hAnsi="Times New Roman"/>
                <w:b/>
                <w:sz w:val="24"/>
                <w:szCs w:val="24"/>
              </w:rPr>
              <w:t>16</w:t>
            </w:r>
            <w:r w:rsidR="00FD4486">
              <w:rPr>
                <w:rFonts w:ascii="Times New Roman" w:hAnsi="Times New Roman"/>
                <w:b/>
                <w:sz w:val="24"/>
                <w:szCs w:val="24"/>
              </w:rPr>
              <w:t>.Итоговая конференция.</w:t>
            </w:r>
          </w:p>
          <w:p w:rsidR="00F57760" w:rsidRPr="00477FC9" w:rsidRDefault="00365832" w:rsidP="00F57760">
            <w:pPr>
              <w:pStyle w:val="ac"/>
              <w:jc w:val="both"/>
              <w:rPr>
                <w:rFonts w:ascii="Times New Roman" w:hAnsi="Times New Roman"/>
                <w:b/>
                <w:sz w:val="24"/>
                <w:szCs w:val="24"/>
              </w:rPr>
            </w:pPr>
            <w:r>
              <w:rPr>
                <w:rFonts w:ascii="Times New Roman" w:hAnsi="Times New Roman"/>
                <w:b/>
                <w:sz w:val="24"/>
                <w:szCs w:val="24"/>
              </w:rPr>
              <w:t>17.</w:t>
            </w:r>
            <w:r w:rsidR="00FD4486">
              <w:rPr>
                <w:rFonts w:ascii="Times New Roman" w:hAnsi="Times New Roman"/>
                <w:b/>
                <w:sz w:val="24"/>
                <w:szCs w:val="24"/>
              </w:rPr>
              <w:t>Подведение итогов проекта.</w:t>
            </w:r>
          </w:p>
        </w:tc>
      </w:tr>
      <w:tr w:rsidR="00172217" w:rsidRPr="00172217" w:rsidTr="00765ACA">
        <w:tc>
          <w:tcPr>
            <w:tcW w:w="516" w:type="dxa"/>
          </w:tcPr>
          <w:p w:rsidR="00275BD8" w:rsidRPr="00844DB7" w:rsidRDefault="00275BD8" w:rsidP="00275BD8">
            <w:pPr>
              <w:spacing w:after="0" w:line="240" w:lineRule="auto"/>
              <w:jc w:val="both"/>
              <w:rPr>
                <w:rFonts w:ascii="Times New Roman" w:hAnsi="Times New Roman"/>
                <w:b/>
                <w:sz w:val="24"/>
                <w:szCs w:val="24"/>
                <w:highlight w:val="yellow"/>
              </w:rPr>
            </w:pPr>
            <w:r w:rsidRPr="0099426F">
              <w:rPr>
                <w:rFonts w:ascii="Times New Roman" w:hAnsi="Times New Roman"/>
                <w:b/>
                <w:sz w:val="24"/>
                <w:szCs w:val="24"/>
              </w:rPr>
              <w:lastRenderedPageBreak/>
              <w:t>14.</w:t>
            </w:r>
          </w:p>
        </w:tc>
        <w:tc>
          <w:tcPr>
            <w:tcW w:w="3490" w:type="dxa"/>
          </w:tcPr>
          <w:p w:rsidR="00275BD8" w:rsidRPr="000C5B2E" w:rsidRDefault="00275BD8" w:rsidP="00275BD8">
            <w:pPr>
              <w:spacing w:after="0" w:line="240" w:lineRule="auto"/>
              <w:rPr>
                <w:rFonts w:ascii="Times New Roman" w:hAnsi="Times New Roman"/>
                <w:b/>
                <w:sz w:val="24"/>
                <w:szCs w:val="24"/>
              </w:rPr>
            </w:pPr>
            <w:r w:rsidRPr="000C5B2E">
              <w:rPr>
                <w:rFonts w:ascii="Times New Roman" w:hAnsi="Times New Roman"/>
                <w:b/>
                <w:sz w:val="24"/>
                <w:szCs w:val="24"/>
              </w:rPr>
              <w:t>Обоснование проекта</w:t>
            </w:r>
          </w:p>
        </w:tc>
        <w:tc>
          <w:tcPr>
            <w:tcW w:w="5529" w:type="dxa"/>
          </w:tcPr>
          <w:p w:rsidR="00275BD8" w:rsidRPr="000C5B2E" w:rsidRDefault="007746B0" w:rsidP="0099426F">
            <w:pPr>
              <w:pStyle w:val="ac"/>
              <w:jc w:val="both"/>
              <w:rPr>
                <w:rFonts w:ascii="Times New Roman" w:hAnsi="Times New Roman"/>
                <w:sz w:val="24"/>
                <w:szCs w:val="24"/>
              </w:rPr>
            </w:pPr>
            <w:r w:rsidRPr="000C5B2E">
              <w:rPr>
                <w:rFonts w:ascii="Times New Roman" w:hAnsi="Times New Roman"/>
                <w:sz w:val="24"/>
                <w:szCs w:val="24"/>
              </w:rPr>
              <w:t>Демографические процессы в Беларуси имеют тенденцию стремительного старения населения. Хорошо известно, что с возрастом у подавляющего большинства людей наблюдается осла</w:t>
            </w:r>
            <w:r w:rsidR="0099426F">
              <w:rPr>
                <w:rFonts w:ascii="Times New Roman" w:hAnsi="Times New Roman"/>
                <w:sz w:val="24"/>
                <w:szCs w:val="24"/>
              </w:rPr>
              <w:t>бление когнитивных функций, лиц</w:t>
            </w:r>
            <w:r w:rsidRPr="000C5B2E">
              <w:rPr>
                <w:rFonts w:ascii="Times New Roman" w:hAnsi="Times New Roman"/>
                <w:sz w:val="24"/>
                <w:szCs w:val="24"/>
              </w:rPr>
              <w:t xml:space="preserve"> пожилого и старческого возраста с легкостью можно отнести к группе риска по возникновению психических расстройств. Это связано ка</w:t>
            </w:r>
            <w:r w:rsidR="0099426F">
              <w:rPr>
                <w:rFonts w:ascii="Times New Roman" w:hAnsi="Times New Roman"/>
                <w:sz w:val="24"/>
                <w:szCs w:val="24"/>
              </w:rPr>
              <w:t>к с физиологическими процессами,</w:t>
            </w:r>
            <w:r w:rsidRPr="000C5B2E">
              <w:rPr>
                <w:rFonts w:ascii="Times New Roman" w:hAnsi="Times New Roman"/>
                <w:sz w:val="24"/>
                <w:szCs w:val="24"/>
              </w:rPr>
              <w:t xml:space="preserve"> происходящими в организме с определенного возраста, так и с психологическими и социальными факторами. Но если легкие и умеренные когнитивные нарушения позволяют пожилым людям адаптироваться к жизни в обществе, то тяжелая форма (деменция) треб</w:t>
            </w:r>
            <w:r w:rsidR="0099426F">
              <w:rPr>
                <w:rFonts w:ascii="Times New Roman" w:hAnsi="Times New Roman"/>
                <w:sz w:val="24"/>
                <w:szCs w:val="24"/>
              </w:rPr>
              <w:t>ует оказания комплексной помощи</w:t>
            </w:r>
            <w:r w:rsidRPr="000C5B2E">
              <w:rPr>
                <w:rFonts w:ascii="Times New Roman" w:hAnsi="Times New Roman"/>
                <w:sz w:val="24"/>
                <w:szCs w:val="24"/>
              </w:rPr>
              <w:t xml:space="preserve"> как самим пожилым гражданам, так и членам их семей.</w:t>
            </w:r>
            <w:r w:rsidR="00844DB7" w:rsidRPr="000C5B2E">
              <w:rPr>
                <w:rFonts w:ascii="Times New Roman" w:eastAsia="Times New Roman" w:hAnsi="Times New Roman"/>
                <w:spacing w:val="1"/>
                <w:sz w:val="24"/>
                <w:szCs w:val="24"/>
                <w:lang w:eastAsia="ru-RU"/>
              </w:rPr>
              <w:t xml:space="preserve"> Поэтому </w:t>
            </w:r>
            <w:r w:rsidR="00844DB7" w:rsidRPr="000C5B2E">
              <w:rPr>
                <w:rFonts w:ascii="Times New Roman" w:eastAsia="Times New Roman" w:hAnsi="Times New Roman"/>
                <w:color w:val="1B1B1B"/>
                <w:spacing w:val="1"/>
                <w:sz w:val="24"/>
                <w:szCs w:val="24"/>
                <w:lang w:eastAsia="ru-RU"/>
              </w:rPr>
              <w:t>проект</w:t>
            </w:r>
            <w:r w:rsidRPr="000C5B2E">
              <w:rPr>
                <w:rFonts w:ascii="Times New Roman" w:eastAsia="Times New Roman" w:hAnsi="Times New Roman"/>
                <w:color w:val="1B1B1B"/>
                <w:spacing w:val="1"/>
                <w:sz w:val="24"/>
                <w:szCs w:val="24"/>
                <w:lang w:eastAsia="ru-RU"/>
              </w:rPr>
              <w:t xml:space="preserve"> «Деменция? Нет!» будет</w:t>
            </w:r>
            <w:r w:rsidR="00844DB7" w:rsidRPr="000C5B2E">
              <w:rPr>
                <w:rFonts w:ascii="Times New Roman" w:eastAsia="Times New Roman" w:hAnsi="Times New Roman"/>
                <w:color w:val="1B1B1B"/>
                <w:spacing w:val="1"/>
                <w:sz w:val="24"/>
                <w:szCs w:val="24"/>
                <w:lang w:eastAsia="ru-RU"/>
              </w:rPr>
              <w:t xml:space="preserve"> направлен на </w:t>
            </w:r>
            <w:r w:rsidRPr="000C5B2E">
              <w:rPr>
                <w:rFonts w:ascii="Times New Roman" w:eastAsia="Times New Roman" w:hAnsi="Times New Roman"/>
                <w:color w:val="1B1B1B"/>
                <w:spacing w:val="1"/>
                <w:sz w:val="24"/>
                <w:szCs w:val="24"/>
                <w:lang w:eastAsia="ru-RU"/>
              </w:rPr>
              <w:t>решение данной проблемы.</w:t>
            </w:r>
            <w:r w:rsidR="00844DB7" w:rsidRPr="000C5B2E">
              <w:rPr>
                <w:rFonts w:ascii="Times New Roman" w:eastAsia="Times New Roman" w:hAnsi="Times New Roman"/>
                <w:color w:val="1B1B1B"/>
                <w:spacing w:val="1"/>
                <w:sz w:val="24"/>
                <w:szCs w:val="24"/>
                <w:lang w:eastAsia="ru-RU"/>
              </w:rPr>
              <w:t xml:space="preserve"> </w:t>
            </w:r>
            <w:r w:rsidRPr="000C5B2E">
              <w:rPr>
                <w:rFonts w:ascii="Times New Roman" w:hAnsi="Times New Roman"/>
                <w:color w:val="444444"/>
                <w:sz w:val="24"/>
                <w:szCs w:val="24"/>
              </w:rPr>
              <w:t xml:space="preserve">На базе </w:t>
            </w:r>
            <w:r w:rsidR="0099426F">
              <w:rPr>
                <w:rFonts w:ascii="Times New Roman" w:hAnsi="Times New Roman"/>
                <w:color w:val="444444"/>
                <w:sz w:val="24"/>
                <w:szCs w:val="24"/>
              </w:rPr>
              <w:t>ОДПП</w:t>
            </w:r>
            <w:r w:rsidRPr="000C5B2E">
              <w:rPr>
                <w:rFonts w:ascii="Times New Roman" w:hAnsi="Times New Roman"/>
                <w:color w:val="444444"/>
                <w:sz w:val="24"/>
                <w:szCs w:val="24"/>
              </w:rPr>
              <w:t xml:space="preserve"> будет организовано многофункциональное пространство (кабинет) по профилактике когнитивных нарушений среди пожилых граждан, а также для оказания комплексной помощи их семьям.</w:t>
            </w:r>
            <w:r w:rsidRPr="000C5B2E">
              <w:rPr>
                <w:rFonts w:ascii="Arial" w:hAnsi="Arial" w:cs="Arial"/>
                <w:color w:val="444444"/>
                <w:sz w:val="21"/>
                <w:szCs w:val="21"/>
                <w:shd w:val="clear" w:color="auto" w:fill="EBEAEA"/>
              </w:rPr>
              <w:t>   </w:t>
            </w:r>
            <w:r w:rsidR="00844DB7" w:rsidRPr="000C5B2E">
              <w:rPr>
                <w:rFonts w:ascii="Times New Roman" w:eastAsia="Times New Roman" w:hAnsi="Times New Roman"/>
                <w:color w:val="1B1B1B"/>
                <w:spacing w:val="1"/>
                <w:sz w:val="24"/>
                <w:szCs w:val="24"/>
                <w:lang w:eastAsia="ru-RU"/>
              </w:rPr>
              <w:t xml:space="preserve">Участниками проекта станут пожилые люди, которые пройдут обучение методам и практическим приемам, которые помогут им сохранить свое интеллектуальное здоровье. Обучение будет проводиться с использованием современных методов и технологий: психотерапии, здоровьесбережения, социальной терапии. В результате обучения пожилые люди будут осваивать пошаговые методики профилактики деменции и, как следствие, создания условий для улучшения качества своей жизни. Отличительной особенностью занятий станет вовлечение </w:t>
            </w:r>
            <w:r w:rsidR="00893D64" w:rsidRPr="000C5B2E">
              <w:rPr>
                <w:rFonts w:ascii="Times New Roman" w:eastAsia="Times New Roman" w:hAnsi="Times New Roman"/>
                <w:color w:val="1B1B1B"/>
                <w:spacing w:val="1"/>
                <w:sz w:val="24"/>
                <w:szCs w:val="24"/>
                <w:lang w:eastAsia="ru-RU"/>
              </w:rPr>
              <w:t>«</w:t>
            </w:r>
            <w:r w:rsidR="00844DB7" w:rsidRPr="000C5B2E">
              <w:rPr>
                <w:rFonts w:ascii="Times New Roman" w:eastAsia="Times New Roman" w:hAnsi="Times New Roman"/>
                <w:color w:val="1B1B1B"/>
                <w:spacing w:val="1"/>
                <w:sz w:val="24"/>
                <w:szCs w:val="24"/>
                <w:lang w:eastAsia="ru-RU"/>
              </w:rPr>
              <w:t>учащихся</w:t>
            </w:r>
            <w:r w:rsidR="00893D64" w:rsidRPr="000C5B2E">
              <w:rPr>
                <w:rFonts w:ascii="Times New Roman" w:eastAsia="Times New Roman" w:hAnsi="Times New Roman"/>
                <w:color w:val="1B1B1B"/>
                <w:spacing w:val="1"/>
                <w:sz w:val="24"/>
                <w:szCs w:val="24"/>
                <w:lang w:eastAsia="ru-RU"/>
              </w:rPr>
              <w:t>»</w:t>
            </w:r>
            <w:r w:rsidR="00844DB7" w:rsidRPr="000C5B2E">
              <w:rPr>
                <w:rFonts w:ascii="Times New Roman" w:eastAsia="Times New Roman" w:hAnsi="Times New Roman"/>
                <w:color w:val="1B1B1B"/>
                <w:spacing w:val="1"/>
                <w:sz w:val="24"/>
                <w:szCs w:val="24"/>
                <w:lang w:eastAsia="ru-RU"/>
              </w:rPr>
              <w:t xml:space="preserve"> в геронтоволонтерство: полученную информацию и раздаточные материалы пожилые люди смогут распространять среди своих немобильных сверстников. Таким образом, по крайней мере один обученный человек сможет передать знания другому человеку. Психологи и </w:t>
            </w:r>
            <w:r w:rsidR="00893D64" w:rsidRPr="000C5B2E">
              <w:rPr>
                <w:rFonts w:ascii="Times New Roman" w:eastAsia="Times New Roman" w:hAnsi="Times New Roman"/>
                <w:color w:val="1B1B1B"/>
                <w:spacing w:val="1"/>
                <w:sz w:val="24"/>
                <w:szCs w:val="24"/>
                <w:lang w:eastAsia="ru-RU"/>
              </w:rPr>
              <w:t>специалисты (</w:t>
            </w:r>
            <w:r w:rsidR="00844DB7" w:rsidRPr="000C5B2E">
              <w:rPr>
                <w:rFonts w:ascii="Times New Roman" w:eastAsia="Times New Roman" w:hAnsi="Times New Roman"/>
                <w:color w:val="1B1B1B"/>
                <w:spacing w:val="1"/>
                <w:sz w:val="24"/>
                <w:szCs w:val="24"/>
                <w:lang w:eastAsia="ru-RU"/>
              </w:rPr>
              <w:t>социальные работники</w:t>
            </w:r>
            <w:r w:rsidR="00893D64" w:rsidRPr="000C5B2E">
              <w:rPr>
                <w:rFonts w:ascii="Times New Roman" w:eastAsia="Times New Roman" w:hAnsi="Times New Roman"/>
                <w:color w:val="1B1B1B"/>
                <w:spacing w:val="1"/>
                <w:sz w:val="24"/>
                <w:szCs w:val="24"/>
                <w:lang w:eastAsia="ru-RU"/>
              </w:rPr>
              <w:t>) Центра</w:t>
            </w:r>
            <w:r w:rsidR="00844DB7" w:rsidRPr="000C5B2E">
              <w:rPr>
                <w:rFonts w:ascii="Times New Roman" w:eastAsia="Times New Roman" w:hAnsi="Times New Roman"/>
                <w:color w:val="1B1B1B"/>
                <w:spacing w:val="1"/>
                <w:sz w:val="24"/>
                <w:szCs w:val="24"/>
                <w:lang w:eastAsia="ru-RU"/>
              </w:rPr>
              <w:t xml:space="preserve"> помогут пожилым людям в этом процессе. Наш проект предусматривает организацию и проведение обучающих семинаров, лекций </w:t>
            </w:r>
            <w:r w:rsidR="00893D64" w:rsidRPr="000C5B2E">
              <w:rPr>
                <w:rFonts w:ascii="Times New Roman" w:eastAsia="Times New Roman" w:hAnsi="Times New Roman"/>
                <w:color w:val="1B1B1B"/>
                <w:spacing w:val="1"/>
                <w:sz w:val="24"/>
                <w:szCs w:val="24"/>
                <w:lang w:eastAsia="ru-RU"/>
              </w:rPr>
              <w:t>для сотрудников Центра</w:t>
            </w:r>
            <w:r w:rsidR="00844DB7" w:rsidRPr="000C5B2E">
              <w:rPr>
                <w:rFonts w:ascii="Times New Roman" w:eastAsia="Times New Roman" w:hAnsi="Times New Roman"/>
                <w:color w:val="1B1B1B"/>
                <w:spacing w:val="1"/>
                <w:sz w:val="24"/>
                <w:szCs w:val="24"/>
                <w:lang w:eastAsia="ru-RU"/>
              </w:rPr>
              <w:t>, а также пожилых людей с деменцией. В ходе проекта мы хотим</w:t>
            </w:r>
            <w:r w:rsidR="003C2492" w:rsidRPr="000C5B2E">
              <w:rPr>
                <w:rFonts w:ascii="Times New Roman" w:eastAsia="Times New Roman" w:hAnsi="Times New Roman"/>
                <w:color w:val="1B1B1B"/>
                <w:spacing w:val="1"/>
                <w:sz w:val="24"/>
                <w:szCs w:val="24"/>
                <w:lang w:eastAsia="ru-RU"/>
              </w:rPr>
              <w:t>,</w:t>
            </w:r>
            <w:r w:rsidR="00844DB7" w:rsidRPr="000C5B2E">
              <w:rPr>
                <w:rFonts w:ascii="Times New Roman" w:eastAsia="Times New Roman" w:hAnsi="Times New Roman"/>
                <w:color w:val="1B1B1B"/>
                <w:spacing w:val="1"/>
                <w:sz w:val="24"/>
                <w:szCs w:val="24"/>
                <w:lang w:eastAsia="ru-RU"/>
              </w:rPr>
              <w:t xml:space="preserve"> как можно больше информировать население о </w:t>
            </w:r>
            <w:r w:rsidR="00893D64" w:rsidRPr="000C5B2E">
              <w:rPr>
                <w:rFonts w:ascii="Times New Roman" w:eastAsia="Times New Roman" w:hAnsi="Times New Roman"/>
                <w:color w:val="1B1B1B"/>
                <w:spacing w:val="1"/>
                <w:sz w:val="24"/>
                <w:szCs w:val="24"/>
                <w:lang w:eastAsia="ru-RU"/>
              </w:rPr>
              <w:t>деменции</w:t>
            </w:r>
            <w:r w:rsidR="00844DB7" w:rsidRPr="000C5B2E">
              <w:rPr>
                <w:rFonts w:ascii="Times New Roman" w:eastAsia="Times New Roman" w:hAnsi="Times New Roman"/>
                <w:color w:val="1B1B1B"/>
                <w:spacing w:val="1"/>
                <w:sz w:val="24"/>
                <w:szCs w:val="24"/>
                <w:lang w:eastAsia="ru-RU"/>
              </w:rPr>
              <w:t xml:space="preserve"> — коварном, скрытом заболевании. Мы будем обучать </w:t>
            </w:r>
            <w:r w:rsidR="003C2492" w:rsidRPr="000C5B2E">
              <w:rPr>
                <w:rFonts w:ascii="Times New Roman" w:eastAsia="Times New Roman" w:hAnsi="Times New Roman"/>
                <w:color w:val="1B1B1B"/>
                <w:spacing w:val="1"/>
                <w:sz w:val="24"/>
                <w:szCs w:val="24"/>
                <w:lang w:eastAsia="ru-RU"/>
              </w:rPr>
              <w:t>граждан</w:t>
            </w:r>
            <w:r w:rsidR="00844DB7" w:rsidRPr="000C5B2E">
              <w:rPr>
                <w:rFonts w:ascii="Times New Roman" w:eastAsia="Times New Roman" w:hAnsi="Times New Roman"/>
                <w:color w:val="1B1B1B"/>
                <w:spacing w:val="1"/>
                <w:sz w:val="24"/>
                <w:szCs w:val="24"/>
                <w:lang w:eastAsia="ru-RU"/>
              </w:rPr>
              <w:t xml:space="preserve"> пенсионного возраста формам и методам его профилактики. Проект позволит </w:t>
            </w:r>
            <w:r w:rsidR="00844DB7" w:rsidRPr="000C5B2E">
              <w:rPr>
                <w:rFonts w:ascii="Times New Roman" w:eastAsia="Times New Roman" w:hAnsi="Times New Roman"/>
                <w:color w:val="1B1B1B"/>
                <w:spacing w:val="1"/>
                <w:sz w:val="24"/>
                <w:szCs w:val="24"/>
                <w:lang w:eastAsia="ru-RU"/>
              </w:rPr>
              <w:lastRenderedPageBreak/>
              <w:t xml:space="preserve">запустить постоянное функционирование </w:t>
            </w:r>
            <w:r w:rsidR="003C2492" w:rsidRPr="000C5B2E">
              <w:rPr>
                <w:rFonts w:ascii="Times New Roman" w:eastAsia="Times New Roman" w:hAnsi="Times New Roman"/>
                <w:color w:val="1B1B1B"/>
                <w:spacing w:val="1"/>
                <w:sz w:val="24"/>
                <w:szCs w:val="24"/>
                <w:lang w:eastAsia="ru-RU"/>
              </w:rPr>
              <w:t>«</w:t>
            </w:r>
            <w:r w:rsidR="00844DB7" w:rsidRPr="000C5B2E">
              <w:rPr>
                <w:rFonts w:ascii="Times New Roman" w:eastAsia="Times New Roman" w:hAnsi="Times New Roman"/>
                <w:color w:val="1B1B1B"/>
                <w:spacing w:val="1"/>
                <w:sz w:val="24"/>
                <w:szCs w:val="24"/>
                <w:lang w:eastAsia="ru-RU"/>
              </w:rPr>
              <w:t>школы сохранения интеллекта и памяти</w:t>
            </w:r>
            <w:r w:rsidR="003C2492" w:rsidRPr="000C5B2E">
              <w:rPr>
                <w:rFonts w:ascii="Times New Roman" w:eastAsia="Times New Roman" w:hAnsi="Times New Roman"/>
                <w:color w:val="1B1B1B"/>
                <w:spacing w:val="1"/>
                <w:sz w:val="24"/>
                <w:szCs w:val="24"/>
                <w:lang w:eastAsia="ru-RU"/>
              </w:rPr>
              <w:t>»</w:t>
            </w:r>
            <w:r w:rsidR="00844DB7" w:rsidRPr="000C5B2E">
              <w:rPr>
                <w:rFonts w:ascii="Times New Roman" w:eastAsia="Times New Roman" w:hAnsi="Times New Roman"/>
                <w:color w:val="1B1B1B"/>
                <w:spacing w:val="1"/>
                <w:sz w:val="24"/>
                <w:szCs w:val="24"/>
                <w:lang w:eastAsia="ru-RU"/>
              </w:rPr>
              <w:t xml:space="preserve">, в рамках которой каждый желающий сможет </w:t>
            </w:r>
            <w:r w:rsidR="003C2492" w:rsidRPr="000C5B2E">
              <w:rPr>
                <w:rFonts w:ascii="Times New Roman" w:eastAsia="Times New Roman" w:hAnsi="Times New Roman"/>
                <w:color w:val="1B1B1B"/>
                <w:spacing w:val="1"/>
                <w:sz w:val="24"/>
                <w:szCs w:val="24"/>
                <w:lang w:eastAsia="ru-RU"/>
              </w:rPr>
              <w:t>«</w:t>
            </w:r>
            <w:r w:rsidR="00844DB7" w:rsidRPr="000C5B2E">
              <w:rPr>
                <w:rFonts w:ascii="Times New Roman" w:eastAsia="Times New Roman" w:hAnsi="Times New Roman"/>
                <w:color w:val="1B1B1B"/>
                <w:spacing w:val="1"/>
                <w:sz w:val="24"/>
                <w:szCs w:val="24"/>
                <w:lang w:eastAsia="ru-RU"/>
              </w:rPr>
              <w:t>запустить</w:t>
            </w:r>
            <w:r w:rsidR="003C2492" w:rsidRPr="000C5B2E">
              <w:rPr>
                <w:rFonts w:ascii="Times New Roman" w:eastAsia="Times New Roman" w:hAnsi="Times New Roman"/>
                <w:color w:val="1B1B1B"/>
                <w:spacing w:val="1"/>
                <w:sz w:val="24"/>
                <w:szCs w:val="24"/>
                <w:lang w:eastAsia="ru-RU"/>
              </w:rPr>
              <w:t>»</w:t>
            </w:r>
            <w:r w:rsidR="00844DB7" w:rsidRPr="000C5B2E">
              <w:rPr>
                <w:rFonts w:ascii="Times New Roman" w:eastAsia="Times New Roman" w:hAnsi="Times New Roman"/>
                <w:color w:val="1B1B1B"/>
                <w:spacing w:val="1"/>
                <w:sz w:val="24"/>
                <w:szCs w:val="24"/>
                <w:lang w:eastAsia="ru-RU"/>
              </w:rPr>
              <w:t xml:space="preserve"> механизм улучшения своего здоровья, что положительно скажется на здоровье пож</w:t>
            </w:r>
            <w:r w:rsidR="00893D64" w:rsidRPr="000C5B2E">
              <w:rPr>
                <w:rFonts w:ascii="Times New Roman" w:eastAsia="Times New Roman" w:hAnsi="Times New Roman"/>
                <w:color w:val="1B1B1B"/>
                <w:spacing w:val="1"/>
                <w:sz w:val="24"/>
                <w:szCs w:val="24"/>
                <w:lang w:eastAsia="ru-RU"/>
              </w:rPr>
              <w:t>илого населения района в целом</w:t>
            </w:r>
          </w:p>
        </w:tc>
      </w:tr>
      <w:tr w:rsidR="00172217" w:rsidRPr="00172217" w:rsidTr="00765ACA">
        <w:tc>
          <w:tcPr>
            <w:tcW w:w="516" w:type="dxa"/>
          </w:tcPr>
          <w:p w:rsidR="00275BD8" w:rsidRPr="00625578" w:rsidRDefault="00275BD8" w:rsidP="00275BD8">
            <w:pPr>
              <w:spacing w:after="0" w:line="240" w:lineRule="auto"/>
              <w:jc w:val="both"/>
              <w:rPr>
                <w:rFonts w:ascii="Times New Roman" w:hAnsi="Times New Roman"/>
                <w:b/>
                <w:sz w:val="24"/>
                <w:szCs w:val="24"/>
              </w:rPr>
            </w:pPr>
            <w:r w:rsidRPr="00625578">
              <w:rPr>
                <w:rFonts w:ascii="Times New Roman" w:hAnsi="Times New Roman"/>
                <w:b/>
                <w:sz w:val="24"/>
                <w:szCs w:val="24"/>
              </w:rPr>
              <w:lastRenderedPageBreak/>
              <w:t>15.</w:t>
            </w:r>
          </w:p>
        </w:tc>
        <w:tc>
          <w:tcPr>
            <w:tcW w:w="3490" w:type="dxa"/>
          </w:tcPr>
          <w:p w:rsidR="00275BD8" w:rsidRPr="00625578" w:rsidRDefault="00275BD8" w:rsidP="00275BD8">
            <w:pPr>
              <w:spacing w:after="0" w:line="240" w:lineRule="auto"/>
              <w:rPr>
                <w:rFonts w:ascii="Times New Roman" w:hAnsi="Times New Roman"/>
                <w:b/>
                <w:sz w:val="24"/>
                <w:szCs w:val="24"/>
              </w:rPr>
            </w:pPr>
            <w:r w:rsidRPr="00625578">
              <w:rPr>
                <w:rFonts w:ascii="Times New Roman" w:hAnsi="Times New Roman"/>
                <w:b/>
                <w:sz w:val="24"/>
                <w:szCs w:val="24"/>
              </w:rPr>
              <w:t>Деятельность после окончания проекта</w:t>
            </w:r>
          </w:p>
        </w:tc>
        <w:tc>
          <w:tcPr>
            <w:tcW w:w="5529" w:type="dxa"/>
          </w:tcPr>
          <w:p w:rsidR="000C2236" w:rsidRDefault="000C2236" w:rsidP="000C2236">
            <w:pPr>
              <w:spacing w:after="0" w:line="240" w:lineRule="auto"/>
              <w:contextualSpacing/>
              <w:jc w:val="both"/>
              <w:rPr>
                <w:rFonts w:ascii="Times New Roman" w:hAnsi="Times New Roman"/>
                <w:sz w:val="24"/>
                <w:szCs w:val="24"/>
              </w:rPr>
            </w:pPr>
            <w:r w:rsidRPr="000C2236">
              <w:rPr>
                <w:rFonts w:ascii="Times New Roman" w:hAnsi="Times New Roman"/>
                <w:sz w:val="24"/>
                <w:szCs w:val="24"/>
              </w:rPr>
              <w:t xml:space="preserve">В результате участники проекта овладеют пошаговыми приемами работы с деменцией и как следствие, </w:t>
            </w:r>
            <w:r w:rsidR="0099426F">
              <w:rPr>
                <w:rFonts w:ascii="Times New Roman" w:hAnsi="Times New Roman"/>
                <w:sz w:val="24"/>
                <w:szCs w:val="24"/>
              </w:rPr>
              <w:t>будут созданы</w:t>
            </w:r>
            <w:r w:rsidRPr="000C2236">
              <w:rPr>
                <w:rFonts w:ascii="Times New Roman" w:hAnsi="Times New Roman"/>
                <w:sz w:val="24"/>
                <w:szCs w:val="24"/>
              </w:rPr>
              <w:t xml:space="preserve"> услови</w:t>
            </w:r>
            <w:r w:rsidR="0099426F">
              <w:rPr>
                <w:rFonts w:ascii="Times New Roman" w:hAnsi="Times New Roman"/>
                <w:sz w:val="24"/>
                <w:szCs w:val="24"/>
              </w:rPr>
              <w:t>я</w:t>
            </w:r>
            <w:r w:rsidRPr="000C2236">
              <w:rPr>
                <w:rFonts w:ascii="Times New Roman" w:hAnsi="Times New Roman"/>
                <w:sz w:val="24"/>
                <w:szCs w:val="24"/>
              </w:rPr>
              <w:t xml:space="preserve"> по улучшению качества жизни тех, кто страдает от этого недуга. </w:t>
            </w:r>
          </w:p>
          <w:p w:rsidR="000C2236" w:rsidRPr="000C2236" w:rsidRDefault="000C2236" w:rsidP="000C2236">
            <w:pPr>
              <w:spacing w:after="0" w:line="240" w:lineRule="auto"/>
              <w:contextualSpacing/>
              <w:jc w:val="both"/>
              <w:rPr>
                <w:rFonts w:ascii="Times New Roman" w:hAnsi="Times New Roman"/>
                <w:sz w:val="24"/>
                <w:szCs w:val="24"/>
              </w:rPr>
            </w:pPr>
            <w:r w:rsidRPr="000C2236">
              <w:rPr>
                <w:rFonts w:ascii="Times New Roman" w:hAnsi="Times New Roman"/>
                <w:sz w:val="24"/>
                <w:szCs w:val="24"/>
              </w:rPr>
              <w:t>Ожидаемые результаты проекта будут иметь двойной социальный эффект: с одной стороны, обеспечен</w:t>
            </w:r>
            <w:r w:rsidR="0099426F">
              <w:rPr>
                <w:rFonts w:ascii="Times New Roman" w:hAnsi="Times New Roman"/>
                <w:sz w:val="24"/>
                <w:szCs w:val="24"/>
              </w:rPr>
              <w:t>ы</w:t>
            </w:r>
            <w:r w:rsidRPr="000C2236">
              <w:rPr>
                <w:rFonts w:ascii="Times New Roman" w:hAnsi="Times New Roman"/>
                <w:sz w:val="24"/>
                <w:szCs w:val="24"/>
              </w:rPr>
              <w:t xml:space="preserve"> знаниями специалист</w:t>
            </w:r>
            <w:r w:rsidR="0099426F">
              <w:rPr>
                <w:rFonts w:ascii="Times New Roman" w:hAnsi="Times New Roman"/>
                <w:sz w:val="24"/>
                <w:szCs w:val="24"/>
              </w:rPr>
              <w:t>ы</w:t>
            </w:r>
            <w:r w:rsidRPr="000C2236">
              <w:rPr>
                <w:rFonts w:ascii="Times New Roman" w:hAnsi="Times New Roman"/>
                <w:sz w:val="24"/>
                <w:szCs w:val="24"/>
              </w:rPr>
              <w:t xml:space="preserve"> и люд</w:t>
            </w:r>
            <w:r w:rsidR="0099426F">
              <w:rPr>
                <w:rFonts w:ascii="Times New Roman" w:hAnsi="Times New Roman"/>
                <w:sz w:val="24"/>
                <w:szCs w:val="24"/>
              </w:rPr>
              <w:t>и</w:t>
            </w:r>
            <w:r w:rsidRPr="000C2236">
              <w:rPr>
                <w:rFonts w:ascii="Times New Roman" w:hAnsi="Times New Roman"/>
                <w:sz w:val="24"/>
                <w:szCs w:val="24"/>
              </w:rPr>
              <w:t>, в окружении которых есть страдающие от когнитивных возрастных изменений, с другой стороны – привлечен</w:t>
            </w:r>
            <w:r w:rsidR="0099426F">
              <w:rPr>
                <w:rFonts w:ascii="Times New Roman" w:hAnsi="Times New Roman"/>
                <w:sz w:val="24"/>
                <w:szCs w:val="24"/>
              </w:rPr>
              <w:t>о</w:t>
            </w:r>
            <w:r w:rsidRPr="000C2236">
              <w:rPr>
                <w:rFonts w:ascii="Times New Roman" w:hAnsi="Times New Roman"/>
                <w:sz w:val="24"/>
                <w:szCs w:val="24"/>
              </w:rPr>
              <w:t xml:space="preserve"> внимания к проблеме увеличения числа людей, страдающих от деменции и омолаживания болезни.</w:t>
            </w:r>
          </w:p>
          <w:p w:rsidR="000C2236" w:rsidRPr="000C2236" w:rsidRDefault="000C2236" w:rsidP="000C2236">
            <w:pPr>
              <w:spacing w:after="0" w:line="240" w:lineRule="auto"/>
              <w:contextualSpacing/>
              <w:jc w:val="both"/>
              <w:rPr>
                <w:rFonts w:ascii="Times New Roman" w:hAnsi="Times New Roman"/>
                <w:sz w:val="24"/>
                <w:szCs w:val="24"/>
              </w:rPr>
            </w:pPr>
            <w:r w:rsidRPr="000C2236">
              <w:rPr>
                <w:rFonts w:ascii="Times New Roman" w:hAnsi="Times New Roman"/>
                <w:sz w:val="24"/>
                <w:szCs w:val="24"/>
              </w:rPr>
              <w:t>Качественные</w:t>
            </w:r>
            <w:r w:rsidR="0099426F">
              <w:rPr>
                <w:rFonts w:ascii="Times New Roman" w:hAnsi="Times New Roman"/>
                <w:sz w:val="24"/>
                <w:szCs w:val="24"/>
              </w:rPr>
              <w:t xml:space="preserve"> и количественные</w:t>
            </w:r>
            <w:r w:rsidRPr="000C2236">
              <w:rPr>
                <w:rFonts w:ascii="Times New Roman" w:hAnsi="Times New Roman"/>
                <w:sz w:val="24"/>
                <w:szCs w:val="24"/>
              </w:rPr>
              <w:t xml:space="preserve"> показатели:                              </w:t>
            </w:r>
          </w:p>
          <w:p w:rsidR="000C2236" w:rsidRPr="000C2236" w:rsidRDefault="000C2236" w:rsidP="000C2236">
            <w:pPr>
              <w:spacing w:after="0" w:line="240" w:lineRule="auto"/>
              <w:contextualSpacing/>
              <w:jc w:val="both"/>
              <w:rPr>
                <w:rFonts w:ascii="Times New Roman" w:hAnsi="Times New Roman"/>
                <w:sz w:val="24"/>
                <w:szCs w:val="24"/>
              </w:rPr>
            </w:pPr>
            <w:r>
              <w:rPr>
                <w:rFonts w:ascii="Times New Roman" w:hAnsi="Times New Roman"/>
                <w:sz w:val="24"/>
                <w:szCs w:val="24"/>
              </w:rPr>
              <w:t>-</w:t>
            </w:r>
            <w:r w:rsidR="0099426F">
              <w:rPr>
                <w:rFonts w:ascii="Times New Roman" w:hAnsi="Times New Roman"/>
                <w:sz w:val="24"/>
                <w:szCs w:val="24"/>
              </w:rPr>
              <w:t xml:space="preserve">будет расширено </w:t>
            </w:r>
            <w:r w:rsidRPr="000C2236">
              <w:rPr>
                <w:rFonts w:ascii="Times New Roman" w:hAnsi="Times New Roman"/>
                <w:sz w:val="24"/>
                <w:szCs w:val="24"/>
              </w:rPr>
              <w:t>числа активных пользователей социальными услугами;</w:t>
            </w:r>
          </w:p>
          <w:p w:rsidR="000C2236" w:rsidRPr="000C2236" w:rsidRDefault="000C2236" w:rsidP="000C2236">
            <w:pPr>
              <w:spacing w:after="0" w:line="240" w:lineRule="auto"/>
              <w:contextualSpacing/>
              <w:jc w:val="both"/>
              <w:rPr>
                <w:rFonts w:ascii="Times New Roman" w:hAnsi="Times New Roman"/>
                <w:sz w:val="24"/>
                <w:szCs w:val="24"/>
              </w:rPr>
            </w:pPr>
            <w:r>
              <w:rPr>
                <w:rFonts w:ascii="Times New Roman" w:hAnsi="Times New Roman"/>
                <w:sz w:val="24"/>
                <w:szCs w:val="24"/>
              </w:rPr>
              <w:t>-</w:t>
            </w:r>
            <w:r w:rsidR="0099426F">
              <w:rPr>
                <w:rFonts w:ascii="Times New Roman" w:hAnsi="Times New Roman"/>
                <w:sz w:val="24"/>
                <w:szCs w:val="24"/>
              </w:rPr>
              <w:t>будет увеличено</w:t>
            </w:r>
            <w:r w:rsidRPr="000C2236">
              <w:rPr>
                <w:rFonts w:ascii="Times New Roman" w:hAnsi="Times New Roman"/>
                <w:sz w:val="24"/>
                <w:szCs w:val="24"/>
              </w:rPr>
              <w:t xml:space="preserve"> числ</w:t>
            </w:r>
            <w:r w:rsidR="0099426F">
              <w:rPr>
                <w:rFonts w:ascii="Times New Roman" w:hAnsi="Times New Roman"/>
                <w:sz w:val="24"/>
                <w:szCs w:val="24"/>
              </w:rPr>
              <w:t>о</w:t>
            </w:r>
            <w:r w:rsidRPr="000C2236">
              <w:rPr>
                <w:rFonts w:ascii="Times New Roman" w:hAnsi="Times New Roman"/>
                <w:sz w:val="24"/>
                <w:szCs w:val="24"/>
              </w:rPr>
              <w:t xml:space="preserve"> специалистов, умеющих работать с деменцией и распознавать ее на ранних этапах;</w:t>
            </w:r>
          </w:p>
          <w:p w:rsidR="000C2236" w:rsidRPr="000C2236" w:rsidRDefault="000C2236" w:rsidP="000C2236">
            <w:pPr>
              <w:spacing w:after="0" w:line="240" w:lineRule="auto"/>
              <w:jc w:val="both"/>
              <w:rPr>
                <w:rFonts w:ascii="Times New Roman" w:hAnsi="Times New Roman"/>
                <w:sz w:val="24"/>
                <w:szCs w:val="24"/>
              </w:rPr>
            </w:pPr>
            <w:r w:rsidRPr="000C2236">
              <w:rPr>
                <w:rFonts w:ascii="Times New Roman" w:hAnsi="Times New Roman"/>
                <w:sz w:val="24"/>
                <w:szCs w:val="24"/>
              </w:rPr>
              <w:t>-</w:t>
            </w:r>
            <w:r w:rsidR="00C41D45">
              <w:rPr>
                <w:rFonts w:ascii="Times New Roman" w:hAnsi="Times New Roman"/>
                <w:sz w:val="24"/>
                <w:szCs w:val="24"/>
              </w:rPr>
              <w:t>будет улучшено</w:t>
            </w:r>
            <w:r w:rsidRPr="000C2236">
              <w:rPr>
                <w:rFonts w:ascii="Times New Roman" w:hAnsi="Times New Roman"/>
                <w:sz w:val="24"/>
                <w:szCs w:val="24"/>
              </w:rPr>
              <w:t xml:space="preserve"> качеств</w:t>
            </w:r>
            <w:r w:rsidR="00C41D45">
              <w:rPr>
                <w:rFonts w:ascii="Times New Roman" w:hAnsi="Times New Roman"/>
                <w:sz w:val="24"/>
                <w:szCs w:val="24"/>
              </w:rPr>
              <w:t>о</w:t>
            </w:r>
            <w:r w:rsidRPr="000C2236">
              <w:rPr>
                <w:rFonts w:ascii="Times New Roman" w:hAnsi="Times New Roman"/>
                <w:sz w:val="24"/>
                <w:szCs w:val="24"/>
              </w:rPr>
              <w:t xml:space="preserve"> жизни, интеграция в обществе, поддержка жизнеспособности людей, страдающих деменцией.</w:t>
            </w:r>
          </w:p>
          <w:p w:rsidR="00434070" w:rsidRPr="000C5B2E" w:rsidRDefault="001C0915" w:rsidP="000C2236">
            <w:pPr>
              <w:spacing w:after="0" w:line="240" w:lineRule="auto"/>
              <w:jc w:val="both"/>
              <w:rPr>
                <w:rFonts w:ascii="Times New Roman" w:hAnsi="Times New Roman"/>
                <w:sz w:val="24"/>
                <w:szCs w:val="24"/>
                <w:shd w:val="clear" w:color="auto" w:fill="FFFFFF"/>
              </w:rPr>
            </w:pPr>
            <w:r w:rsidRPr="000C5B2E">
              <w:rPr>
                <w:rFonts w:ascii="Times New Roman" w:hAnsi="Times New Roman"/>
                <w:sz w:val="24"/>
                <w:szCs w:val="24"/>
                <w:shd w:val="clear" w:color="auto" w:fill="FFFFFF"/>
              </w:rPr>
              <w:t>Благодаря реализа</w:t>
            </w:r>
            <w:r w:rsidR="003C2492" w:rsidRPr="000C5B2E">
              <w:rPr>
                <w:rFonts w:ascii="Times New Roman" w:hAnsi="Times New Roman"/>
                <w:sz w:val="24"/>
                <w:szCs w:val="24"/>
                <w:shd w:val="clear" w:color="auto" w:fill="FFFFFF"/>
              </w:rPr>
              <w:t xml:space="preserve">ции данного проекта мы будем </w:t>
            </w:r>
            <w:r w:rsidR="003C2492" w:rsidRPr="000C5B2E">
              <w:rPr>
                <w:rFonts w:ascii="Times New Roman" w:eastAsia="Times New Roman" w:hAnsi="Times New Roman"/>
                <w:spacing w:val="1"/>
                <w:sz w:val="24"/>
                <w:szCs w:val="24"/>
                <w:lang w:eastAsia="ru-RU"/>
              </w:rPr>
              <w:t>расшир</w:t>
            </w:r>
            <w:r w:rsidR="00C41D45">
              <w:rPr>
                <w:rFonts w:ascii="Times New Roman" w:eastAsia="Times New Roman" w:hAnsi="Times New Roman"/>
                <w:spacing w:val="1"/>
                <w:sz w:val="24"/>
                <w:szCs w:val="24"/>
                <w:lang w:eastAsia="ru-RU"/>
              </w:rPr>
              <w:t>им</w:t>
            </w:r>
            <w:r w:rsidR="003C2492" w:rsidRPr="000C5B2E">
              <w:rPr>
                <w:rFonts w:ascii="Times New Roman" w:eastAsia="Times New Roman" w:hAnsi="Times New Roman"/>
                <w:spacing w:val="1"/>
                <w:sz w:val="24"/>
                <w:szCs w:val="24"/>
                <w:lang w:eastAsia="ru-RU"/>
              </w:rPr>
              <w:t xml:space="preserve"> социальн</w:t>
            </w:r>
            <w:r w:rsidR="00C41D45">
              <w:rPr>
                <w:rFonts w:ascii="Times New Roman" w:eastAsia="Times New Roman" w:hAnsi="Times New Roman"/>
                <w:spacing w:val="1"/>
                <w:sz w:val="24"/>
                <w:szCs w:val="24"/>
                <w:lang w:eastAsia="ru-RU"/>
              </w:rPr>
              <w:t>ый круг</w:t>
            </w:r>
            <w:r w:rsidR="003C2492" w:rsidRPr="000C5B2E">
              <w:rPr>
                <w:rFonts w:ascii="Times New Roman" w:eastAsia="Times New Roman" w:hAnsi="Times New Roman"/>
                <w:spacing w:val="1"/>
                <w:sz w:val="24"/>
                <w:szCs w:val="24"/>
                <w:lang w:eastAsia="ru-RU"/>
              </w:rPr>
              <w:t xml:space="preserve"> пожилых людей, стабилиз</w:t>
            </w:r>
            <w:r w:rsidR="00C41D45">
              <w:rPr>
                <w:rFonts w:ascii="Times New Roman" w:eastAsia="Times New Roman" w:hAnsi="Times New Roman"/>
                <w:spacing w:val="1"/>
                <w:sz w:val="24"/>
                <w:szCs w:val="24"/>
                <w:lang w:eastAsia="ru-RU"/>
              </w:rPr>
              <w:t>ируем</w:t>
            </w:r>
            <w:r w:rsidR="003C2492" w:rsidRPr="000C5B2E">
              <w:rPr>
                <w:rFonts w:ascii="Times New Roman" w:eastAsia="Times New Roman" w:hAnsi="Times New Roman"/>
                <w:spacing w:val="1"/>
                <w:sz w:val="24"/>
                <w:szCs w:val="24"/>
                <w:lang w:eastAsia="ru-RU"/>
              </w:rPr>
              <w:t xml:space="preserve"> их психоэмоционально</w:t>
            </w:r>
            <w:r w:rsidR="00C41D45">
              <w:rPr>
                <w:rFonts w:ascii="Times New Roman" w:eastAsia="Times New Roman" w:hAnsi="Times New Roman"/>
                <w:spacing w:val="1"/>
                <w:sz w:val="24"/>
                <w:szCs w:val="24"/>
                <w:lang w:eastAsia="ru-RU"/>
              </w:rPr>
              <w:t>е</w:t>
            </w:r>
            <w:r w:rsidR="003C2492" w:rsidRPr="000C5B2E">
              <w:rPr>
                <w:rFonts w:ascii="Times New Roman" w:eastAsia="Times New Roman" w:hAnsi="Times New Roman"/>
                <w:spacing w:val="1"/>
                <w:sz w:val="24"/>
                <w:szCs w:val="24"/>
                <w:lang w:eastAsia="ru-RU"/>
              </w:rPr>
              <w:t xml:space="preserve"> состояни</w:t>
            </w:r>
            <w:r w:rsidR="00C41D45">
              <w:rPr>
                <w:rFonts w:ascii="Times New Roman" w:eastAsia="Times New Roman" w:hAnsi="Times New Roman"/>
                <w:spacing w:val="1"/>
                <w:sz w:val="24"/>
                <w:szCs w:val="24"/>
                <w:lang w:eastAsia="ru-RU"/>
              </w:rPr>
              <w:t>е</w:t>
            </w:r>
            <w:r w:rsidR="003C2492" w:rsidRPr="000C5B2E">
              <w:rPr>
                <w:rFonts w:ascii="Times New Roman" w:eastAsia="Times New Roman" w:hAnsi="Times New Roman"/>
                <w:spacing w:val="1"/>
                <w:sz w:val="24"/>
                <w:szCs w:val="24"/>
                <w:lang w:eastAsia="ru-RU"/>
              </w:rPr>
              <w:t>, сни</w:t>
            </w:r>
            <w:r w:rsidR="00C41D45">
              <w:rPr>
                <w:rFonts w:ascii="Times New Roman" w:eastAsia="Times New Roman" w:hAnsi="Times New Roman"/>
                <w:spacing w:val="1"/>
                <w:sz w:val="24"/>
                <w:szCs w:val="24"/>
                <w:lang w:eastAsia="ru-RU"/>
              </w:rPr>
              <w:t>зим риск развития</w:t>
            </w:r>
            <w:r w:rsidR="003C2492" w:rsidRPr="000C5B2E">
              <w:rPr>
                <w:rFonts w:ascii="Times New Roman" w:eastAsia="Times New Roman" w:hAnsi="Times New Roman"/>
                <w:spacing w:val="1"/>
                <w:sz w:val="24"/>
                <w:szCs w:val="24"/>
                <w:lang w:eastAsia="ru-RU"/>
              </w:rPr>
              <w:t xml:space="preserve"> сердечно-сосудистых заболеваний, улучш</w:t>
            </w:r>
            <w:r w:rsidR="00C41D45">
              <w:rPr>
                <w:rFonts w:ascii="Times New Roman" w:eastAsia="Times New Roman" w:hAnsi="Times New Roman"/>
                <w:spacing w:val="1"/>
                <w:sz w:val="24"/>
                <w:szCs w:val="24"/>
                <w:lang w:eastAsia="ru-RU"/>
              </w:rPr>
              <w:t>им и сохра</w:t>
            </w:r>
            <w:r w:rsidR="003C2492" w:rsidRPr="000C5B2E">
              <w:rPr>
                <w:rFonts w:ascii="Times New Roman" w:eastAsia="Times New Roman" w:hAnsi="Times New Roman"/>
                <w:spacing w:val="1"/>
                <w:sz w:val="24"/>
                <w:szCs w:val="24"/>
                <w:lang w:eastAsia="ru-RU"/>
              </w:rPr>
              <w:t>ни</w:t>
            </w:r>
            <w:r w:rsidR="00C41D45">
              <w:rPr>
                <w:rFonts w:ascii="Times New Roman" w:eastAsia="Times New Roman" w:hAnsi="Times New Roman"/>
                <w:spacing w:val="1"/>
                <w:sz w:val="24"/>
                <w:szCs w:val="24"/>
                <w:lang w:eastAsia="ru-RU"/>
              </w:rPr>
              <w:t>м</w:t>
            </w:r>
            <w:r w:rsidR="003C2492" w:rsidRPr="000C5B2E">
              <w:rPr>
                <w:rFonts w:ascii="Times New Roman" w:eastAsia="Times New Roman" w:hAnsi="Times New Roman"/>
                <w:spacing w:val="1"/>
                <w:sz w:val="24"/>
                <w:szCs w:val="24"/>
                <w:lang w:eastAsia="ru-RU"/>
              </w:rPr>
              <w:t xml:space="preserve"> когнитивны</w:t>
            </w:r>
            <w:r w:rsidR="00C41D45">
              <w:rPr>
                <w:rFonts w:ascii="Times New Roman" w:eastAsia="Times New Roman" w:hAnsi="Times New Roman"/>
                <w:spacing w:val="1"/>
                <w:sz w:val="24"/>
                <w:szCs w:val="24"/>
                <w:lang w:eastAsia="ru-RU"/>
              </w:rPr>
              <w:t>е</w:t>
            </w:r>
            <w:r w:rsidR="003C2492" w:rsidRPr="000C5B2E">
              <w:rPr>
                <w:rFonts w:ascii="Times New Roman" w:eastAsia="Times New Roman" w:hAnsi="Times New Roman"/>
                <w:spacing w:val="1"/>
                <w:sz w:val="24"/>
                <w:szCs w:val="24"/>
                <w:lang w:eastAsia="ru-RU"/>
              </w:rPr>
              <w:t xml:space="preserve"> функци</w:t>
            </w:r>
            <w:r w:rsidR="00C41D45">
              <w:rPr>
                <w:rFonts w:ascii="Times New Roman" w:eastAsia="Times New Roman" w:hAnsi="Times New Roman"/>
                <w:spacing w:val="1"/>
                <w:sz w:val="24"/>
                <w:szCs w:val="24"/>
                <w:lang w:eastAsia="ru-RU"/>
              </w:rPr>
              <w:t>и</w:t>
            </w:r>
            <w:r w:rsidR="003C2492" w:rsidRPr="000C5B2E">
              <w:rPr>
                <w:rFonts w:ascii="Times New Roman" w:eastAsia="Times New Roman" w:hAnsi="Times New Roman"/>
                <w:spacing w:val="1"/>
                <w:sz w:val="24"/>
                <w:szCs w:val="24"/>
                <w:lang w:eastAsia="ru-RU"/>
              </w:rPr>
              <w:t>.</w:t>
            </w:r>
          </w:p>
          <w:p w:rsidR="00275BD8" w:rsidRPr="000C5B2E" w:rsidRDefault="00893D64" w:rsidP="000C2236">
            <w:pPr>
              <w:spacing w:after="0" w:line="240" w:lineRule="auto"/>
              <w:jc w:val="both"/>
              <w:rPr>
                <w:rFonts w:ascii="Times New Roman" w:hAnsi="Times New Roman"/>
                <w:sz w:val="24"/>
                <w:szCs w:val="24"/>
                <w:shd w:val="clear" w:color="auto" w:fill="FFFFFF"/>
              </w:rPr>
            </w:pPr>
            <w:r w:rsidRPr="000C5B2E">
              <w:rPr>
                <w:rFonts w:ascii="Times New Roman" w:hAnsi="Times New Roman"/>
                <w:sz w:val="24"/>
                <w:szCs w:val="24"/>
                <w:shd w:val="clear" w:color="auto" w:fill="FFFFFF"/>
              </w:rPr>
              <w:t xml:space="preserve">Системная </w:t>
            </w:r>
            <w:r w:rsidR="00434070" w:rsidRPr="000C5B2E">
              <w:rPr>
                <w:rFonts w:ascii="Times New Roman" w:hAnsi="Times New Roman"/>
                <w:sz w:val="24"/>
                <w:szCs w:val="24"/>
                <w:shd w:val="clear" w:color="auto" w:fill="FFFFFF"/>
              </w:rPr>
              <w:t>работа</w:t>
            </w:r>
            <w:r w:rsidR="000C5B2E">
              <w:rPr>
                <w:rFonts w:ascii="Times New Roman" w:hAnsi="Times New Roman"/>
                <w:sz w:val="24"/>
                <w:szCs w:val="24"/>
                <w:shd w:val="clear" w:color="auto" w:fill="FFFFFF"/>
              </w:rPr>
              <w:t xml:space="preserve"> и организация занятий </w:t>
            </w:r>
            <w:r w:rsidRPr="000C5B2E">
              <w:rPr>
                <w:rFonts w:ascii="Times New Roman" w:hAnsi="Times New Roman"/>
                <w:sz w:val="24"/>
                <w:szCs w:val="24"/>
                <w:shd w:val="clear" w:color="auto" w:fill="FFFFFF"/>
              </w:rPr>
              <w:t>в будет способствовать пожилым гражданам как можно дольше находиться в домашних услови</w:t>
            </w:r>
            <w:r w:rsidR="000C2236">
              <w:rPr>
                <w:rFonts w:ascii="Times New Roman" w:hAnsi="Times New Roman"/>
                <w:sz w:val="24"/>
                <w:szCs w:val="24"/>
                <w:shd w:val="clear" w:color="auto" w:fill="FFFFFF"/>
              </w:rPr>
              <w:t xml:space="preserve">ях и снизить количество граждан, </w:t>
            </w:r>
            <w:r w:rsidRPr="000C5B2E">
              <w:rPr>
                <w:rFonts w:ascii="Times New Roman" w:hAnsi="Times New Roman"/>
                <w:sz w:val="24"/>
                <w:szCs w:val="24"/>
                <w:shd w:val="clear" w:color="auto" w:fill="FFFFFF"/>
              </w:rPr>
              <w:t>направленных в дома-инт</w:t>
            </w:r>
            <w:r w:rsidR="00434070" w:rsidRPr="000C5B2E">
              <w:rPr>
                <w:rFonts w:ascii="Times New Roman" w:hAnsi="Times New Roman"/>
                <w:sz w:val="24"/>
                <w:szCs w:val="24"/>
                <w:shd w:val="clear" w:color="auto" w:fill="FFFFFF"/>
              </w:rPr>
              <w:t>ер</w:t>
            </w:r>
            <w:r w:rsidRPr="000C5B2E">
              <w:rPr>
                <w:rFonts w:ascii="Times New Roman" w:hAnsi="Times New Roman"/>
                <w:sz w:val="24"/>
                <w:szCs w:val="24"/>
                <w:shd w:val="clear" w:color="auto" w:fill="FFFFFF"/>
              </w:rPr>
              <w:t>наты</w:t>
            </w:r>
            <w:r w:rsidR="00434070" w:rsidRPr="000C5B2E">
              <w:rPr>
                <w:rFonts w:ascii="Times New Roman" w:hAnsi="Times New Roman"/>
                <w:sz w:val="24"/>
                <w:szCs w:val="24"/>
                <w:shd w:val="clear" w:color="auto" w:fill="FFFFFF"/>
              </w:rPr>
              <w:t>.</w:t>
            </w:r>
          </w:p>
        </w:tc>
      </w:tr>
      <w:tr w:rsidR="00172217" w:rsidRPr="00172217" w:rsidTr="00765ACA">
        <w:tc>
          <w:tcPr>
            <w:tcW w:w="516" w:type="dxa"/>
          </w:tcPr>
          <w:p w:rsidR="00275BD8" w:rsidRPr="00172217" w:rsidRDefault="00275BD8" w:rsidP="00275BD8">
            <w:pPr>
              <w:spacing w:after="0" w:line="240" w:lineRule="auto"/>
              <w:jc w:val="both"/>
              <w:rPr>
                <w:rFonts w:ascii="Times New Roman" w:hAnsi="Times New Roman"/>
                <w:b/>
                <w:sz w:val="24"/>
                <w:szCs w:val="24"/>
              </w:rPr>
            </w:pPr>
            <w:r w:rsidRPr="00172217">
              <w:rPr>
                <w:rFonts w:ascii="Times New Roman" w:hAnsi="Times New Roman"/>
                <w:b/>
                <w:sz w:val="24"/>
                <w:szCs w:val="24"/>
              </w:rPr>
              <w:t>16.</w:t>
            </w:r>
          </w:p>
        </w:tc>
        <w:tc>
          <w:tcPr>
            <w:tcW w:w="3490" w:type="dxa"/>
          </w:tcPr>
          <w:p w:rsidR="00275BD8" w:rsidRPr="00172217" w:rsidRDefault="00275BD8" w:rsidP="00275BD8">
            <w:pPr>
              <w:spacing w:after="0" w:line="240" w:lineRule="auto"/>
              <w:rPr>
                <w:rFonts w:ascii="Times New Roman" w:hAnsi="Times New Roman"/>
                <w:b/>
                <w:sz w:val="24"/>
                <w:szCs w:val="24"/>
              </w:rPr>
            </w:pPr>
            <w:r w:rsidRPr="00C05F2F">
              <w:rPr>
                <w:rFonts w:ascii="Times New Roman" w:hAnsi="Times New Roman"/>
                <w:b/>
                <w:sz w:val="24"/>
                <w:szCs w:val="24"/>
              </w:rPr>
              <w:t>Бюджет проекта</w:t>
            </w:r>
          </w:p>
        </w:tc>
        <w:tc>
          <w:tcPr>
            <w:tcW w:w="5529" w:type="dxa"/>
          </w:tcPr>
          <w:p w:rsidR="0033757F" w:rsidRDefault="0033757F" w:rsidP="0033757F">
            <w:pPr>
              <w:spacing w:after="0" w:line="240" w:lineRule="auto"/>
              <w:jc w:val="both"/>
              <w:rPr>
                <w:rFonts w:ascii="Times New Roman" w:hAnsi="Times New Roman"/>
                <w:b/>
                <w:sz w:val="24"/>
                <w:szCs w:val="24"/>
              </w:rPr>
            </w:pPr>
            <w:r w:rsidRPr="0033757F">
              <w:rPr>
                <w:rFonts w:ascii="Times New Roman" w:hAnsi="Times New Roman"/>
                <w:b/>
                <w:sz w:val="24"/>
                <w:szCs w:val="24"/>
              </w:rPr>
              <w:t>1.Проведение обучающих семинаров и информирование общественности о реализации проекта:</w:t>
            </w:r>
          </w:p>
          <w:p w:rsidR="00053A67" w:rsidRPr="0033757F" w:rsidRDefault="00053A67" w:rsidP="0033757F">
            <w:pPr>
              <w:spacing w:after="0" w:line="240" w:lineRule="auto"/>
              <w:jc w:val="both"/>
              <w:rPr>
                <w:rFonts w:ascii="Times New Roman" w:hAnsi="Times New Roman"/>
                <w:b/>
                <w:sz w:val="24"/>
                <w:szCs w:val="24"/>
              </w:rPr>
            </w:pPr>
            <w:r>
              <w:rPr>
                <w:rFonts w:ascii="Times New Roman" w:hAnsi="Times New Roman"/>
                <w:b/>
                <w:sz w:val="24"/>
                <w:szCs w:val="24"/>
              </w:rPr>
              <w:t>-</w:t>
            </w:r>
            <w:r w:rsidRPr="00053A67">
              <w:rPr>
                <w:rFonts w:ascii="Times New Roman" w:hAnsi="Times New Roman"/>
                <w:sz w:val="24"/>
                <w:szCs w:val="24"/>
              </w:rPr>
              <w:t>организация кофе-паузы</w:t>
            </w:r>
            <w:r>
              <w:rPr>
                <w:rFonts w:ascii="Times New Roman" w:hAnsi="Times New Roman"/>
                <w:b/>
                <w:sz w:val="24"/>
                <w:szCs w:val="24"/>
              </w:rPr>
              <w:t xml:space="preserve"> </w:t>
            </w:r>
            <w:r w:rsidRPr="00EE4F70">
              <w:rPr>
                <w:rFonts w:ascii="Times New Roman" w:hAnsi="Times New Roman"/>
                <w:sz w:val="24"/>
                <w:szCs w:val="24"/>
              </w:rPr>
              <w:t xml:space="preserve">300 бел.руб., 92.6 </w:t>
            </w:r>
            <w:r w:rsidRPr="00EE4F70">
              <w:rPr>
                <w:rFonts w:ascii="Times New Roman" w:hAnsi="Times New Roman"/>
                <w:sz w:val="24"/>
                <w:szCs w:val="24"/>
                <w:lang w:val="en-US"/>
              </w:rPr>
              <w:t>USD</w:t>
            </w:r>
            <w:r w:rsidRPr="00EE4F70">
              <w:rPr>
                <w:rFonts w:ascii="Times New Roman" w:hAnsi="Times New Roman"/>
                <w:sz w:val="24"/>
                <w:szCs w:val="24"/>
              </w:rPr>
              <w:t>, 85.4 EUR;</w:t>
            </w:r>
          </w:p>
          <w:p w:rsidR="0033757F" w:rsidRPr="0033757F" w:rsidRDefault="0033757F" w:rsidP="0033757F">
            <w:pPr>
              <w:spacing w:after="0" w:line="240" w:lineRule="auto"/>
              <w:rPr>
                <w:rFonts w:ascii="Times New Roman" w:hAnsi="Times New Roman"/>
                <w:sz w:val="24"/>
                <w:szCs w:val="24"/>
              </w:rPr>
            </w:pPr>
            <w:r w:rsidRPr="0033757F">
              <w:rPr>
                <w:rFonts w:ascii="Times New Roman" w:hAnsi="Times New Roman"/>
                <w:sz w:val="24"/>
                <w:szCs w:val="24"/>
              </w:rPr>
              <w:t>-бумага (5 пач.)</w:t>
            </w:r>
            <w:r>
              <w:rPr>
                <w:rFonts w:ascii="Times New Roman" w:hAnsi="Times New Roman"/>
                <w:sz w:val="24"/>
                <w:szCs w:val="24"/>
              </w:rPr>
              <w:t xml:space="preserve"> </w:t>
            </w:r>
            <w:r w:rsidRPr="00EE4F70">
              <w:rPr>
                <w:rFonts w:ascii="Times New Roman" w:hAnsi="Times New Roman"/>
                <w:sz w:val="24"/>
                <w:szCs w:val="24"/>
              </w:rPr>
              <w:t xml:space="preserve">100 бел.руб.,30.86 </w:t>
            </w:r>
            <w:r w:rsidRPr="00EE4F70">
              <w:rPr>
                <w:rFonts w:ascii="Times New Roman" w:hAnsi="Times New Roman"/>
                <w:sz w:val="24"/>
                <w:szCs w:val="24"/>
                <w:lang w:val="en-US"/>
              </w:rPr>
              <w:t>USD</w:t>
            </w:r>
            <w:r w:rsidRPr="00EE4F70">
              <w:rPr>
                <w:rFonts w:ascii="Times New Roman" w:hAnsi="Times New Roman"/>
                <w:sz w:val="24"/>
                <w:szCs w:val="24"/>
              </w:rPr>
              <w:t xml:space="preserve"> 28.4 EUR;</w:t>
            </w:r>
          </w:p>
          <w:p w:rsidR="0033757F" w:rsidRPr="0033757F" w:rsidRDefault="0033757F" w:rsidP="0033757F">
            <w:pPr>
              <w:spacing w:after="0" w:line="240" w:lineRule="auto"/>
              <w:rPr>
                <w:rFonts w:ascii="Times New Roman" w:hAnsi="Times New Roman"/>
                <w:sz w:val="24"/>
                <w:szCs w:val="24"/>
              </w:rPr>
            </w:pPr>
            <w:r w:rsidRPr="0033757F">
              <w:rPr>
                <w:rFonts w:ascii="Times New Roman" w:hAnsi="Times New Roman"/>
                <w:sz w:val="24"/>
                <w:szCs w:val="24"/>
              </w:rPr>
              <w:t>-планшет (1 шт.)</w:t>
            </w:r>
            <w:r>
              <w:rPr>
                <w:rFonts w:ascii="Times New Roman" w:hAnsi="Times New Roman"/>
                <w:sz w:val="24"/>
                <w:szCs w:val="24"/>
              </w:rPr>
              <w:t xml:space="preserve"> </w:t>
            </w:r>
            <w:r w:rsidRPr="00EE4F70">
              <w:rPr>
                <w:rFonts w:ascii="Times New Roman" w:hAnsi="Times New Roman"/>
                <w:sz w:val="24"/>
                <w:szCs w:val="24"/>
              </w:rPr>
              <w:t xml:space="preserve">1000 бел.руб., 308.6 </w:t>
            </w:r>
            <w:r w:rsidRPr="00EE4F70">
              <w:rPr>
                <w:rFonts w:ascii="Times New Roman" w:hAnsi="Times New Roman"/>
                <w:sz w:val="24"/>
                <w:szCs w:val="24"/>
                <w:lang w:val="en-US"/>
              </w:rPr>
              <w:t>USD</w:t>
            </w:r>
            <w:r>
              <w:rPr>
                <w:rFonts w:ascii="Times New Roman" w:hAnsi="Times New Roman"/>
                <w:sz w:val="24"/>
                <w:szCs w:val="24"/>
              </w:rPr>
              <w:t xml:space="preserve">, 285 </w:t>
            </w:r>
            <w:r w:rsidRPr="00EE4F70">
              <w:rPr>
                <w:rFonts w:ascii="Times New Roman" w:hAnsi="Times New Roman"/>
                <w:sz w:val="24"/>
                <w:szCs w:val="24"/>
              </w:rPr>
              <w:t>EUR;</w:t>
            </w:r>
          </w:p>
          <w:p w:rsidR="0033757F" w:rsidRPr="0033757F" w:rsidRDefault="0033757F" w:rsidP="0033757F">
            <w:pPr>
              <w:spacing w:after="0" w:line="240" w:lineRule="auto"/>
              <w:jc w:val="both"/>
              <w:rPr>
                <w:rFonts w:ascii="Times New Roman" w:hAnsi="Times New Roman"/>
                <w:sz w:val="24"/>
                <w:szCs w:val="24"/>
              </w:rPr>
            </w:pPr>
            <w:r>
              <w:rPr>
                <w:rFonts w:ascii="Times New Roman" w:hAnsi="Times New Roman"/>
                <w:sz w:val="24"/>
                <w:szCs w:val="24"/>
              </w:rPr>
              <w:t xml:space="preserve">-ноутбук (1 шт.) </w:t>
            </w:r>
            <w:r w:rsidRPr="00EE4F70">
              <w:rPr>
                <w:rFonts w:ascii="Times New Roman" w:hAnsi="Times New Roman"/>
                <w:sz w:val="24"/>
                <w:szCs w:val="24"/>
              </w:rPr>
              <w:t xml:space="preserve">1700 бел.руб., 525 </w:t>
            </w:r>
            <w:r w:rsidRPr="00EE4F70">
              <w:rPr>
                <w:rFonts w:ascii="Times New Roman" w:hAnsi="Times New Roman"/>
                <w:sz w:val="24"/>
                <w:szCs w:val="24"/>
                <w:lang w:val="en-US"/>
              </w:rPr>
              <w:t>USD</w:t>
            </w:r>
            <w:r w:rsidRPr="00EE4F70">
              <w:rPr>
                <w:rFonts w:ascii="Times New Roman" w:hAnsi="Times New Roman"/>
                <w:sz w:val="24"/>
                <w:szCs w:val="24"/>
              </w:rPr>
              <w:t>, 484 EUR;</w:t>
            </w:r>
            <w:r w:rsidRPr="0033757F">
              <w:rPr>
                <w:rFonts w:ascii="Times New Roman" w:hAnsi="Times New Roman"/>
                <w:sz w:val="24"/>
                <w:szCs w:val="24"/>
              </w:rPr>
              <w:t xml:space="preserve"> </w:t>
            </w:r>
          </w:p>
          <w:p w:rsidR="0033757F" w:rsidRPr="0033757F" w:rsidRDefault="0033757F" w:rsidP="0033757F">
            <w:pPr>
              <w:spacing w:after="0" w:line="240" w:lineRule="auto"/>
              <w:jc w:val="both"/>
              <w:rPr>
                <w:rFonts w:ascii="Times New Roman" w:hAnsi="Times New Roman"/>
                <w:sz w:val="24"/>
                <w:szCs w:val="24"/>
              </w:rPr>
            </w:pPr>
            <w:r>
              <w:rPr>
                <w:rFonts w:ascii="Times New Roman" w:hAnsi="Times New Roman"/>
                <w:sz w:val="24"/>
                <w:szCs w:val="24"/>
              </w:rPr>
              <w:t>-компьютерная мышь (1 шт.) 4</w:t>
            </w:r>
            <w:r w:rsidRPr="00EE4F70">
              <w:rPr>
                <w:rFonts w:ascii="Times New Roman" w:hAnsi="Times New Roman"/>
                <w:sz w:val="24"/>
                <w:szCs w:val="24"/>
              </w:rPr>
              <w:t xml:space="preserve">5 бел.руб., 13.8 </w:t>
            </w:r>
            <w:r w:rsidRPr="00EE4F70">
              <w:rPr>
                <w:rFonts w:ascii="Times New Roman" w:hAnsi="Times New Roman"/>
                <w:sz w:val="24"/>
                <w:szCs w:val="24"/>
                <w:lang w:val="en-US"/>
              </w:rPr>
              <w:t>USD</w:t>
            </w:r>
            <w:r w:rsidRPr="00EE4F70">
              <w:rPr>
                <w:rFonts w:ascii="Times New Roman" w:hAnsi="Times New Roman"/>
                <w:sz w:val="24"/>
                <w:szCs w:val="24"/>
              </w:rPr>
              <w:t>, 12.8 EUR;</w:t>
            </w:r>
          </w:p>
          <w:p w:rsidR="0033757F" w:rsidRPr="0033757F" w:rsidRDefault="0033757F" w:rsidP="0033757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-колонки к ноутбуку (1 шт.) </w:t>
            </w:r>
            <w:r w:rsidRPr="00EE4F70">
              <w:rPr>
                <w:rFonts w:ascii="Times New Roman" w:hAnsi="Times New Roman"/>
                <w:sz w:val="24"/>
                <w:szCs w:val="24"/>
              </w:rPr>
              <w:t xml:space="preserve">65 бел.руб., 20.06 </w:t>
            </w:r>
            <w:r w:rsidRPr="00EE4F70">
              <w:rPr>
                <w:rFonts w:ascii="Times New Roman" w:hAnsi="Times New Roman"/>
                <w:sz w:val="24"/>
                <w:szCs w:val="24"/>
                <w:lang w:val="en-US"/>
              </w:rPr>
              <w:t>USD</w:t>
            </w:r>
            <w:r w:rsidRPr="00EE4F70">
              <w:rPr>
                <w:rFonts w:ascii="Times New Roman" w:hAnsi="Times New Roman"/>
                <w:sz w:val="24"/>
                <w:szCs w:val="24"/>
              </w:rPr>
              <w:t>, 18.5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-портативная колон</w:t>
            </w:r>
            <w:r>
              <w:rPr>
                <w:rFonts w:ascii="Times New Roman" w:hAnsi="Times New Roman"/>
                <w:sz w:val="24"/>
                <w:szCs w:val="24"/>
              </w:rPr>
              <w:t xml:space="preserve">ка (1 шт.) </w:t>
            </w:r>
            <w:r w:rsidRPr="00EE4F70">
              <w:rPr>
                <w:rFonts w:ascii="Times New Roman" w:hAnsi="Times New Roman"/>
                <w:sz w:val="24"/>
                <w:szCs w:val="24"/>
              </w:rPr>
              <w:t xml:space="preserve">200 бел.руб., 61.7 </w:t>
            </w:r>
            <w:r w:rsidRPr="00EE4F70">
              <w:rPr>
                <w:rFonts w:ascii="Times New Roman" w:hAnsi="Times New Roman"/>
                <w:sz w:val="24"/>
                <w:szCs w:val="24"/>
                <w:lang w:val="en-US"/>
              </w:rPr>
              <w:t>USD</w:t>
            </w:r>
            <w:r w:rsidRPr="00EE4F70">
              <w:rPr>
                <w:rFonts w:ascii="Times New Roman" w:hAnsi="Times New Roman"/>
                <w:sz w:val="24"/>
                <w:szCs w:val="24"/>
              </w:rPr>
              <w:t>, 56.9 EUR;</w:t>
            </w:r>
          </w:p>
          <w:p w:rsidR="0033757F" w:rsidRPr="0033757F" w:rsidRDefault="0033757F" w:rsidP="0033757F">
            <w:pPr>
              <w:spacing w:after="0" w:line="240" w:lineRule="auto"/>
              <w:jc w:val="both"/>
              <w:rPr>
                <w:rFonts w:ascii="Times New Roman" w:hAnsi="Times New Roman"/>
                <w:sz w:val="24"/>
                <w:szCs w:val="24"/>
              </w:rPr>
            </w:pPr>
            <w:r>
              <w:rPr>
                <w:rFonts w:ascii="Times New Roman" w:hAnsi="Times New Roman"/>
                <w:sz w:val="24"/>
                <w:szCs w:val="24"/>
              </w:rPr>
              <w:t xml:space="preserve">-термопот (1 шт.) </w:t>
            </w:r>
            <w:r w:rsidRPr="00EE4F70">
              <w:rPr>
                <w:rFonts w:ascii="Times New Roman" w:hAnsi="Times New Roman"/>
                <w:sz w:val="24"/>
                <w:szCs w:val="24"/>
              </w:rPr>
              <w:t xml:space="preserve">165 бел.руб., 50.92 </w:t>
            </w:r>
            <w:r w:rsidRPr="00EE4F70">
              <w:rPr>
                <w:rFonts w:ascii="Times New Roman" w:hAnsi="Times New Roman"/>
                <w:sz w:val="24"/>
                <w:szCs w:val="24"/>
                <w:lang w:val="en-US"/>
              </w:rPr>
              <w:t>USD</w:t>
            </w:r>
            <w:r w:rsidRPr="00EE4F70">
              <w:rPr>
                <w:rFonts w:ascii="Times New Roman" w:hAnsi="Times New Roman"/>
                <w:sz w:val="24"/>
                <w:szCs w:val="24"/>
              </w:rPr>
              <w:t>, 47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-м</w:t>
            </w:r>
            <w:r>
              <w:rPr>
                <w:rFonts w:ascii="Times New Roman" w:hAnsi="Times New Roman"/>
                <w:sz w:val="24"/>
                <w:szCs w:val="24"/>
              </w:rPr>
              <w:t>агнитно-маркерная доска (1 шт.)</w:t>
            </w:r>
            <w:r w:rsidRPr="00EE4F70">
              <w:rPr>
                <w:rFonts w:ascii="Times New Roman" w:hAnsi="Times New Roman"/>
                <w:sz w:val="24"/>
                <w:szCs w:val="24"/>
              </w:rPr>
              <w:t xml:space="preserve"> 145 бел. руб., 44.7 </w:t>
            </w:r>
            <w:r w:rsidRPr="00EE4F70">
              <w:rPr>
                <w:rFonts w:ascii="Times New Roman" w:hAnsi="Times New Roman"/>
                <w:sz w:val="24"/>
                <w:szCs w:val="24"/>
                <w:lang w:val="en-US"/>
              </w:rPr>
              <w:t>USD</w:t>
            </w:r>
            <w:r>
              <w:rPr>
                <w:rFonts w:ascii="Times New Roman" w:hAnsi="Times New Roman"/>
                <w:sz w:val="24"/>
                <w:szCs w:val="24"/>
              </w:rPr>
              <w:t>,</w:t>
            </w:r>
            <w:r w:rsidRPr="00EE4F70">
              <w:rPr>
                <w:rFonts w:ascii="Times New Roman" w:hAnsi="Times New Roman"/>
                <w:sz w:val="24"/>
                <w:szCs w:val="24"/>
              </w:rPr>
              <w:t xml:space="preserve"> 41.3 EUR;</w:t>
            </w:r>
          </w:p>
          <w:p w:rsidR="0033757F" w:rsidRPr="0033757F" w:rsidRDefault="0033757F" w:rsidP="0033757F">
            <w:pPr>
              <w:spacing w:after="0" w:line="240" w:lineRule="auto"/>
              <w:jc w:val="both"/>
              <w:rPr>
                <w:rFonts w:ascii="Times New Roman" w:hAnsi="Times New Roman"/>
                <w:sz w:val="24"/>
                <w:szCs w:val="24"/>
              </w:rPr>
            </w:pPr>
            <w:r>
              <w:rPr>
                <w:rFonts w:ascii="Times New Roman" w:hAnsi="Times New Roman"/>
                <w:sz w:val="24"/>
                <w:szCs w:val="24"/>
              </w:rPr>
              <w:t>-банер (1 шт.) 9</w:t>
            </w:r>
            <w:r w:rsidR="00CC5324">
              <w:rPr>
                <w:rFonts w:ascii="Times New Roman" w:hAnsi="Times New Roman"/>
                <w:sz w:val="24"/>
                <w:szCs w:val="24"/>
              </w:rPr>
              <w:t>30</w:t>
            </w:r>
            <w:r>
              <w:rPr>
                <w:rFonts w:ascii="Times New Roman" w:hAnsi="Times New Roman"/>
                <w:sz w:val="24"/>
                <w:szCs w:val="24"/>
              </w:rPr>
              <w:t xml:space="preserve"> бел.руб., </w:t>
            </w:r>
            <w:r w:rsidR="00CC5324">
              <w:rPr>
                <w:rFonts w:ascii="Times New Roman" w:hAnsi="Times New Roman"/>
                <w:sz w:val="24"/>
                <w:szCs w:val="24"/>
              </w:rPr>
              <w:t>287</w:t>
            </w:r>
            <w:r w:rsidR="00276FD7">
              <w:rPr>
                <w:rFonts w:ascii="Times New Roman" w:hAnsi="Times New Roman"/>
                <w:sz w:val="24"/>
                <w:szCs w:val="24"/>
              </w:rPr>
              <w:t xml:space="preserve"> </w:t>
            </w:r>
            <w:r w:rsidR="00276FD7" w:rsidRPr="00EE4F70">
              <w:rPr>
                <w:rFonts w:ascii="Times New Roman" w:hAnsi="Times New Roman"/>
                <w:sz w:val="24"/>
                <w:szCs w:val="24"/>
                <w:lang w:val="en-US"/>
              </w:rPr>
              <w:t>USD</w:t>
            </w:r>
            <w:r w:rsidR="00276FD7">
              <w:rPr>
                <w:rFonts w:ascii="Times New Roman" w:hAnsi="Times New Roman"/>
                <w:sz w:val="24"/>
                <w:szCs w:val="24"/>
              </w:rPr>
              <w:t>,</w:t>
            </w:r>
            <w:r w:rsidR="00276FD7" w:rsidRPr="00EE4F70">
              <w:rPr>
                <w:rFonts w:ascii="Times New Roman" w:hAnsi="Times New Roman"/>
                <w:sz w:val="24"/>
                <w:szCs w:val="24"/>
              </w:rPr>
              <w:t xml:space="preserve"> </w:t>
            </w:r>
            <w:r w:rsidR="00CC5324">
              <w:rPr>
                <w:rFonts w:ascii="Times New Roman" w:hAnsi="Times New Roman"/>
                <w:sz w:val="24"/>
                <w:szCs w:val="24"/>
              </w:rPr>
              <w:t>265</w:t>
            </w:r>
            <w:r w:rsidR="00276FD7" w:rsidRPr="00EE4F70">
              <w:rPr>
                <w:rFonts w:ascii="Times New Roman" w:hAnsi="Times New Roman"/>
                <w:sz w:val="24"/>
                <w:szCs w:val="24"/>
              </w:rPr>
              <w:t xml:space="preserve">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-стенд (1 шт.)</w:t>
            </w:r>
            <w:r w:rsidR="00276FD7">
              <w:rPr>
                <w:rFonts w:ascii="Times New Roman" w:hAnsi="Times New Roman"/>
                <w:sz w:val="24"/>
                <w:szCs w:val="24"/>
              </w:rPr>
              <w:t xml:space="preserve"> 600 бел.руб.,185 </w:t>
            </w:r>
            <w:r w:rsidR="00276FD7" w:rsidRPr="00EE4F70">
              <w:rPr>
                <w:rFonts w:ascii="Times New Roman" w:hAnsi="Times New Roman"/>
                <w:sz w:val="24"/>
                <w:szCs w:val="24"/>
                <w:lang w:val="en-US"/>
              </w:rPr>
              <w:t>USD</w:t>
            </w:r>
            <w:r w:rsidR="00276FD7">
              <w:rPr>
                <w:rFonts w:ascii="Times New Roman" w:hAnsi="Times New Roman"/>
                <w:sz w:val="24"/>
                <w:szCs w:val="24"/>
              </w:rPr>
              <w:t>,</w:t>
            </w:r>
            <w:r w:rsidR="00276FD7" w:rsidRPr="00EE4F70">
              <w:rPr>
                <w:rFonts w:ascii="Times New Roman" w:hAnsi="Times New Roman"/>
                <w:sz w:val="24"/>
                <w:szCs w:val="24"/>
              </w:rPr>
              <w:t xml:space="preserve"> </w:t>
            </w:r>
            <w:r w:rsidR="00276FD7">
              <w:rPr>
                <w:rFonts w:ascii="Times New Roman" w:hAnsi="Times New Roman"/>
                <w:sz w:val="24"/>
                <w:szCs w:val="24"/>
              </w:rPr>
              <w:t>170.9</w:t>
            </w:r>
            <w:r w:rsidR="00276FD7" w:rsidRPr="00EE4F70">
              <w:rPr>
                <w:rFonts w:ascii="Times New Roman" w:hAnsi="Times New Roman"/>
                <w:sz w:val="24"/>
                <w:szCs w:val="24"/>
              </w:rPr>
              <w:t xml:space="preserve"> EUR;</w:t>
            </w:r>
          </w:p>
          <w:p w:rsidR="0033757F" w:rsidRPr="0033757F" w:rsidRDefault="00276FD7" w:rsidP="0033757F">
            <w:pPr>
              <w:spacing w:after="0" w:line="240" w:lineRule="auto"/>
              <w:jc w:val="both"/>
              <w:rPr>
                <w:rFonts w:ascii="Times New Roman" w:hAnsi="Times New Roman"/>
                <w:sz w:val="24"/>
                <w:szCs w:val="24"/>
              </w:rPr>
            </w:pPr>
            <w:r>
              <w:rPr>
                <w:rFonts w:ascii="Times New Roman" w:hAnsi="Times New Roman"/>
                <w:sz w:val="24"/>
                <w:szCs w:val="24"/>
              </w:rPr>
              <w:t>-краска для принте</w:t>
            </w:r>
            <w:r w:rsidR="0033757F" w:rsidRPr="0033757F">
              <w:rPr>
                <w:rFonts w:ascii="Times New Roman" w:hAnsi="Times New Roman"/>
                <w:sz w:val="24"/>
                <w:szCs w:val="24"/>
              </w:rPr>
              <w:t>ра (1 наб.)</w:t>
            </w:r>
            <w:r>
              <w:rPr>
                <w:rFonts w:ascii="Times New Roman" w:hAnsi="Times New Roman"/>
                <w:sz w:val="24"/>
                <w:szCs w:val="24"/>
              </w:rPr>
              <w:t xml:space="preserve"> 100 бел.руб., 30.86</w:t>
            </w:r>
            <w:r w:rsidRPr="00EE4F70">
              <w:rPr>
                <w:rFonts w:ascii="Times New Roman" w:hAnsi="Times New Roman"/>
                <w:sz w:val="24"/>
                <w:szCs w:val="24"/>
                <w:lang w:val="en-US"/>
              </w:rPr>
              <w:t>USD</w:t>
            </w:r>
            <w:r>
              <w:rPr>
                <w:rFonts w:ascii="Times New Roman" w:hAnsi="Times New Roman"/>
                <w:sz w:val="24"/>
                <w:szCs w:val="24"/>
              </w:rPr>
              <w:t>,</w:t>
            </w:r>
            <w:r w:rsidRPr="00EE4F70">
              <w:rPr>
                <w:rFonts w:ascii="Times New Roman" w:hAnsi="Times New Roman"/>
                <w:sz w:val="24"/>
                <w:szCs w:val="24"/>
              </w:rPr>
              <w:t xml:space="preserve"> </w:t>
            </w:r>
            <w:r>
              <w:rPr>
                <w:rFonts w:ascii="Times New Roman" w:hAnsi="Times New Roman"/>
                <w:sz w:val="24"/>
                <w:szCs w:val="24"/>
              </w:rPr>
              <w:t>28.4</w:t>
            </w:r>
            <w:r w:rsidRPr="00EE4F70">
              <w:rPr>
                <w:rFonts w:ascii="Times New Roman" w:hAnsi="Times New Roman"/>
                <w:sz w:val="24"/>
                <w:szCs w:val="24"/>
              </w:rPr>
              <w:t xml:space="preserve">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 xml:space="preserve">-канцелярские принадлежности: </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-ножницы (10 шт.)</w:t>
            </w:r>
            <w:r w:rsidR="00276FD7">
              <w:rPr>
                <w:rFonts w:ascii="Times New Roman" w:hAnsi="Times New Roman"/>
                <w:sz w:val="24"/>
                <w:szCs w:val="24"/>
              </w:rPr>
              <w:t xml:space="preserve"> </w:t>
            </w:r>
            <w:r w:rsidR="00CC5324">
              <w:rPr>
                <w:rFonts w:ascii="Times New Roman" w:hAnsi="Times New Roman"/>
                <w:sz w:val="24"/>
                <w:szCs w:val="24"/>
              </w:rPr>
              <w:t>90</w:t>
            </w:r>
            <w:r w:rsidR="00276FD7">
              <w:rPr>
                <w:rFonts w:ascii="Times New Roman" w:hAnsi="Times New Roman"/>
                <w:sz w:val="24"/>
                <w:szCs w:val="24"/>
              </w:rPr>
              <w:t xml:space="preserve"> бел.руб., </w:t>
            </w:r>
            <w:r w:rsidR="00CC5324">
              <w:rPr>
                <w:rFonts w:ascii="Times New Roman" w:hAnsi="Times New Roman"/>
                <w:sz w:val="24"/>
                <w:szCs w:val="24"/>
              </w:rPr>
              <w:t>27.7</w:t>
            </w:r>
            <w:r w:rsidR="00276FD7">
              <w:rPr>
                <w:rFonts w:ascii="Times New Roman" w:hAnsi="Times New Roman"/>
                <w:sz w:val="24"/>
                <w:szCs w:val="24"/>
              </w:rPr>
              <w:t xml:space="preserve"> </w:t>
            </w:r>
            <w:r w:rsidR="00276FD7" w:rsidRPr="00EE4F70">
              <w:rPr>
                <w:rFonts w:ascii="Times New Roman" w:hAnsi="Times New Roman"/>
                <w:sz w:val="24"/>
                <w:szCs w:val="24"/>
                <w:lang w:val="en-US"/>
              </w:rPr>
              <w:t>USD</w:t>
            </w:r>
            <w:r w:rsidR="00276FD7">
              <w:rPr>
                <w:rFonts w:ascii="Times New Roman" w:hAnsi="Times New Roman"/>
                <w:sz w:val="24"/>
                <w:szCs w:val="24"/>
              </w:rPr>
              <w:t>,</w:t>
            </w:r>
            <w:r w:rsidR="00276FD7" w:rsidRPr="00EE4F70">
              <w:rPr>
                <w:rFonts w:ascii="Times New Roman" w:hAnsi="Times New Roman"/>
                <w:sz w:val="24"/>
                <w:szCs w:val="24"/>
              </w:rPr>
              <w:t xml:space="preserve"> </w:t>
            </w:r>
            <w:r w:rsidR="00CC5324">
              <w:rPr>
                <w:rFonts w:ascii="Times New Roman" w:hAnsi="Times New Roman"/>
                <w:sz w:val="24"/>
                <w:szCs w:val="24"/>
              </w:rPr>
              <w:t>25.54</w:t>
            </w:r>
            <w:r w:rsidR="00276FD7" w:rsidRPr="00EE4F70">
              <w:rPr>
                <w:rFonts w:ascii="Times New Roman" w:hAnsi="Times New Roman"/>
                <w:sz w:val="24"/>
                <w:szCs w:val="24"/>
              </w:rPr>
              <w:t xml:space="preserve"> EUR;</w:t>
            </w:r>
            <w:r w:rsidRPr="0033757F">
              <w:rPr>
                <w:rFonts w:ascii="Times New Roman" w:hAnsi="Times New Roman"/>
                <w:sz w:val="24"/>
                <w:szCs w:val="24"/>
              </w:rPr>
              <w:t xml:space="preserve"> </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-фломастеры (6 наб.)</w:t>
            </w:r>
            <w:r w:rsidR="00276FD7">
              <w:rPr>
                <w:rFonts w:ascii="Times New Roman" w:hAnsi="Times New Roman"/>
                <w:sz w:val="24"/>
                <w:szCs w:val="24"/>
              </w:rPr>
              <w:t xml:space="preserve"> 42 бел.руб, 12.96 </w:t>
            </w:r>
            <w:r w:rsidR="00276FD7" w:rsidRPr="00EE4F70">
              <w:rPr>
                <w:rFonts w:ascii="Times New Roman" w:hAnsi="Times New Roman"/>
                <w:sz w:val="24"/>
                <w:szCs w:val="24"/>
                <w:lang w:val="en-US"/>
              </w:rPr>
              <w:t>USD</w:t>
            </w:r>
            <w:r w:rsidR="00276FD7">
              <w:rPr>
                <w:rFonts w:ascii="Times New Roman" w:hAnsi="Times New Roman"/>
                <w:sz w:val="24"/>
                <w:szCs w:val="24"/>
              </w:rPr>
              <w:t>,</w:t>
            </w:r>
            <w:r w:rsidR="00276FD7" w:rsidRPr="00EE4F70">
              <w:rPr>
                <w:rFonts w:ascii="Times New Roman" w:hAnsi="Times New Roman"/>
                <w:sz w:val="24"/>
                <w:szCs w:val="24"/>
              </w:rPr>
              <w:t xml:space="preserve"> </w:t>
            </w:r>
            <w:r w:rsidR="00276FD7">
              <w:rPr>
                <w:rFonts w:ascii="Times New Roman" w:hAnsi="Times New Roman"/>
                <w:sz w:val="24"/>
                <w:szCs w:val="24"/>
              </w:rPr>
              <w:t>11.96</w:t>
            </w:r>
            <w:r w:rsidR="00276FD7" w:rsidRPr="00EE4F70">
              <w:rPr>
                <w:rFonts w:ascii="Times New Roman" w:hAnsi="Times New Roman"/>
                <w:sz w:val="24"/>
                <w:szCs w:val="24"/>
              </w:rPr>
              <w:t xml:space="preserve">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-ручки шариковые (6 наб.)</w:t>
            </w:r>
            <w:r w:rsidR="00276FD7">
              <w:rPr>
                <w:rFonts w:ascii="Times New Roman" w:hAnsi="Times New Roman"/>
                <w:sz w:val="24"/>
                <w:szCs w:val="24"/>
              </w:rPr>
              <w:t xml:space="preserve"> 18 бел.руб., 5.5 </w:t>
            </w:r>
            <w:r w:rsidR="00276FD7" w:rsidRPr="00EE4F70">
              <w:rPr>
                <w:rFonts w:ascii="Times New Roman" w:hAnsi="Times New Roman"/>
                <w:sz w:val="24"/>
                <w:szCs w:val="24"/>
                <w:lang w:val="en-US"/>
              </w:rPr>
              <w:t>USD</w:t>
            </w:r>
            <w:r w:rsidR="00276FD7">
              <w:rPr>
                <w:rFonts w:ascii="Times New Roman" w:hAnsi="Times New Roman"/>
                <w:sz w:val="24"/>
                <w:szCs w:val="24"/>
              </w:rPr>
              <w:t>,</w:t>
            </w:r>
            <w:r w:rsidR="00276FD7" w:rsidRPr="00EE4F70">
              <w:rPr>
                <w:rFonts w:ascii="Times New Roman" w:hAnsi="Times New Roman"/>
                <w:sz w:val="24"/>
                <w:szCs w:val="24"/>
              </w:rPr>
              <w:t xml:space="preserve"> </w:t>
            </w:r>
            <w:r w:rsidR="00276FD7">
              <w:rPr>
                <w:rFonts w:ascii="Times New Roman" w:hAnsi="Times New Roman"/>
                <w:sz w:val="24"/>
                <w:szCs w:val="24"/>
              </w:rPr>
              <w:t>5.12</w:t>
            </w:r>
            <w:r w:rsidR="00276FD7" w:rsidRPr="00EE4F70">
              <w:rPr>
                <w:rFonts w:ascii="Times New Roman" w:hAnsi="Times New Roman"/>
                <w:sz w:val="24"/>
                <w:szCs w:val="24"/>
              </w:rPr>
              <w:t xml:space="preserve">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-цветная бумага (10 наб.)</w:t>
            </w:r>
            <w:r w:rsidR="00276FD7">
              <w:rPr>
                <w:rFonts w:ascii="Times New Roman" w:hAnsi="Times New Roman"/>
                <w:sz w:val="24"/>
                <w:szCs w:val="24"/>
              </w:rPr>
              <w:t xml:space="preserve">, 50 бел.руб., 15.4 </w:t>
            </w:r>
            <w:r w:rsidR="00276FD7" w:rsidRPr="00EE4F70">
              <w:rPr>
                <w:rFonts w:ascii="Times New Roman" w:hAnsi="Times New Roman"/>
                <w:sz w:val="24"/>
                <w:szCs w:val="24"/>
                <w:lang w:val="en-US"/>
              </w:rPr>
              <w:t>USD</w:t>
            </w:r>
            <w:r w:rsidR="00276FD7">
              <w:rPr>
                <w:rFonts w:ascii="Times New Roman" w:hAnsi="Times New Roman"/>
                <w:sz w:val="24"/>
                <w:szCs w:val="24"/>
              </w:rPr>
              <w:t>,</w:t>
            </w:r>
            <w:r w:rsidR="00276FD7" w:rsidRPr="00EE4F70">
              <w:rPr>
                <w:rFonts w:ascii="Times New Roman" w:hAnsi="Times New Roman"/>
                <w:sz w:val="24"/>
                <w:szCs w:val="24"/>
              </w:rPr>
              <w:t xml:space="preserve"> </w:t>
            </w:r>
            <w:r w:rsidR="00276FD7">
              <w:rPr>
                <w:rFonts w:ascii="Times New Roman" w:hAnsi="Times New Roman"/>
                <w:sz w:val="24"/>
                <w:szCs w:val="24"/>
              </w:rPr>
              <w:t>14.24</w:t>
            </w:r>
            <w:r w:rsidR="00276FD7" w:rsidRPr="00EE4F70">
              <w:rPr>
                <w:rFonts w:ascii="Times New Roman" w:hAnsi="Times New Roman"/>
                <w:sz w:val="24"/>
                <w:szCs w:val="24"/>
              </w:rPr>
              <w:t xml:space="preserve"> EUR;</w:t>
            </w:r>
          </w:p>
          <w:p w:rsidR="0033757F" w:rsidRPr="0033757F" w:rsidRDefault="0033757F" w:rsidP="0033757F">
            <w:pPr>
              <w:spacing w:after="0" w:line="240" w:lineRule="auto"/>
              <w:jc w:val="both"/>
              <w:rPr>
                <w:rFonts w:ascii="Times New Roman" w:hAnsi="Times New Roman"/>
                <w:b/>
                <w:sz w:val="24"/>
                <w:szCs w:val="24"/>
              </w:rPr>
            </w:pPr>
            <w:r w:rsidRPr="0033757F">
              <w:rPr>
                <w:rFonts w:ascii="Times New Roman" w:hAnsi="Times New Roman"/>
                <w:b/>
                <w:sz w:val="24"/>
                <w:szCs w:val="24"/>
              </w:rPr>
              <w:t>2. Создание реабилитационной среды:</w:t>
            </w:r>
          </w:p>
          <w:p w:rsidR="0033757F" w:rsidRPr="0033757F" w:rsidRDefault="00276FD7" w:rsidP="0033757F">
            <w:pPr>
              <w:spacing w:after="0" w:line="240" w:lineRule="auto"/>
              <w:jc w:val="both"/>
              <w:rPr>
                <w:rFonts w:ascii="Times New Roman" w:hAnsi="Times New Roman"/>
                <w:sz w:val="24"/>
                <w:szCs w:val="24"/>
              </w:rPr>
            </w:pPr>
            <w:r>
              <w:rPr>
                <w:rFonts w:ascii="Times New Roman" w:hAnsi="Times New Roman"/>
                <w:sz w:val="24"/>
                <w:szCs w:val="24"/>
              </w:rPr>
              <w:t xml:space="preserve">-массажное кресло (1 шт.) </w:t>
            </w:r>
            <w:r w:rsidRPr="00EE4F70">
              <w:rPr>
                <w:rFonts w:ascii="Times New Roman" w:hAnsi="Times New Roman"/>
                <w:sz w:val="24"/>
                <w:szCs w:val="24"/>
              </w:rPr>
              <w:t xml:space="preserve">3940 бел.руб., 1216 </w:t>
            </w:r>
            <w:r w:rsidRPr="00EE4F70">
              <w:rPr>
                <w:rFonts w:ascii="Times New Roman" w:hAnsi="Times New Roman"/>
                <w:sz w:val="24"/>
                <w:szCs w:val="24"/>
                <w:lang w:val="en-US"/>
              </w:rPr>
              <w:t>USD</w:t>
            </w:r>
            <w:r w:rsidRPr="00EE4F70">
              <w:rPr>
                <w:rFonts w:ascii="Times New Roman" w:hAnsi="Times New Roman"/>
                <w:sz w:val="24"/>
                <w:szCs w:val="24"/>
              </w:rPr>
              <w:t>, 1122,5 EUR;</w:t>
            </w:r>
          </w:p>
          <w:p w:rsidR="0033757F" w:rsidRPr="0033757F" w:rsidRDefault="0033757F" w:rsidP="00276FD7">
            <w:pPr>
              <w:spacing w:after="0" w:line="240" w:lineRule="auto"/>
              <w:rPr>
                <w:rFonts w:ascii="Times New Roman" w:hAnsi="Times New Roman"/>
                <w:sz w:val="24"/>
                <w:szCs w:val="24"/>
              </w:rPr>
            </w:pPr>
            <w:r w:rsidRPr="0033757F">
              <w:rPr>
                <w:rFonts w:ascii="Times New Roman" w:hAnsi="Times New Roman"/>
                <w:sz w:val="24"/>
                <w:szCs w:val="24"/>
              </w:rPr>
              <w:t>-стол для занятий (1 шт.)</w:t>
            </w:r>
            <w:r w:rsidR="00276FD7">
              <w:rPr>
                <w:rFonts w:ascii="Times New Roman" w:hAnsi="Times New Roman"/>
                <w:sz w:val="24"/>
                <w:szCs w:val="24"/>
              </w:rPr>
              <w:t xml:space="preserve"> </w:t>
            </w:r>
            <w:r w:rsidR="00276FD7" w:rsidRPr="00EE4F70">
              <w:rPr>
                <w:rFonts w:ascii="Times New Roman" w:hAnsi="Times New Roman"/>
                <w:sz w:val="24"/>
                <w:szCs w:val="24"/>
              </w:rPr>
              <w:t>1</w:t>
            </w:r>
            <w:r w:rsidR="00CC5324">
              <w:rPr>
                <w:rFonts w:ascii="Times New Roman" w:hAnsi="Times New Roman"/>
                <w:sz w:val="24"/>
                <w:szCs w:val="24"/>
              </w:rPr>
              <w:t>480</w:t>
            </w:r>
            <w:r w:rsidR="00276FD7" w:rsidRPr="00EE4F70">
              <w:rPr>
                <w:rFonts w:ascii="Times New Roman" w:hAnsi="Times New Roman"/>
                <w:sz w:val="24"/>
                <w:szCs w:val="24"/>
              </w:rPr>
              <w:t xml:space="preserve"> бел.руб., </w:t>
            </w:r>
            <w:r w:rsidR="00CC5324">
              <w:rPr>
                <w:rFonts w:ascii="Times New Roman" w:hAnsi="Times New Roman"/>
                <w:sz w:val="24"/>
                <w:szCs w:val="24"/>
              </w:rPr>
              <w:t>457</w:t>
            </w:r>
            <w:r w:rsidR="00276FD7" w:rsidRPr="00EE4F70">
              <w:rPr>
                <w:rFonts w:ascii="Times New Roman" w:hAnsi="Times New Roman"/>
                <w:sz w:val="24"/>
                <w:szCs w:val="24"/>
              </w:rPr>
              <w:t xml:space="preserve"> </w:t>
            </w:r>
            <w:r w:rsidR="00276FD7" w:rsidRPr="00EE4F70">
              <w:rPr>
                <w:rFonts w:ascii="Times New Roman" w:hAnsi="Times New Roman"/>
                <w:sz w:val="24"/>
                <w:szCs w:val="24"/>
                <w:lang w:val="en-US"/>
              </w:rPr>
              <w:t>USD</w:t>
            </w:r>
            <w:r w:rsidR="00276FD7" w:rsidRPr="00EE4F70">
              <w:rPr>
                <w:rFonts w:ascii="Times New Roman" w:hAnsi="Times New Roman"/>
                <w:sz w:val="24"/>
                <w:szCs w:val="24"/>
              </w:rPr>
              <w:t xml:space="preserve">, </w:t>
            </w:r>
            <w:r w:rsidR="00CC5324">
              <w:rPr>
                <w:rFonts w:ascii="Times New Roman" w:hAnsi="Times New Roman"/>
                <w:sz w:val="24"/>
                <w:szCs w:val="24"/>
              </w:rPr>
              <w:t>421.6</w:t>
            </w:r>
            <w:r w:rsidR="00276FD7" w:rsidRPr="00EE4F70">
              <w:rPr>
                <w:rFonts w:ascii="Times New Roman" w:hAnsi="Times New Roman"/>
                <w:sz w:val="24"/>
                <w:szCs w:val="24"/>
              </w:rPr>
              <w:t xml:space="preserve"> EUR;</w:t>
            </w:r>
          </w:p>
          <w:p w:rsidR="0033757F" w:rsidRPr="0033757F" w:rsidRDefault="00276FD7" w:rsidP="0033757F">
            <w:pPr>
              <w:spacing w:after="0" w:line="240" w:lineRule="auto"/>
              <w:jc w:val="both"/>
              <w:rPr>
                <w:rFonts w:ascii="Times New Roman" w:hAnsi="Times New Roman"/>
                <w:sz w:val="24"/>
                <w:szCs w:val="24"/>
              </w:rPr>
            </w:pPr>
            <w:r>
              <w:rPr>
                <w:rFonts w:ascii="Times New Roman" w:hAnsi="Times New Roman"/>
                <w:sz w:val="24"/>
                <w:szCs w:val="24"/>
              </w:rPr>
              <w:t>-водопад по стеклу (1 шт.)</w:t>
            </w:r>
            <w:r w:rsidRPr="00EE4F70">
              <w:rPr>
                <w:rFonts w:ascii="Times New Roman" w:hAnsi="Times New Roman"/>
                <w:sz w:val="24"/>
                <w:szCs w:val="24"/>
              </w:rPr>
              <w:t xml:space="preserve"> 1858 бел руб. (1 кв.м.), 573.4 </w:t>
            </w:r>
            <w:r w:rsidRPr="00EE4F70">
              <w:rPr>
                <w:rFonts w:ascii="Times New Roman" w:hAnsi="Times New Roman"/>
                <w:sz w:val="24"/>
                <w:szCs w:val="24"/>
                <w:lang w:val="en-US"/>
              </w:rPr>
              <w:t>USD</w:t>
            </w:r>
            <w:r w:rsidRPr="00EE4F70">
              <w:rPr>
                <w:rFonts w:ascii="Times New Roman" w:hAnsi="Times New Roman"/>
                <w:sz w:val="24"/>
                <w:szCs w:val="24"/>
              </w:rPr>
              <w:t>, 529.3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 xml:space="preserve">-вулканический </w:t>
            </w:r>
            <w:r w:rsidR="00276FD7">
              <w:rPr>
                <w:rFonts w:ascii="Times New Roman" w:hAnsi="Times New Roman"/>
                <w:sz w:val="24"/>
                <w:szCs w:val="24"/>
              </w:rPr>
              <w:t>ароматический диффузор (1 шт.)</w:t>
            </w:r>
            <w:r w:rsidR="00276FD7" w:rsidRPr="00EE4F70">
              <w:rPr>
                <w:rFonts w:ascii="Times New Roman" w:hAnsi="Times New Roman"/>
                <w:sz w:val="24"/>
                <w:szCs w:val="24"/>
              </w:rPr>
              <w:t xml:space="preserve"> </w:t>
            </w:r>
            <w:r w:rsidR="00276FD7">
              <w:rPr>
                <w:rFonts w:ascii="Times New Roman" w:hAnsi="Times New Roman"/>
                <w:sz w:val="24"/>
                <w:szCs w:val="24"/>
              </w:rPr>
              <w:t xml:space="preserve">  </w:t>
            </w:r>
            <w:r w:rsidR="00276FD7" w:rsidRPr="00EE4F70">
              <w:rPr>
                <w:rFonts w:ascii="Times New Roman" w:hAnsi="Times New Roman"/>
                <w:sz w:val="24"/>
                <w:szCs w:val="24"/>
              </w:rPr>
              <w:t xml:space="preserve">79 бел.руб., 24.4 </w:t>
            </w:r>
            <w:r w:rsidR="00276FD7" w:rsidRPr="00EE4F70">
              <w:rPr>
                <w:rFonts w:ascii="Times New Roman" w:hAnsi="Times New Roman"/>
                <w:sz w:val="24"/>
                <w:szCs w:val="24"/>
                <w:lang w:val="en-US"/>
              </w:rPr>
              <w:t>USD</w:t>
            </w:r>
            <w:r w:rsidR="00276FD7" w:rsidRPr="00EE4F70">
              <w:rPr>
                <w:rFonts w:ascii="Times New Roman" w:hAnsi="Times New Roman"/>
                <w:sz w:val="24"/>
                <w:szCs w:val="24"/>
              </w:rPr>
              <w:t>, 22.5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-светодиод</w:t>
            </w:r>
            <w:r w:rsidR="00276FD7">
              <w:rPr>
                <w:rFonts w:ascii="Times New Roman" w:hAnsi="Times New Roman"/>
                <w:sz w:val="24"/>
                <w:szCs w:val="24"/>
              </w:rPr>
              <w:t>ная RGB лампа для песка (1 шт.)</w:t>
            </w:r>
            <w:r w:rsidRPr="0033757F">
              <w:rPr>
                <w:rFonts w:ascii="Times New Roman" w:hAnsi="Times New Roman"/>
                <w:sz w:val="24"/>
                <w:szCs w:val="24"/>
              </w:rPr>
              <w:t xml:space="preserve"> </w:t>
            </w:r>
            <w:r w:rsidR="00276FD7">
              <w:rPr>
                <w:rFonts w:ascii="Times New Roman" w:hAnsi="Times New Roman"/>
                <w:sz w:val="24"/>
                <w:szCs w:val="24"/>
              </w:rPr>
              <w:t xml:space="preserve">                       </w:t>
            </w:r>
            <w:r w:rsidR="00276FD7" w:rsidRPr="00EE4F70">
              <w:rPr>
                <w:rFonts w:ascii="Times New Roman" w:hAnsi="Times New Roman"/>
                <w:sz w:val="24"/>
                <w:szCs w:val="24"/>
              </w:rPr>
              <w:t xml:space="preserve">100 бел.руб., 30.86 </w:t>
            </w:r>
            <w:r w:rsidR="00276FD7" w:rsidRPr="00EE4F70">
              <w:rPr>
                <w:rFonts w:ascii="Times New Roman" w:hAnsi="Times New Roman"/>
                <w:sz w:val="24"/>
                <w:szCs w:val="24"/>
                <w:lang w:val="en-US"/>
              </w:rPr>
              <w:t>USD</w:t>
            </w:r>
            <w:r w:rsidR="00276FD7" w:rsidRPr="00EE4F70">
              <w:rPr>
                <w:rFonts w:ascii="Times New Roman" w:hAnsi="Times New Roman"/>
                <w:sz w:val="24"/>
                <w:szCs w:val="24"/>
              </w:rPr>
              <w:t>, 28.5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-координационная</w:t>
            </w:r>
            <w:r w:rsidR="00276FD7">
              <w:rPr>
                <w:rFonts w:ascii="Times New Roman" w:hAnsi="Times New Roman"/>
                <w:sz w:val="24"/>
                <w:szCs w:val="24"/>
              </w:rPr>
              <w:t xml:space="preserve"> лестница (1 шт.)</w:t>
            </w:r>
            <w:r w:rsidR="00276FD7" w:rsidRPr="00EE4F70">
              <w:rPr>
                <w:rFonts w:ascii="Times New Roman" w:hAnsi="Times New Roman"/>
                <w:sz w:val="24"/>
                <w:szCs w:val="24"/>
              </w:rPr>
              <w:t xml:space="preserve"> 30.55 бел.руб., 9.42 </w:t>
            </w:r>
            <w:r w:rsidR="00276FD7" w:rsidRPr="00EE4F70">
              <w:rPr>
                <w:rFonts w:ascii="Times New Roman" w:hAnsi="Times New Roman"/>
                <w:sz w:val="24"/>
                <w:szCs w:val="24"/>
                <w:lang w:val="en-US"/>
              </w:rPr>
              <w:t>USD</w:t>
            </w:r>
            <w:r w:rsidR="00276FD7" w:rsidRPr="00EE4F70">
              <w:rPr>
                <w:rFonts w:ascii="Times New Roman" w:hAnsi="Times New Roman"/>
                <w:sz w:val="24"/>
                <w:szCs w:val="24"/>
              </w:rPr>
              <w:t>, 8.70 EUR;</w:t>
            </w:r>
          </w:p>
          <w:p w:rsidR="0033757F" w:rsidRPr="0033757F" w:rsidRDefault="00F8094B" w:rsidP="0033757F">
            <w:pPr>
              <w:spacing w:after="0" w:line="240" w:lineRule="auto"/>
              <w:jc w:val="both"/>
              <w:rPr>
                <w:rFonts w:ascii="Times New Roman" w:hAnsi="Times New Roman"/>
                <w:sz w:val="24"/>
                <w:szCs w:val="24"/>
              </w:rPr>
            </w:pPr>
            <w:r>
              <w:rPr>
                <w:rFonts w:ascii="Times New Roman" w:hAnsi="Times New Roman"/>
                <w:sz w:val="24"/>
                <w:szCs w:val="24"/>
              </w:rPr>
              <w:t>-тактильные таблички (10 шт.) 206.5 бел.руб., 63.7</w:t>
            </w:r>
            <w:r w:rsidRPr="00EE4F70">
              <w:rPr>
                <w:rFonts w:ascii="Times New Roman" w:hAnsi="Times New Roman"/>
                <w:sz w:val="24"/>
                <w:szCs w:val="24"/>
              </w:rPr>
              <w:t xml:space="preserve"> </w:t>
            </w:r>
            <w:r w:rsidRPr="00EE4F70">
              <w:rPr>
                <w:rFonts w:ascii="Times New Roman" w:hAnsi="Times New Roman"/>
                <w:sz w:val="24"/>
                <w:szCs w:val="24"/>
                <w:lang w:val="en-US"/>
              </w:rPr>
              <w:t>USD</w:t>
            </w:r>
            <w:r>
              <w:rPr>
                <w:rFonts w:ascii="Times New Roman" w:hAnsi="Times New Roman"/>
                <w:sz w:val="24"/>
                <w:szCs w:val="24"/>
              </w:rPr>
              <w:t xml:space="preserve">, 58.8 </w:t>
            </w:r>
            <w:r w:rsidRPr="00EE4F70">
              <w:rPr>
                <w:rFonts w:ascii="Times New Roman" w:hAnsi="Times New Roman"/>
                <w:sz w:val="24"/>
                <w:szCs w:val="24"/>
              </w:rPr>
              <w:t>EUR;</w:t>
            </w:r>
          </w:p>
          <w:p w:rsidR="0033757F" w:rsidRPr="0033757F" w:rsidRDefault="00F8094B" w:rsidP="0033757F">
            <w:pPr>
              <w:spacing w:after="0" w:line="240" w:lineRule="auto"/>
              <w:jc w:val="both"/>
              <w:rPr>
                <w:rFonts w:ascii="Times New Roman" w:hAnsi="Times New Roman"/>
                <w:sz w:val="24"/>
                <w:szCs w:val="24"/>
              </w:rPr>
            </w:pPr>
            <w:r>
              <w:rPr>
                <w:rFonts w:ascii="Times New Roman" w:hAnsi="Times New Roman"/>
                <w:sz w:val="24"/>
                <w:szCs w:val="24"/>
              </w:rPr>
              <w:t>-мнемосхемы (2 шт.) 90 бел.руб., 27.7</w:t>
            </w:r>
            <w:r w:rsidR="0033757F" w:rsidRPr="0033757F">
              <w:rPr>
                <w:rFonts w:ascii="Times New Roman" w:hAnsi="Times New Roman"/>
                <w:sz w:val="24"/>
                <w:szCs w:val="24"/>
              </w:rPr>
              <w:t xml:space="preserve"> </w:t>
            </w:r>
            <w:r w:rsidRPr="00EE4F70">
              <w:rPr>
                <w:rFonts w:ascii="Times New Roman" w:hAnsi="Times New Roman"/>
                <w:sz w:val="24"/>
                <w:szCs w:val="24"/>
                <w:lang w:val="en-US"/>
              </w:rPr>
              <w:t>USD</w:t>
            </w:r>
            <w:r>
              <w:rPr>
                <w:rFonts w:ascii="Times New Roman" w:hAnsi="Times New Roman"/>
                <w:sz w:val="24"/>
                <w:szCs w:val="24"/>
              </w:rPr>
              <w:t xml:space="preserve">, 25.6 </w:t>
            </w:r>
            <w:r w:rsidRPr="00EE4F70">
              <w:rPr>
                <w:rFonts w:ascii="Times New Roman" w:hAnsi="Times New Roman"/>
                <w:sz w:val="24"/>
                <w:szCs w:val="24"/>
              </w:rPr>
              <w:t>EUR;</w:t>
            </w:r>
          </w:p>
          <w:p w:rsidR="0033757F" w:rsidRPr="0033757F" w:rsidRDefault="00F8094B" w:rsidP="0033757F">
            <w:pPr>
              <w:spacing w:after="0" w:line="240" w:lineRule="auto"/>
              <w:jc w:val="both"/>
              <w:rPr>
                <w:rFonts w:ascii="Times New Roman" w:hAnsi="Times New Roman"/>
                <w:sz w:val="24"/>
                <w:szCs w:val="24"/>
              </w:rPr>
            </w:pPr>
            <w:r>
              <w:rPr>
                <w:rFonts w:ascii="Times New Roman" w:hAnsi="Times New Roman"/>
                <w:sz w:val="24"/>
                <w:szCs w:val="24"/>
              </w:rPr>
              <w:t>-речевые информаторы (2 шт.) 990 бел.руб., 305.5</w:t>
            </w:r>
            <w:r w:rsidRPr="00F8094B">
              <w:rPr>
                <w:rFonts w:ascii="Times New Roman" w:hAnsi="Times New Roman"/>
                <w:sz w:val="24"/>
                <w:szCs w:val="24"/>
              </w:rPr>
              <w:t xml:space="preserve"> </w:t>
            </w:r>
            <w:r w:rsidRPr="00EE4F70">
              <w:rPr>
                <w:rFonts w:ascii="Times New Roman" w:hAnsi="Times New Roman"/>
                <w:sz w:val="24"/>
                <w:szCs w:val="24"/>
                <w:lang w:val="en-US"/>
              </w:rPr>
              <w:t>USD</w:t>
            </w:r>
            <w:r>
              <w:rPr>
                <w:rFonts w:ascii="Times New Roman" w:hAnsi="Times New Roman"/>
                <w:sz w:val="24"/>
                <w:szCs w:val="24"/>
              </w:rPr>
              <w:t xml:space="preserve">, 282 </w:t>
            </w:r>
            <w:r w:rsidRPr="00EE4F70">
              <w:rPr>
                <w:rFonts w:ascii="Times New Roman" w:hAnsi="Times New Roman"/>
                <w:sz w:val="24"/>
                <w:szCs w:val="24"/>
              </w:rPr>
              <w:t>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-откидной поручень для унитаза (2 шт.)</w:t>
            </w:r>
            <w:r w:rsidR="00F8094B">
              <w:rPr>
                <w:rFonts w:ascii="Times New Roman" w:hAnsi="Times New Roman"/>
                <w:sz w:val="24"/>
                <w:szCs w:val="24"/>
              </w:rPr>
              <w:t xml:space="preserve"> </w:t>
            </w:r>
            <w:r w:rsidR="00053A67">
              <w:rPr>
                <w:rFonts w:ascii="Times New Roman" w:hAnsi="Times New Roman"/>
                <w:sz w:val="24"/>
                <w:szCs w:val="24"/>
              </w:rPr>
              <w:t>1000</w:t>
            </w:r>
            <w:r w:rsidR="00F8094B">
              <w:rPr>
                <w:rFonts w:ascii="Times New Roman" w:hAnsi="Times New Roman"/>
                <w:sz w:val="24"/>
                <w:szCs w:val="24"/>
              </w:rPr>
              <w:t xml:space="preserve"> бел.руб.</w:t>
            </w:r>
            <w:r w:rsidR="00024BFD">
              <w:rPr>
                <w:rFonts w:ascii="Times New Roman" w:hAnsi="Times New Roman"/>
                <w:sz w:val="24"/>
                <w:szCs w:val="24"/>
              </w:rPr>
              <w:t xml:space="preserve">, </w:t>
            </w:r>
            <w:r w:rsidR="00053A67">
              <w:rPr>
                <w:rFonts w:ascii="Times New Roman" w:hAnsi="Times New Roman"/>
                <w:sz w:val="24"/>
                <w:szCs w:val="24"/>
              </w:rPr>
              <w:t>308.6</w:t>
            </w:r>
            <w:r w:rsidR="00024BFD" w:rsidRPr="00024BFD">
              <w:rPr>
                <w:rFonts w:ascii="Times New Roman" w:hAnsi="Times New Roman"/>
                <w:sz w:val="24"/>
                <w:szCs w:val="24"/>
              </w:rPr>
              <w:t xml:space="preserve"> </w:t>
            </w:r>
            <w:r w:rsidR="00024BFD" w:rsidRPr="00EE4F70">
              <w:rPr>
                <w:rFonts w:ascii="Times New Roman" w:hAnsi="Times New Roman"/>
                <w:sz w:val="24"/>
                <w:szCs w:val="24"/>
                <w:lang w:val="en-US"/>
              </w:rPr>
              <w:t>USD</w:t>
            </w:r>
            <w:r w:rsidR="00024BFD">
              <w:rPr>
                <w:rFonts w:ascii="Times New Roman" w:hAnsi="Times New Roman"/>
                <w:sz w:val="24"/>
                <w:szCs w:val="24"/>
              </w:rPr>
              <w:t xml:space="preserve">, </w:t>
            </w:r>
            <w:r w:rsidR="00053A67">
              <w:rPr>
                <w:rFonts w:ascii="Times New Roman" w:hAnsi="Times New Roman"/>
                <w:sz w:val="24"/>
                <w:szCs w:val="24"/>
              </w:rPr>
              <w:t>284.9</w:t>
            </w:r>
            <w:r w:rsidR="00024BFD">
              <w:rPr>
                <w:rFonts w:ascii="Times New Roman" w:hAnsi="Times New Roman"/>
                <w:sz w:val="24"/>
                <w:szCs w:val="24"/>
              </w:rPr>
              <w:t xml:space="preserve"> </w:t>
            </w:r>
            <w:r w:rsidR="00024BFD" w:rsidRPr="00EE4F70">
              <w:rPr>
                <w:rFonts w:ascii="Times New Roman" w:hAnsi="Times New Roman"/>
                <w:sz w:val="24"/>
                <w:szCs w:val="24"/>
              </w:rPr>
              <w:t>EUR;</w:t>
            </w:r>
          </w:p>
          <w:p w:rsidR="00CC5324" w:rsidRPr="0033757F" w:rsidRDefault="0033757F" w:rsidP="00CC5324">
            <w:pPr>
              <w:spacing w:after="0" w:line="240" w:lineRule="auto"/>
              <w:jc w:val="both"/>
              <w:rPr>
                <w:rFonts w:ascii="Times New Roman" w:hAnsi="Times New Roman"/>
                <w:sz w:val="24"/>
                <w:szCs w:val="24"/>
              </w:rPr>
            </w:pPr>
            <w:r w:rsidRPr="0033757F">
              <w:rPr>
                <w:rFonts w:ascii="Times New Roman" w:hAnsi="Times New Roman"/>
                <w:sz w:val="24"/>
                <w:szCs w:val="24"/>
              </w:rPr>
              <w:t>-кругово</w:t>
            </w:r>
            <w:r w:rsidR="00024BFD">
              <w:rPr>
                <w:rFonts w:ascii="Times New Roman" w:hAnsi="Times New Roman"/>
                <w:sz w:val="24"/>
                <w:szCs w:val="24"/>
              </w:rPr>
              <w:t xml:space="preserve">й поручень для раковины (1 шт.) </w:t>
            </w:r>
            <w:r w:rsidR="00CC5324">
              <w:rPr>
                <w:rFonts w:ascii="Times New Roman" w:hAnsi="Times New Roman"/>
                <w:sz w:val="24"/>
                <w:szCs w:val="24"/>
              </w:rPr>
              <w:t>1000 бел.руб., 308.6</w:t>
            </w:r>
            <w:r w:rsidR="00CC5324" w:rsidRPr="00024BFD">
              <w:rPr>
                <w:rFonts w:ascii="Times New Roman" w:hAnsi="Times New Roman"/>
                <w:sz w:val="24"/>
                <w:szCs w:val="24"/>
              </w:rPr>
              <w:t xml:space="preserve"> </w:t>
            </w:r>
            <w:r w:rsidR="00CC5324" w:rsidRPr="00EE4F70">
              <w:rPr>
                <w:rFonts w:ascii="Times New Roman" w:hAnsi="Times New Roman"/>
                <w:sz w:val="24"/>
                <w:szCs w:val="24"/>
                <w:lang w:val="en-US"/>
              </w:rPr>
              <w:t>USD</w:t>
            </w:r>
            <w:r w:rsidR="00CC5324">
              <w:rPr>
                <w:rFonts w:ascii="Times New Roman" w:hAnsi="Times New Roman"/>
                <w:sz w:val="24"/>
                <w:szCs w:val="24"/>
              </w:rPr>
              <w:t xml:space="preserve">, 284.9 </w:t>
            </w:r>
            <w:r w:rsidR="00CC5324" w:rsidRPr="00EE4F70">
              <w:rPr>
                <w:rFonts w:ascii="Times New Roman" w:hAnsi="Times New Roman"/>
                <w:sz w:val="24"/>
                <w:szCs w:val="24"/>
              </w:rPr>
              <w:t>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 xml:space="preserve">-средства реабилитации: </w:t>
            </w:r>
          </w:p>
          <w:p w:rsidR="0033757F" w:rsidRPr="0033757F" w:rsidRDefault="00024BFD" w:rsidP="0033757F">
            <w:pPr>
              <w:spacing w:after="0" w:line="240" w:lineRule="auto"/>
              <w:jc w:val="both"/>
              <w:rPr>
                <w:rFonts w:ascii="Times New Roman" w:hAnsi="Times New Roman"/>
                <w:sz w:val="24"/>
                <w:szCs w:val="24"/>
              </w:rPr>
            </w:pPr>
            <w:r>
              <w:rPr>
                <w:rFonts w:ascii="Times New Roman" w:hAnsi="Times New Roman"/>
                <w:sz w:val="24"/>
                <w:szCs w:val="24"/>
              </w:rPr>
              <w:t>-столик прикроватный (1 шт.) 360 бел.руб., 111.1</w:t>
            </w:r>
            <w:r w:rsidR="0033757F" w:rsidRPr="0033757F">
              <w:rPr>
                <w:rFonts w:ascii="Times New Roman" w:hAnsi="Times New Roman"/>
                <w:sz w:val="24"/>
                <w:szCs w:val="24"/>
              </w:rPr>
              <w:t xml:space="preserve"> </w:t>
            </w:r>
            <w:r w:rsidRPr="00EE4F70">
              <w:rPr>
                <w:rFonts w:ascii="Times New Roman" w:hAnsi="Times New Roman"/>
                <w:sz w:val="24"/>
                <w:szCs w:val="24"/>
                <w:lang w:val="en-US"/>
              </w:rPr>
              <w:t>USD</w:t>
            </w:r>
            <w:r>
              <w:rPr>
                <w:rFonts w:ascii="Times New Roman" w:hAnsi="Times New Roman"/>
                <w:sz w:val="24"/>
                <w:szCs w:val="24"/>
              </w:rPr>
              <w:t xml:space="preserve">, 102.5 </w:t>
            </w:r>
            <w:r w:rsidRPr="00EE4F70">
              <w:rPr>
                <w:rFonts w:ascii="Times New Roman" w:hAnsi="Times New Roman"/>
                <w:sz w:val="24"/>
                <w:szCs w:val="24"/>
              </w:rPr>
              <w:t>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-ходунки (1 шт.)</w:t>
            </w:r>
            <w:r w:rsidR="00024BFD">
              <w:rPr>
                <w:rFonts w:ascii="Times New Roman" w:hAnsi="Times New Roman"/>
                <w:sz w:val="24"/>
                <w:szCs w:val="24"/>
              </w:rPr>
              <w:t xml:space="preserve"> 165 бел.руб., 50.9</w:t>
            </w:r>
            <w:r w:rsidR="00024BFD" w:rsidRPr="00024BFD">
              <w:rPr>
                <w:rFonts w:ascii="Times New Roman" w:hAnsi="Times New Roman"/>
                <w:sz w:val="24"/>
                <w:szCs w:val="24"/>
              </w:rPr>
              <w:t xml:space="preserve"> </w:t>
            </w:r>
            <w:r w:rsidR="00024BFD" w:rsidRPr="00EE4F70">
              <w:rPr>
                <w:rFonts w:ascii="Times New Roman" w:hAnsi="Times New Roman"/>
                <w:sz w:val="24"/>
                <w:szCs w:val="24"/>
                <w:lang w:val="en-US"/>
              </w:rPr>
              <w:t>USD</w:t>
            </w:r>
            <w:r w:rsidR="00024BFD">
              <w:rPr>
                <w:rFonts w:ascii="Times New Roman" w:hAnsi="Times New Roman"/>
                <w:sz w:val="24"/>
                <w:szCs w:val="24"/>
              </w:rPr>
              <w:t xml:space="preserve">, 47 </w:t>
            </w:r>
            <w:r w:rsidR="00024BFD" w:rsidRPr="00EE4F70">
              <w:rPr>
                <w:rFonts w:ascii="Times New Roman" w:hAnsi="Times New Roman"/>
                <w:sz w:val="24"/>
                <w:szCs w:val="24"/>
              </w:rPr>
              <w:t>EUR;</w:t>
            </w:r>
          </w:p>
          <w:p w:rsidR="0033757F" w:rsidRPr="0033757F" w:rsidRDefault="00024BFD" w:rsidP="0033757F">
            <w:pPr>
              <w:spacing w:after="0" w:line="240" w:lineRule="auto"/>
              <w:jc w:val="both"/>
              <w:rPr>
                <w:rFonts w:ascii="Times New Roman" w:hAnsi="Times New Roman"/>
                <w:sz w:val="24"/>
                <w:szCs w:val="24"/>
              </w:rPr>
            </w:pPr>
            <w:r>
              <w:rPr>
                <w:rFonts w:ascii="Times New Roman" w:hAnsi="Times New Roman"/>
                <w:sz w:val="24"/>
                <w:szCs w:val="24"/>
              </w:rPr>
              <w:t xml:space="preserve">-трости опорные (3 шт.) 60 бел.руб., 18.51 </w:t>
            </w:r>
            <w:r w:rsidRPr="00EE4F70">
              <w:rPr>
                <w:rFonts w:ascii="Times New Roman" w:hAnsi="Times New Roman"/>
                <w:sz w:val="24"/>
                <w:szCs w:val="24"/>
                <w:lang w:val="en-US"/>
              </w:rPr>
              <w:t>USD</w:t>
            </w:r>
            <w:r>
              <w:rPr>
                <w:rFonts w:ascii="Times New Roman" w:hAnsi="Times New Roman"/>
                <w:sz w:val="24"/>
                <w:szCs w:val="24"/>
              </w:rPr>
              <w:t xml:space="preserve">, 17.9 </w:t>
            </w:r>
            <w:r w:rsidRPr="00EE4F70">
              <w:rPr>
                <w:rFonts w:ascii="Times New Roman" w:hAnsi="Times New Roman"/>
                <w:sz w:val="24"/>
                <w:szCs w:val="24"/>
              </w:rPr>
              <w:t>EUR;</w:t>
            </w:r>
          </w:p>
          <w:p w:rsidR="00CC5324" w:rsidRPr="0033757F" w:rsidRDefault="0033757F" w:rsidP="00CC5324">
            <w:pPr>
              <w:spacing w:after="0" w:line="240" w:lineRule="auto"/>
              <w:rPr>
                <w:rFonts w:ascii="Times New Roman" w:hAnsi="Times New Roman"/>
                <w:sz w:val="24"/>
                <w:szCs w:val="24"/>
              </w:rPr>
            </w:pPr>
            <w:r w:rsidRPr="0033757F">
              <w:rPr>
                <w:rFonts w:ascii="Times New Roman" w:hAnsi="Times New Roman"/>
                <w:sz w:val="24"/>
                <w:szCs w:val="24"/>
              </w:rPr>
              <w:lastRenderedPageBreak/>
              <w:t>-комплект для приготовления кислородных коктейлей (1 шт.)</w:t>
            </w:r>
            <w:r w:rsidR="00024BFD">
              <w:rPr>
                <w:rFonts w:ascii="Times New Roman" w:hAnsi="Times New Roman"/>
                <w:sz w:val="24"/>
                <w:szCs w:val="24"/>
              </w:rPr>
              <w:t xml:space="preserve"> </w:t>
            </w:r>
            <w:r w:rsidR="00CC5324" w:rsidRPr="00EE4F70">
              <w:rPr>
                <w:rFonts w:ascii="Times New Roman" w:hAnsi="Times New Roman"/>
                <w:sz w:val="24"/>
                <w:szCs w:val="24"/>
              </w:rPr>
              <w:t>1</w:t>
            </w:r>
            <w:r w:rsidR="00CC5324">
              <w:rPr>
                <w:rFonts w:ascii="Times New Roman" w:hAnsi="Times New Roman"/>
                <w:sz w:val="24"/>
                <w:szCs w:val="24"/>
              </w:rPr>
              <w:t>200</w:t>
            </w:r>
            <w:r w:rsidR="00CC5324" w:rsidRPr="00EE4F70">
              <w:rPr>
                <w:rFonts w:ascii="Times New Roman" w:hAnsi="Times New Roman"/>
                <w:sz w:val="24"/>
                <w:szCs w:val="24"/>
              </w:rPr>
              <w:t xml:space="preserve"> бел.руб., </w:t>
            </w:r>
            <w:r w:rsidR="00CC5324">
              <w:rPr>
                <w:rFonts w:ascii="Times New Roman" w:hAnsi="Times New Roman"/>
                <w:sz w:val="24"/>
                <w:szCs w:val="24"/>
              </w:rPr>
              <w:t>370.3</w:t>
            </w:r>
            <w:r w:rsidR="00CC5324" w:rsidRPr="00EE4F70">
              <w:rPr>
                <w:rFonts w:ascii="Times New Roman" w:hAnsi="Times New Roman"/>
                <w:sz w:val="24"/>
                <w:szCs w:val="24"/>
              </w:rPr>
              <w:t xml:space="preserve"> </w:t>
            </w:r>
            <w:r w:rsidR="00CC5324" w:rsidRPr="00EE4F70">
              <w:rPr>
                <w:rFonts w:ascii="Times New Roman" w:hAnsi="Times New Roman"/>
                <w:sz w:val="24"/>
                <w:szCs w:val="24"/>
                <w:lang w:val="en-US"/>
              </w:rPr>
              <w:t>USD</w:t>
            </w:r>
            <w:r w:rsidR="00CC5324" w:rsidRPr="00EE4F70">
              <w:rPr>
                <w:rFonts w:ascii="Times New Roman" w:hAnsi="Times New Roman"/>
                <w:sz w:val="24"/>
                <w:szCs w:val="24"/>
              </w:rPr>
              <w:t xml:space="preserve">, </w:t>
            </w:r>
            <w:r w:rsidR="00CC5324">
              <w:rPr>
                <w:rFonts w:ascii="Times New Roman" w:hAnsi="Times New Roman"/>
                <w:sz w:val="24"/>
                <w:szCs w:val="24"/>
              </w:rPr>
              <w:t>341.8</w:t>
            </w:r>
            <w:r w:rsidR="00CC5324" w:rsidRPr="00EE4F70">
              <w:rPr>
                <w:rFonts w:ascii="Times New Roman" w:hAnsi="Times New Roman"/>
                <w:sz w:val="24"/>
                <w:szCs w:val="24"/>
              </w:rPr>
              <w:t xml:space="preserve"> EUR;</w:t>
            </w:r>
          </w:p>
          <w:p w:rsidR="00024BFD" w:rsidRPr="0033757F" w:rsidRDefault="00024BFD" w:rsidP="0033757F">
            <w:pPr>
              <w:spacing w:after="0" w:line="240" w:lineRule="auto"/>
              <w:jc w:val="both"/>
              <w:rPr>
                <w:rFonts w:ascii="Times New Roman" w:hAnsi="Times New Roman"/>
                <w:sz w:val="24"/>
                <w:szCs w:val="24"/>
              </w:rPr>
            </w:pPr>
            <w:r>
              <w:rPr>
                <w:rFonts w:ascii="Times New Roman" w:hAnsi="Times New Roman"/>
                <w:sz w:val="24"/>
                <w:szCs w:val="24"/>
              </w:rPr>
              <w:t>-одноразовая посуда для приготовления кислородных коктейлей (10 наб.) 50 бел.руб.,</w:t>
            </w:r>
            <w:r w:rsidRPr="00D22911">
              <w:rPr>
                <w:rFonts w:ascii="Times New Roman" w:hAnsi="Times New Roman"/>
                <w:sz w:val="24"/>
                <w:szCs w:val="24"/>
              </w:rPr>
              <w:t xml:space="preserve"> </w:t>
            </w:r>
            <w:r>
              <w:rPr>
                <w:rFonts w:ascii="Times New Roman" w:hAnsi="Times New Roman"/>
                <w:sz w:val="24"/>
                <w:szCs w:val="24"/>
              </w:rPr>
              <w:t xml:space="preserve">15.43 </w:t>
            </w:r>
            <w:r w:rsidRPr="00EE4F70">
              <w:rPr>
                <w:rFonts w:ascii="Times New Roman" w:hAnsi="Times New Roman"/>
                <w:sz w:val="24"/>
                <w:szCs w:val="24"/>
                <w:lang w:val="en-US"/>
              </w:rPr>
              <w:t>USD</w:t>
            </w:r>
            <w:r>
              <w:rPr>
                <w:rFonts w:ascii="Times New Roman" w:hAnsi="Times New Roman"/>
                <w:sz w:val="24"/>
                <w:szCs w:val="24"/>
              </w:rPr>
              <w:t xml:space="preserve">, </w:t>
            </w:r>
            <w:r w:rsidR="00D22911">
              <w:rPr>
                <w:rFonts w:ascii="Times New Roman" w:hAnsi="Times New Roman"/>
                <w:sz w:val="24"/>
                <w:szCs w:val="24"/>
              </w:rPr>
              <w:t>14.24</w:t>
            </w:r>
            <w:r>
              <w:rPr>
                <w:rFonts w:ascii="Times New Roman" w:hAnsi="Times New Roman"/>
                <w:sz w:val="24"/>
                <w:szCs w:val="24"/>
              </w:rPr>
              <w:t xml:space="preserve"> </w:t>
            </w:r>
            <w:r w:rsidRPr="00EE4F70">
              <w:rPr>
                <w:rFonts w:ascii="Times New Roman" w:hAnsi="Times New Roman"/>
                <w:sz w:val="24"/>
                <w:szCs w:val="24"/>
              </w:rPr>
              <w:t>EUR;</w:t>
            </w:r>
            <w:r>
              <w:rPr>
                <w:rFonts w:ascii="Times New Roman" w:hAnsi="Times New Roman"/>
                <w:sz w:val="24"/>
                <w:szCs w:val="24"/>
              </w:rPr>
              <w:t xml:space="preserve"> </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-скамейки (2 шт.)</w:t>
            </w:r>
            <w:r w:rsidR="00D22911">
              <w:rPr>
                <w:rFonts w:ascii="Times New Roman" w:hAnsi="Times New Roman"/>
                <w:sz w:val="24"/>
                <w:szCs w:val="24"/>
              </w:rPr>
              <w:t xml:space="preserve"> 800 бел.руб.</w:t>
            </w:r>
            <w:r w:rsidRPr="0033757F">
              <w:rPr>
                <w:rFonts w:ascii="Times New Roman" w:hAnsi="Times New Roman"/>
                <w:sz w:val="24"/>
                <w:szCs w:val="24"/>
              </w:rPr>
              <w:t>,</w:t>
            </w:r>
            <w:r w:rsidR="00D22911">
              <w:rPr>
                <w:rFonts w:ascii="Times New Roman" w:hAnsi="Times New Roman"/>
                <w:sz w:val="24"/>
                <w:szCs w:val="24"/>
              </w:rPr>
              <w:t>246.9</w:t>
            </w:r>
            <w:r w:rsidR="00D22911" w:rsidRPr="00D22911">
              <w:rPr>
                <w:rFonts w:ascii="Times New Roman" w:hAnsi="Times New Roman"/>
                <w:sz w:val="24"/>
                <w:szCs w:val="24"/>
              </w:rPr>
              <w:t xml:space="preserve"> </w:t>
            </w:r>
            <w:r w:rsidR="00D22911" w:rsidRPr="00EE4F70">
              <w:rPr>
                <w:rFonts w:ascii="Times New Roman" w:hAnsi="Times New Roman"/>
                <w:sz w:val="24"/>
                <w:szCs w:val="24"/>
                <w:lang w:val="en-US"/>
              </w:rPr>
              <w:t>USD</w:t>
            </w:r>
            <w:r w:rsidR="00D22911">
              <w:rPr>
                <w:rFonts w:ascii="Times New Roman" w:hAnsi="Times New Roman"/>
                <w:sz w:val="24"/>
                <w:szCs w:val="24"/>
              </w:rPr>
              <w:t xml:space="preserve">, 227.9 </w:t>
            </w:r>
            <w:r w:rsidR="00D22911" w:rsidRPr="00EE4F70">
              <w:rPr>
                <w:rFonts w:ascii="Times New Roman" w:hAnsi="Times New Roman"/>
                <w:sz w:val="24"/>
                <w:szCs w:val="24"/>
              </w:rPr>
              <w:t>EUR;</w:t>
            </w:r>
          </w:p>
          <w:p w:rsidR="0033757F" w:rsidRPr="0033757F" w:rsidRDefault="0033757F" w:rsidP="00D22911">
            <w:pPr>
              <w:spacing w:after="0" w:line="240" w:lineRule="auto"/>
              <w:rPr>
                <w:rFonts w:ascii="Times New Roman" w:hAnsi="Times New Roman"/>
                <w:sz w:val="24"/>
                <w:szCs w:val="24"/>
              </w:rPr>
            </w:pPr>
            <w:r w:rsidRPr="0033757F">
              <w:rPr>
                <w:rFonts w:ascii="Times New Roman" w:hAnsi="Times New Roman"/>
                <w:sz w:val="24"/>
                <w:szCs w:val="24"/>
              </w:rPr>
              <w:t>-эллиптический тренажер (уличный) (1 шт.)</w:t>
            </w:r>
            <w:r w:rsidR="00D22911">
              <w:rPr>
                <w:rFonts w:ascii="Times New Roman" w:hAnsi="Times New Roman"/>
                <w:sz w:val="24"/>
                <w:szCs w:val="24"/>
              </w:rPr>
              <w:t xml:space="preserve"> </w:t>
            </w:r>
            <w:r w:rsidR="00053A67" w:rsidRPr="00EE4F70">
              <w:rPr>
                <w:rFonts w:ascii="Times New Roman" w:hAnsi="Times New Roman"/>
                <w:sz w:val="24"/>
                <w:szCs w:val="24"/>
              </w:rPr>
              <w:t>1</w:t>
            </w:r>
            <w:r w:rsidR="00053A67">
              <w:rPr>
                <w:rFonts w:ascii="Times New Roman" w:hAnsi="Times New Roman"/>
                <w:sz w:val="24"/>
                <w:szCs w:val="24"/>
              </w:rPr>
              <w:t>200</w:t>
            </w:r>
            <w:r w:rsidR="00053A67" w:rsidRPr="00EE4F70">
              <w:rPr>
                <w:rFonts w:ascii="Times New Roman" w:hAnsi="Times New Roman"/>
                <w:sz w:val="24"/>
                <w:szCs w:val="24"/>
              </w:rPr>
              <w:t xml:space="preserve"> бел.руб., </w:t>
            </w:r>
            <w:r w:rsidR="00053A67">
              <w:rPr>
                <w:rFonts w:ascii="Times New Roman" w:hAnsi="Times New Roman"/>
                <w:sz w:val="24"/>
                <w:szCs w:val="24"/>
              </w:rPr>
              <w:t>370.3</w:t>
            </w:r>
            <w:r w:rsidR="00053A67" w:rsidRPr="00EE4F70">
              <w:rPr>
                <w:rFonts w:ascii="Times New Roman" w:hAnsi="Times New Roman"/>
                <w:sz w:val="24"/>
                <w:szCs w:val="24"/>
              </w:rPr>
              <w:t xml:space="preserve"> </w:t>
            </w:r>
            <w:r w:rsidR="00053A67" w:rsidRPr="00EE4F70">
              <w:rPr>
                <w:rFonts w:ascii="Times New Roman" w:hAnsi="Times New Roman"/>
                <w:sz w:val="24"/>
                <w:szCs w:val="24"/>
                <w:lang w:val="en-US"/>
              </w:rPr>
              <w:t>USD</w:t>
            </w:r>
            <w:r w:rsidR="00053A67" w:rsidRPr="00EE4F70">
              <w:rPr>
                <w:rFonts w:ascii="Times New Roman" w:hAnsi="Times New Roman"/>
                <w:sz w:val="24"/>
                <w:szCs w:val="24"/>
              </w:rPr>
              <w:t xml:space="preserve">, </w:t>
            </w:r>
            <w:r w:rsidR="00053A67">
              <w:rPr>
                <w:rFonts w:ascii="Times New Roman" w:hAnsi="Times New Roman"/>
                <w:sz w:val="24"/>
                <w:szCs w:val="24"/>
              </w:rPr>
              <w:t>341.8</w:t>
            </w:r>
            <w:r w:rsidR="00053A67" w:rsidRPr="00EE4F70">
              <w:rPr>
                <w:rFonts w:ascii="Times New Roman" w:hAnsi="Times New Roman"/>
                <w:sz w:val="24"/>
                <w:szCs w:val="24"/>
              </w:rPr>
              <w:t xml:space="preserve"> EUR;</w:t>
            </w:r>
          </w:p>
          <w:p w:rsidR="0033757F" w:rsidRPr="0033757F" w:rsidRDefault="0033757F" w:rsidP="00D22911">
            <w:pPr>
              <w:spacing w:after="0" w:line="240" w:lineRule="auto"/>
              <w:rPr>
                <w:rFonts w:ascii="Times New Roman" w:hAnsi="Times New Roman"/>
                <w:sz w:val="24"/>
                <w:szCs w:val="24"/>
              </w:rPr>
            </w:pPr>
            <w:r w:rsidRPr="0033757F">
              <w:rPr>
                <w:rFonts w:ascii="Times New Roman" w:hAnsi="Times New Roman"/>
                <w:sz w:val="24"/>
                <w:szCs w:val="24"/>
              </w:rPr>
              <w:t xml:space="preserve">-спортивный тренажер (лыжник) (1 шт.) </w:t>
            </w:r>
            <w:r w:rsidR="00D22911" w:rsidRPr="00EE4F70">
              <w:rPr>
                <w:rFonts w:ascii="Times New Roman" w:hAnsi="Times New Roman"/>
                <w:sz w:val="24"/>
                <w:szCs w:val="24"/>
              </w:rPr>
              <w:t xml:space="preserve">1000 бел.руб., 308.6 </w:t>
            </w:r>
            <w:r w:rsidR="00D22911" w:rsidRPr="00EE4F70">
              <w:rPr>
                <w:rFonts w:ascii="Times New Roman" w:hAnsi="Times New Roman"/>
                <w:sz w:val="24"/>
                <w:szCs w:val="24"/>
                <w:lang w:val="en-US"/>
              </w:rPr>
              <w:t>USD</w:t>
            </w:r>
            <w:r w:rsidR="00D22911" w:rsidRPr="00EE4F70">
              <w:rPr>
                <w:rFonts w:ascii="Times New Roman" w:hAnsi="Times New Roman"/>
                <w:sz w:val="24"/>
                <w:szCs w:val="24"/>
              </w:rPr>
              <w:t>, 284.9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-контейнеры для пищевых продуктов (5 шт.)</w:t>
            </w:r>
            <w:r w:rsidR="00D22911">
              <w:rPr>
                <w:rFonts w:ascii="Times New Roman" w:hAnsi="Times New Roman"/>
                <w:sz w:val="24"/>
                <w:szCs w:val="24"/>
              </w:rPr>
              <w:t xml:space="preserve"> 60 бел.руб., 18.51 </w:t>
            </w:r>
            <w:r w:rsidR="00D22911" w:rsidRPr="00EE4F70">
              <w:rPr>
                <w:rFonts w:ascii="Times New Roman" w:hAnsi="Times New Roman"/>
                <w:sz w:val="24"/>
                <w:szCs w:val="24"/>
                <w:lang w:val="en-US"/>
              </w:rPr>
              <w:t>USD</w:t>
            </w:r>
            <w:r w:rsidR="00D22911">
              <w:rPr>
                <w:rFonts w:ascii="Times New Roman" w:hAnsi="Times New Roman"/>
                <w:sz w:val="24"/>
                <w:szCs w:val="24"/>
              </w:rPr>
              <w:t xml:space="preserve">, 17.9 </w:t>
            </w:r>
            <w:r w:rsidR="00D22911" w:rsidRPr="00EE4F70">
              <w:rPr>
                <w:rFonts w:ascii="Times New Roman" w:hAnsi="Times New Roman"/>
                <w:sz w:val="24"/>
                <w:szCs w:val="24"/>
              </w:rPr>
              <w:t>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-адаптированные столовые приборы (2 наб.)</w:t>
            </w:r>
            <w:r w:rsidR="00D22911">
              <w:rPr>
                <w:rFonts w:ascii="Times New Roman" w:hAnsi="Times New Roman"/>
                <w:sz w:val="24"/>
                <w:szCs w:val="24"/>
              </w:rPr>
              <w:t xml:space="preserve"> </w:t>
            </w:r>
            <w:r w:rsidR="00053A67">
              <w:rPr>
                <w:rFonts w:ascii="Times New Roman" w:hAnsi="Times New Roman"/>
                <w:sz w:val="24"/>
                <w:szCs w:val="24"/>
              </w:rPr>
              <w:t>200</w:t>
            </w:r>
            <w:r w:rsidR="00D22911">
              <w:rPr>
                <w:rFonts w:ascii="Times New Roman" w:hAnsi="Times New Roman"/>
                <w:sz w:val="24"/>
                <w:szCs w:val="24"/>
              </w:rPr>
              <w:t xml:space="preserve"> бел.руб., </w:t>
            </w:r>
            <w:r w:rsidR="00053A67">
              <w:rPr>
                <w:rFonts w:ascii="Times New Roman" w:hAnsi="Times New Roman"/>
                <w:sz w:val="24"/>
                <w:szCs w:val="24"/>
              </w:rPr>
              <w:t>61.72</w:t>
            </w:r>
            <w:r w:rsidR="00D22911" w:rsidRPr="00D22911">
              <w:rPr>
                <w:rFonts w:ascii="Times New Roman" w:hAnsi="Times New Roman"/>
                <w:sz w:val="24"/>
                <w:szCs w:val="24"/>
              </w:rPr>
              <w:t xml:space="preserve"> </w:t>
            </w:r>
            <w:r w:rsidR="00D22911" w:rsidRPr="00EE4F70">
              <w:rPr>
                <w:rFonts w:ascii="Times New Roman" w:hAnsi="Times New Roman"/>
                <w:sz w:val="24"/>
                <w:szCs w:val="24"/>
                <w:lang w:val="en-US"/>
              </w:rPr>
              <w:t>USD</w:t>
            </w:r>
            <w:r w:rsidR="00D22911">
              <w:rPr>
                <w:rFonts w:ascii="Times New Roman" w:hAnsi="Times New Roman"/>
                <w:sz w:val="24"/>
                <w:szCs w:val="24"/>
              </w:rPr>
              <w:t xml:space="preserve">, </w:t>
            </w:r>
            <w:r w:rsidR="00053A67">
              <w:rPr>
                <w:rFonts w:ascii="Times New Roman" w:hAnsi="Times New Roman"/>
                <w:sz w:val="24"/>
                <w:szCs w:val="24"/>
              </w:rPr>
              <w:t>56.96</w:t>
            </w:r>
            <w:r w:rsidR="00D22911">
              <w:rPr>
                <w:rFonts w:ascii="Times New Roman" w:hAnsi="Times New Roman"/>
                <w:sz w:val="24"/>
                <w:szCs w:val="24"/>
              </w:rPr>
              <w:t xml:space="preserve"> </w:t>
            </w:r>
            <w:r w:rsidR="00D22911" w:rsidRPr="00EE4F70">
              <w:rPr>
                <w:rFonts w:ascii="Times New Roman" w:hAnsi="Times New Roman"/>
                <w:sz w:val="24"/>
                <w:szCs w:val="24"/>
              </w:rPr>
              <w:t>EUR;</w:t>
            </w:r>
          </w:p>
          <w:p w:rsidR="0033757F" w:rsidRPr="0033757F" w:rsidRDefault="0033757F" w:rsidP="0033757F">
            <w:pPr>
              <w:spacing w:after="0" w:line="240" w:lineRule="auto"/>
              <w:jc w:val="both"/>
              <w:rPr>
                <w:rFonts w:ascii="Times New Roman" w:hAnsi="Times New Roman"/>
                <w:b/>
                <w:sz w:val="24"/>
                <w:szCs w:val="24"/>
              </w:rPr>
            </w:pPr>
            <w:r w:rsidRPr="0033757F">
              <w:rPr>
                <w:rFonts w:ascii="Times New Roman" w:hAnsi="Times New Roman"/>
                <w:b/>
                <w:sz w:val="24"/>
                <w:szCs w:val="24"/>
              </w:rPr>
              <w:t>3. Реабилитационные кейсы:</w:t>
            </w:r>
          </w:p>
          <w:p w:rsidR="0033757F" w:rsidRPr="0033757F" w:rsidRDefault="00D22911" w:rsidP="0033757F">
            <w:pPr>
              <w:spacing w:after="0" w:line="240" w:lineRule="auto"/>
              <w:jc w:val="both"/>
              <w:rPr>
                <w:rFonts w:ascii="Times New Roman" w:hAnsi="Times New Roman"/>
                <w:sz w:val="24"/>
                <w:szCs w:val="24"/>
              </w:rPr>
            </w:pPr>
            <w:r>
              <w:rPr>
                <w:rFonts w:ascii="Times New Roman" w:hAnsi="Times New Roman"/>
                <w:sz w:val="24"/>
                <w:szCs w:val="24"/>
              </w:rPr>
              <w:t>-мячики массажные (15 шт.)</w:t>
            </w:r>
            <w:r w:rsidRPr="00EE4F70">
              <w:rPr>
                <w:rFonts w:ascii="Times New Roman" w:hAnsi="Times New Roman"/>
                <w:sz w:val="24"/>
                <w:szCs w:val="24"/>
              </w:rPr>
              <w:t xml:space="preserve"> 117.25 бел.руб.; 36.2 </w:t>
            </w:r>
            <w:r w:rsidRPr="00EE4F70">
              <w:rPr>
                <w:rFonts w:ascii="Times New Roman" w:hAnsi="Times New Roman"/>
                <w:sz w:val="24"/>
                <w:szCs w:val="24"/>
                <w:lang w:val="en-US"/>
              </w:rPr>
              <w:t>USD</w:t>
            </w:r>
            <w:r w:rsidRPr="00EE4F70">
              <w:rPr>
                <w:rFonts w:ascii="Times New Roman" w:hAnsi="Times New Roman"/>
                <w:sz w:val="24"/>
                <w:szCs w:val="24"/>
              </w:rPr>
              <w:t>, 33.4 EUR;</w:t>
            </w:r>
          </w:p>
          <w:p w:rsidR="0033757F" w:rsidRPr="0033757F" w:rsidRDefault="00D22911" w:rsidP="0033757F">
            <w:pPr>
              <w:spacing w:after="0" w:line="240" w:lineRule="auto"/>
              <w:jc w:val="both"/>
              <w:rPr>
                <w:rFonts w:ascii="Times New Roman" w:hAnsi="Times New Roman"/>
                <w:sz w:val="24"/>
                <w:szCs w:val="24"/>
              </w:rPr>
            </w:pPr>
            <w:r>
              <w:rPr>
                <w:rFonts w:ascii="Times New Roman" w:hAnsi="Times New Roman"/>
                <w:sz w:val="24"/>
                <w:szCs w:val="24"/>
              </w:rPr>
              <w:t>-коврики массажные (</w:t>
            </w:r>
            <w:r w:rsidR="00CC5324">
              <w:rPr>
                <w:rFonts w:ascii="Times New Roman" w:hAnsi="Times New Roman"/>
                <w:sz w:val="24"/>
                <w:szCs w:val="24"/>
              </w:rPr>
              <w:t>4</w:t>
            </w:r>
            <w:r>
              <w:rPr>
                <w:rFonts w:ascii="Times New Roman" w:hAnsi="Times New Roman"/>
                <w:sz w:val="24"/>
                <w:szCs w:val="24"/>
              </w:rPr>
              <w:t xml:space="preserve"> шт.)</w:t>
            </w:r>
            <w:r w:rsidRPr="00EE4F70">
              <w:rPr>
                <w:rFonts w:ascii="Times New Roman" w:hAnsi="Times New Roman"/>
                <w:sz w:val="24"/>
                <w:szCs w:val="24"/>
              </w:rPr>
              <w:t xml:space="preserve"> </w:t>
            </w:r>
            <w:r w:rsidR="00CC5324">
              <w:rPr>
                <w:rFonts w:ascii="Times New Roman" w:hAnsi="Times New Roman"/>
                <w:sz w:val="24"/>
                <w:szCs w:val="24"/>
              </w:rPr>
              <w:t>240</w:t>
            </w:r>
            <w:r w:rsidRPr="00EE4F70">
              <w:rPr>
                <w:rFonts w:ascii="Times New Roman" w:hAnsi="Times New Roman"/>
                <w:sz w:val="24"/>
                <w:szCs w:val="24"/>
              </w:rPr>
              <w:t xml:space="preserve"> бел.руб., </w:t>
            </w:r>
            <w:r w:rsidR="00CC5324">
              <w:rPr>
                <w:rFonts w:ascii="Times New Roman" w:hAnsi="Times New Roman"/>
                <w:sz w:val="24"/>
                <w:szCs w:val="24"/>
              </w:rPr>
              <w:t>74.6</w:t>
            </w:r>
            <w:r w:rsidRPr="00EE4F70">
              <w:rPr>
                <w:rFonts w:ascii="Times New Roman" w:hAnsi="Times New Roman"/>
                <w:sz w:val="24"/>
                <w:szCs w:val="24"/>
              </w:rPr>
              <w:t xml:space="preserve"> </w:t>
            </w:r>
            <w:r w:rsidRPr="00EE4F70">
              <w:rPr>
                <w:rFonts w:ascii="Times New Roman" w:hAnsi="Times New Roman"/>
                <w:sz w:val="24"/>
                <w:szCs w:val="24"/>
                <w:lang w:val="en-US"/>
              </w:rPr>
              <w:t>USD</w:t>
            </w:r>
            <w:r w:rsidRPr="00EE4F70">
              <w:rPr>
                <w:rFonts w:ascii="Times New Roman" w:hAnsi="Times New Roman"/>
                <w:sz w:val="24"/>
                <w:szCs w:val="24"/>
              </w:rPr>
              <w:t xml:space="preserve">, </w:t>
            </w:r>
            <w:r w:rsidR="00CC5324">
              <w:rPr>
                <w:rFonts w:ascii="Times New Roman" w:hAnsi="Times New Roman"/>
                <w:sz w:val="24"/>
                <w:szCs w:val="24"/>
              </w:rPr>
              <w:t>68.36</w:t>
            </w:r>
            <w:r w:rsidRPr="00EE4F70">
              <w:rPr>
                <w:rFonts w:ascii="Times New Roman" w:hAnsi="Times New Roman"/>
                <w:sz w:val="24"/>
                <w:szCs w:val="24"/>
              </w:rPr>
              <w:t xml:space="preserve"> EUR;</w:t>
            </w:r>
          </w:p>
          <w:p w:rsid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-контейнера для хранения (</w:t>
            </w:r>
            <w:r w:rsidR="00D22911">
              <w:rPr>
                <w:rFonts w:ascii="Times New Roman" w:hAnsi="Times New Roman"/>
                <w:sz w:val="24"/>
                <w:szCs w:val="24"/>
              </w:rPr>
              <w:t xml:space="preserve">4 шт.) </w:t>
            </w:r>
            <w:r w:rsidR="00D22911" w:rsidRPr="00EE4F70">
              <w:rPr>
                <w:rFonts w:ascii="Times New Roman" w:hAnsi="Times New Roman"/>
                <w:sz w:val="24"/>
                <w:szCs w:val="24"/>
              </w:rPr>
              <w:t xml:space="preserve">104 бел.руб., 32.09 </w:t>
            </w:r>
            <w:r w:rsidR="00D22911" w:rsidRPr="00EE4F70">
              <w:rPr>
                <w:rFonts w:ascii="Times New Roman" w:hAnsi="Times New Roman"/>
                <w:sz w:val="24"/>
                <w:szCs w:val="24"/>
                <w:lang w:val="en-US"/>
              </w:rPr>
              <w:t>USD</w:t>
            </w:r>
            <w:r w:rsidR="00D22911" w:rsidRPr="00EE4F70">
              <w:rPr>
                <w:rFonts w:ascii="Times New Roman" w:hAnsi="Times New Roman"/>
                <w:sz w:val="24"/>
                <w:szCs w:val="24"/>
              </w:rPr>
              <w:t>, 29.6 EUR;</w:t>
            </w:r>
          </w:p>
          <w:p w:rsidR="00D22911" w:rsidRPr="0033757F" w:rsidRDefault="00D22911" w:rsidP="00D22911">
            <w:pPr>
              <w:spacing w:after="0" w:line="240" w:lineRule="auto"/>
              <w:rPr>
                <w:rFonts w:ascii="Times New Roman" w:hAnsi="Times New Roman"/>
                <w:sz w:val="24"/>
                <w:szCs w:val="24"/>
              </w:rPr>
            </w:pPr>
            <w:r w:rsidRPr="00D22911">
              <w:rPr>
                <w:rFonts w:ascii="Times New Roman" w:hAnsi="Times New Roman"/>
                <w:sz w:val="24"/>
                <w:szCs w:val="24"/>
              </w:rPr>
              <w:t xml:space="preserve">-контейнеры для хранения </w:t>
            </w:r>
            <w:r>
              <w:rPr>
                <w:rFonts w:ascii="Times New Roman" w:hAnsi="Times New Roman"/>
                <w:sz w:val="24"/>
                <w:szCs w:val="24"/>
              </w:rPr>
              <w:t xml:space="preserve">(5 шт.) </w:t>
            </w:r>
            <w:r w:rsidRPr="00D22911">
              <w:rPr>
                <w:rFonts w:ascii="Times New Roman" w:hAnsi="Times New Roman"/>
                <w:sz w:val="24"/>
                <w:szCs w:val="24"/>
              </w:rPr>
              <w:t>70</w:t>
            </w:r>
            <w:r w:rsidR="00CC5324">
              <w:rPr>
                <w:rFonts w:ascii="Times New Roman" w:hAnsi="Times New Roman"/>
                <w:sz w:val="24"/>
                <w:szCs w:val="24"/>
              </w:rPr>
              <w:t>,58</w:t>
            </w:r>
            <w:r w:rsidRPr="00D22911">
              <w:rPr>
                <w:rFonts w:ascii="Times New Roman" w:hAnsi="Times New Roman"/>
                <w:sz w:val="24"/>
                <w:szCs w:val="24"/>
              </w:rPr>
              <w:t xml:space="preserve"> бел.руб., 21.</w:t>
            </w:r>
            <w:r w:rsidR="00CC5324">
              <w:rPr>
                <w:rFonts w:ascii="Times New Roman" w:hAnsi="Times New Roman"/>
                <w:sz w:val="24"/>
                <w:szCs w:val="24"/>
              </w:rPr>
              <w:t>78</w:t>
            </w:r>
            <w:r w:rsidRPr="00D22911">
              <w:rPr>
                <w:rFonts w:ascii="Times New Roman" w:hAnsi="Times New Roman"/>
                <w:sz w:val="24"/>
                <w:szCs w:val="24"/>
              </w:rPr>
              <w:t xml:space="preserve"> </w:t>
            </w:r>
            <w:r w:rsidRPr="00D22911">
              <w:rPr>
                <w:rFonts w:ascii="Times New Roman" w:hAnsi="Times New Roman"/>
                <w:sz w:val="24"/>
                <w:szCs w:val="24"/>
                <w:lang w:val="en-US"/>
              </w:rPr>
              <w:t>USD</w:t>
            </w:r>
            <w:r w:rsidRPr="00D22911">
              <w:rPr>
                <w:rFonts w:ascii="Times New Roman" w:hAnsi="Times New Roman"/>
                <w:sz w:val="24"/>
                <w:szCs w:val="24"/>
              </w:rPr>
              <w:t xml:space="preserve">, </w:t>
            </w:r>
            <w:r w:rsidR="00CC5324">
              <w:rPr>
                <w:rFonts w:ascii="Times New Roman" w:hAnsi="Times New Roman"/>
                <w:sz w:val="24"/>
                <w:szCs w:val="24"/>
              </w:rPr>
              <w:t>20.10</w:t>
            </w:r>
            <w:r w:rsidRPr="00D22911">
              <w:rPr>
                <w:rFonts w:ascii="Times New Roman" w:hAnsi="Times New Roman"/>
                <w:sz w:val="24"/>
                <w:szCs w:val="24"/>
              </w:rPr>
              <w:t xml:space="preserve"> EUR;</w:t>
            </w:r>
          </w:p>
          <w:p w:rsidR="0033757F" w:rsidRPr="0033757F" w:rsidRDefault="00D22911" w:rsidP="0033757F">
            <w:pPr>
              <w:spacing w:after="0" w:line="240" w:lineRule="auto"/>
              <w:jc w:val="both"/>
              <w:rPr>
                <w:rFonts w:ascii="Times New Roman" w:hAnsi="Times New Roman"/>
                <w:sz w:val="24"/>
                <w:szCs w:val="24"/>
              </w:rPr>
            </w:pPr>
            <w:r>
              <w:rPr>
                <w:rFonts w:ascii="Times New Roman" w:hAnsi="Times New Roman"/>
                <w:sz w:val="24"/>
                <w:szCs w:val="24"/>
              </w:rPr>
              <w:t>-антисептики (4 шт.) 52</w:t>
            </w:r>
            <w:r w:rsidRPr="00EE4F70">
              <w:rPr>
                <w:rFonts w:ascii="Times New Roman" w:hAnsi="Times New Roman"/>
                <w:sz w:val="24"/>
                <w:szCs w:val="24"/>
              </w:rPr>
              <w:t xml:space="preserve"> бел.руб., </w:t>
            </w:r>
            <w:r>
              <w:rPr>
                <w:rFonts w:ascii="Times New Roman" w:hAnsi="Times New Roman"/>
                <w:sz w:val="24"/>
                <w:szCs w:val="24"/>
              </w:rPr>
              <w:t>16.04</w:t>
            </w:r>
            <w:r w:rsidRPr="00EE4F70">
              <w:rPr>
                <w:rFonts w:ascii="Times New Roman" w:hAnsi="Times New Roman"/>
                <w:sz w:val="24"/>
                <w:szCs w:val="24"/>
              </w:rPr>
              <w:t xml:space="preserve"> </w:t>
            </w:r>
            <w:r w:rsidRPr="00EE4F70">
              <w:rPr>
                <w:rFonts w:ascii="Times New Roman" w:hAnsi="Times New Roman"/>
                <w:sz w:val="24"/>
                <w:szCs w:val="24"/>
                <w:lang w:val="en-US"/>
              </w:rPr>
              <w:t>USD</w:t>
            </w:r>
            <w:r w:rsidRPr="00EE4F70">
              <w:rPr>
                <w:rFonts w:ascii="Times New Roman" w:hAnsi="Times New Roman"/>
                <w:sz w:val="24"/>
                <w:szCs w:val="24"/>
              </w:rPr>
              <w:t xml:space="preserve">, </w:t>
            </w:r>
            <w:r>
              <w:rPr>
                <w:rFonts w:ascii="Times New Roman" w:hAnsi="Times New Roman"/>
                <w:sz w:val="24"/>
                <w:szCs w:val="24"/>
              </w:rPr>
              <w:t>14.8</w:t>
            </w:r>
            <w:r w:rsidRPr="00EE4F70">
              <w:rPr>
                <w:rFonts w:ascii="Times New Roman" w:hAnsi="Times New Roman"/>
                <w:sz w:val="24"/>
                <w:szCs w:val="24"/>
              </w:rPr>
              <w:t xml:space="preserve">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-крем регене</w:t>
            </w:r>
            <w:r w:rsidR="00D22911">
              <w:rPr>
                <w:rFonts w:ascii="Times New Roman" w:hAnsi="Times New Roman"/>
                <w:sz w:val="24"/>
                <w:szCs w:val="24"/>
              </w:rPr>
              <w:t>рирующий с окисью цинка (2 шт.)</w:t>
            </w:r>
            <w:r w:rsidR="00D22911" w:rsidRPr="00EE4F70">
              <w:rPr>
                <w:rFonts w:ascii="Times New Roman" w:hAnsi="Times New Roman"/>
                <w:sz w:val="24"/>
                <w:szCs w:val="24"/>
              </w:rPr>
              <w:t xml:space="preserve"> </w:t>
            </w:r>
            <w:r w:rsidR="00D22911">
              <w:rPr>
                <w:rFonts w:ascii="Times New Roman" w:hAnsi="Times New Roman"/>
                <w:sz w:val="24"/>
                <w:szCs w:val="24"/>
              </w:rPr>
              <w:t>48</w:t>
            </w:r>
            <w:r w:rsidR="00D22911" w:rsidRPr="00EE4F70">
              <w:rPr>
                <w:rFonts w:ascii="Times New Roman" w:hAnsi="Times New Roman"/>
                <w:sz w:val="24"/>
                <w:szCs w:val="24"/>
              </w:rPr>
              <w:t xml:space="preserve"> бел.руб., </w:t>
            </w:r>
            <w:r w:rsidR="00D22911">
              <w:rPr>
                <w:rFonts w:ascii="Times New Roman" w:hAnsi="Times New Roman"/>
                <w:sz w:val="24"/>
                <w:szCs w:val="24"/>
              </w:rPr>
              <w:t>14.8</w:t>
            </w:r>
            <w:r w:rsidR="00D22911" w:rsidRPr="00EE4F70">
              <w:rPr>
                <w:rFonts w:ascii="Times New Roman" w:hAnsi="Times New Roman"/>
                <w:sz w:val="24"/>
                <w:szCs w:val="24"/>
              </w:rPr>
              <w:t xml:space="preserve"> </w:t>
            </w:r>
            <w:r w:rsidR="00D22911" w:rsidRPr="00EE4F70">
              <w:rPr>
                <w:rFonts w:ascii="Times New Roman" w:hAnsi="Times New Roman"/>
                <w:sz w:val="24"/>
                <w:szCs w:val="24"/>
                <w:lang w:val="en-US"/>
              </w:rPr>
              <w:t>USD</w:t>
            </w:r>
            <w:r w:rsidR="00D22911" w:rsidRPr="00EE4F70">
              <w:rPr>
                <w:rFonts w:ascii="Times New Roman" w:hAnsi="Times New Roman"/>
                <w:sz w:val="24"/>
                <w:szCs w:val="24"/>
              </w:rPr>
              <w:t xml:space="preserve">, </w:t>
            </w:r>
            <w:r w:rsidR="00D22911">
              <w:rPr>
                <w:rFonts w:ascii="Times New Roman" w:hAnsi="Times New Roman"/>
                <w:sz w:val="24"/>
                <w:szCs w:val="24"/>
              </w:rPr>
              <w:t>13.66</w:t>
            </w:r>
            <w:r w:rsidR="00D22911" w:rsidRPr="00EE4F70">
              <w:rPr>
                <w:rFonts w:ascii="Times New Roman" w:hAnsi="Times New Roman"/>
                <w:sz w:val="24"/>
                <w:szCs w:val="24"/>
              </w:rPr>
              <w:t xml:space="preserve">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-пр</w:t>
            </w:r>
            <w:r w:rsidR="00D22911">
              <w:rPr>
                <w:rFonts w:ascii="Times New Roman" w:hAnsi="Times New Roman"/>
                <w:sz w:val="24"/>
                <w:szCs w:val="24"/>
              </w:rPr>
              <w:t>отивопролежневый матрас (1 шт.)</w:t>
            </w:r>
            <w:r w:rsidR="00D22911" w:rsidRPr="00EE4F70">
              <w:rPr>
                <w:rFonts w:ascii="Times New Roman" w:hAnsi="Times New Roman"/>
                <w:sz w:val="24"/>
                <w:szCs w:val="24"/>
              </w:rPr>
              <w:t xml:space="preserve"> 199 бел.руб.,                 61.4 </w:t>
            </w:r>
            <w:r w:rsidR="00D22911" w:rsidRPr="00EE4F70">
              <w:rPr>
                <w:rFonts w:ascii="Times New Roman" w:hAnsi="Times New Roman"/>
                <w:sz w:val="24"/>
                <w:szCs w:val="24"/>
                <w:lang w:val="en-US"/>
              </w:rPr>
              <w:t>USD</w:t>
            </w:r>
            <w:r w:rsidR="00D22911" w:rsidRPr="00EE4F70">
              <w:rPr>
                <w:rFonts w:ascii="Times New Roman" w:hAnsi="Times New Roman"/>
                <w:sz w:val="24"/>
                <w:szCs w:val="24"/>
              </w:rPr>
              <w:t>, 56.6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-подкладное судно «ладья» (1 шт.)</w:t>
            </w:r>
            <w:r w:rsidR="00D22911" w:rsidRPr="00EE4F70">
              <w:rPr>
                <w:rFonts w:ascii="Times New Roman" w:hAnsi="Times New Roman"/>
                <w:sz w:val="24"/>
                <w:szCs w:val="24"/>
              </w:rPr>
              <w:t xml:space="preserve"> 13 бел.руб., 4.01 </w:t>
            </w:r>
            <w:r w:rsidR="00D22911" w:rsidRPr="00EE4F70">
              <w:rPr>
                <w:rFonts w:ascii="Times New Roman" w:hAnsi="Times New Roman"/>
                <w:sz w:val="24"/>
                <w:szCs w:val="24"/>
                <w:lang w:val="en-US"/>
              </w:rPr>
              <w:t>USD</w:t>
            </w:r>
            <w:r w:rsidR="00D22911">
              <w:rPr>
                <w:rFonts w:ascii="Times New Roman" w:hAnsi="Times New Roman"/>
                <w:sz w:val="24"/>
                <w:szCs w:val="24"/>
              </w:rPr>
              <w:t xml:space="preserve">, </w:t>
            </w:r>
            <w:r w:rsidR="00D22911" w:rsidRPr="00EE4F70">
              <w:rPr>
                <w:rFonts w:ascii="Times New Roman" w:hAnsi="Times New Roman"/>
                <w:sz w:val="24"/>
                <w:szCs w:val="24"/>
              </w:rPr>
              <w:t>3.70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-моч</w:t>
            </w:r>
            <w:r w:rsidR="00D22911">
              <w:rPr>
                <w:rFonts w:ascii="Times New Roman" w:hAnsi="Times New Roman"/>
                <w:sz w:val="24"/>
                <w:szCs w:val="24"/>
              </w:rPr>
              <w:t>еприемник универсальный (1 шт.)</w:t>
            </w:r>
            <w:r w:rsidR="00D22911" w:rsidRPr="00EE4F70">
              <w:rPr>
                <w:rFonts w:ascii="Times New Roman" w:hAnsi="Times New Roman"/>
                <w:sz w:val="24"/>
                <w:szCs w:val="24"/>
              </w:rPr>
              <w:t xml:space="preserve"> </w:t>
            </w:r>
            <w:r w:rsidR="00D22911">
              <w:rPr>
                <w:rFonts w:ascii="Times New Roman" w:hAnsi="Times New Roman"/>
                <w:sz w:val="24"/>
                <w:szCs w:val="24"/>
              </w:rPr>
              <w:t xml:space="preserve">10.75 бел.руб., </w:t>
            </w:r>
            <w:r w:rsidR="00D22911" w:rsidRPr="00EE4F70">
              <w:rPr>
                <w:rFonts w:ascii="Times New Roman" w:hAnsi="Times New Roman"/>
                <w:sz w:val="24"/>
                <w:szCs w:val="24"/>
              </w:rPr>
              <w:t xml:space="preserve">3.31 </w:t>
            </w:r>
            <w:r w:rsidR="00D22911" w:rsidRPr="00EE4F70">
              <w:rPr>
                <w:rFonts w:ascii="Times New Roman" w:hAnsi="Times New Roman"/>
                <w:sz w:val="24"/>
                <w:szCs w:val="24"/>
                <w:lang w:val="en-US"/>
              </w:rPr>
              <w:t>USD</w:t>
            </w:r>
            <w:r w:rsidR="00D22911" w:rsidRPr="00EE4F70">
              <w:rPr>
                <w:rFonts w:ascii="Times New Roman" w:hAnsi="Times New Roman"/>
                <w:sz w:val="24"/>
                <w:szCs w:val="24"/>
              </w:rPr>
              <w:t>, 3.06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-по</w:t>
            </w:r>
            <w:r w:rsidR="00D22911">
              <w:rPr>
                <w:rFonts w:ascii="Times New Roman" w:hAnsi="Times New Roman"/>
                <w:sz w:val="24"/>
                <w:szCs w:val="24"/>
              </w:rPr>
              <w:t xml:space="preserve">дгузники для взрослых (1 пачка) </w:t>
            </w:r>
            <w:r w:rsidR="00D22911" w:rsidRPr="00EE4F70">
              <w:rPr>
                <w:rFonts w:ascii="Times New Roman" w:hAnsi="Times New Roman"/>
                <w:sz w:val="24"/>
                <w:szCs w:val="24"/>
              </w:rPr>
              <w:t>21 бел.руб., 6.48</w:t>
            </w:r>
            <w:r w:rsidR="00D22911" w:rsidRPr="00EE4F70">
              <w:rPr>
                <w:rFonts w:ascii="Times New Roman" w:hAnsi="Times New Roman"/>
                <w:sz w:val="24"/>
                <w:szCs w:val="24"/>
                <w:lang w:val="en-US"/>
              </w:rPr>
              <w:t>USD</w:t>
            </w:r>
            <w:r w:rsidR="00D22911" w:rsidRPr="00EE4F70">
              <w:rPr>
                <w:rFonts w:ascii="Times New Roman" w:hAnsi="Times New Roman"/>
                <w:sz w:val="24"/>
                <w:szCs w:val="24"/>
              </w:rPr>
              <w:t>, 5.98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 впитывающие</w:t>
            </w:r>
            <w:r w:rsidR="00D22911">
              <w:rPr>
                <w:rFonts w:ascii="Times New Roman" w:hAnsi="Times New Roman"/>
                <w:sz w:val="24"/>
                <w:szCs w:val="24"/>
              </w:rPr>
              <w:t xml:space="preserve"> пеленки (одноразовые) (1 пач.)</w:t>
            </w:r>
            <w:r w:rsidR="00D22911" w:rsidRPr="00EE4F70">
              <w:rPr>
                <w:rFonts w:ascii="Times New Roman" w:hAnsi="Times New Roman"/>
                <w:sz w:val="24"/>
                <w:szCs w:val="24"/>
              </w:rPr>
              <w:t xml:space="preserve"> 15 бел.руб., 4.6 </w:t>
            </w:r>
            <w:r w:rsidR="00D22911" w:rsidRPr="00EE4F70">
              <w:rPr>
                <w:rFonts w:ascii="Times New Roman" w:hAnsi="Times New Roman"/>
                <w:sz w:val="24"/>
                <w:szCs w:val="24"/>
                <w:lang w:val="en-US"/>
              </w:rPr>
              <w:t>USD</w:t>
            </w:r>
            <w:r w:rsidR="00D22911" w:rsidRPr="00EE4F70">
              <w:rPr>
                <w:rFonts w:ascii="Times New Roman" w:hAnsi="Times New Roman"/>
                <w:sz w:val="24"/>
                <w:szCs w:val="24"/>
              </w:rPr>
              <w:t>, 4.27 EUR;</w:t>
            </w:r>
          </w:p>
          <w:p w:rsidR="0033757F" w:rsidRPr="0033757F" w:rsidRDefault="00D22911" w:rsidP="0033757F">
            <w:pPr>
              <w:spacing w:after="0" w:line="240" w:lineRule="auto"/>
              <w:jc w:val="both"/>
              <w:rPr>
                <w:rFonts w:ascii="Times New Roman" w:hAnsi="Times New Roman"/>
                <w:sz w:val="24"/>
                <w:szCs w:val="24"/>
              </w:rPr>
            </w:pPr>
            <w:r>
              <w:rPr>
                <w:rFonts w:ascii="Times New Roman" w:hAnsi="Times New Roman"/>
                <w:sz w:val="24"/>
                <w:szCs w:val="24"/>
              </w:rPr>
              <w:t>-тонометр (1 шт.)</w:t>
            </w:r>
            <w:r w:rsidRPr="00EE4F70">
              <w:rPr>
                <w:rFonts w:ascii="Times New Roman" w:hAnsi="Times New Roman"/>
                <w:sz w:val="24"/>
                <w:szCs w:val="24"/>
              </w:rPr>
              <w:t xml:space="preserve"> 170 бел.руб., 52.5 </w:t>
            </w:r>
            <w:r w:rsidRPr="00EE4F70">
              <w:rPr>
                <w:rFonts w:ascii="Times New Roman" w:hAnsi="Times New Roman"/>
                <w:sz w:val="24"/>
                <w:szCs w:val="24"/>
                <w:lang w:val="en-US"/>
              </w:rPr>
              <w:t>USD</w:t>
            </w:r>
            <w:r w:rsidRPr="00EE4F70">
              <w:rPr>
                <w:rFonts w:ascii="Times New Roman" w:hAnsi="Times New Roman"/>
                <w:sz w:val="24"/>
                <w:szCs w:val="24"/>
              </w:rPr>
              <w:t>, 48.4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w:t>
            </w:r>
            <w:r w:rsidR="00D22911">
              <w:rPr>
                <w:rFonts w:ascii="Times New Roman" w:hAnsi="Times New Roman"/>
                <w:sz w:val="24"/>
                <w:szCs w:val="24"/>
              </w:rPr>
              <w:t>ортопедическая подушка (1 шт.)</w:t>
            </w:r>
            <w:r w:rsidR="00D22911" w:rsidRPr="00EE4F70">
              <w:rPr>
                <w:rFonts w:ascii="Times New Roman" w:hAnsi="Times New Roman"/>
                <w:sz w:val="24"/>
                <w:szCs w:val="24"/>
              </w:rPr>
              <w:t xml:space="preserve"> 130 бел.руб., 40.1 </w:t>
            </w:r>
            <w:r w:rsidR="00D22911" w:rsidRPr="00EE4F70">
              <w:rPr>
                <w:rFonts w:ascii="Times New Roman" w:hAnsi="Times New Roman"/>
                <w:sz w:val="24"/>
                <w:szCs w:val="24"/>
                <w:lang w:val="en-US"/>
              </w:rPr>
              <w:t>USD</w:t>
            </w:r>
            <w:r w:rsidR="00D22911">
              <w:rPr>
                <w:rFonts w:ascii="Times New Roman" w:hAnsi="Times New Roman"/>
                <w:sz w:val="24"/>
                <w:szCs w:val="24"/>
              </w:rPr>
              <w:t xml:space="preserve">, </w:t>
            </w:r>
            <w:r w:rsidR="00D22911" w:rsidRPr="00EE4F70">
              <w:rPr>
                <w:rFonts w:ascii="Times New Roman" w:hAnsi="Times New Roman"/>
                <w:sz w:val="24"/>
                <w:szCs w:val="24"/>
              </w:rPr>
              <w:t>37.03 EUR;</w:t>
            </w:r>
          </w:p>
          <w:p w:rsidR="0033757F" w:rsidRPr="0033757F" w:rsidRDefault="0033757F" w:rsidP="00D22911">
            <w:pPr>
              <w:spacing w:after="0" w:line="240" w:lineRule="auto"/>
              <w:rPr>
                <w:rFonts w:ascii="Times New Roman" w:hAnsi="Times New Roman"/>
                <w:sz w:val="24"/>
                <w:szCs w:val="24"/>
              </w:rPr>
            </w:pPr>
            <w:r w:rsidRPr="0033757F">
              <w:rPr>
                <w:rFonts w:ascii="Times New Roman" w:hAnsi="Times New Roman"/>
                <w:sz w:val="24"/>
                <w:szCs w:val="24"/>
              </w:rPr>
              <w:t>-пр</w:t>
            </w:r>
            <w:r w:rsidR="00D22911">
              <w:rPr>
                <w:rFonts w:ascii="Times New Roman" w:hAnsi="Times New Roman"/>
                <w:sz w:val="24"/>
                <w:szCs w:val="24"/>
              </w:rPr>
              <w:t xml:space="preserve">отекторы из флиса для рук и ног </w:t>
            </w:r>
            <w:r w:rsidR="00D22911" w:rsidRPr="00EE4F70">
              <w:rPr>
                <w:rFonts w:ascii="Times New Roman" w:hAnsi="Times New Roman"/>
                <w:sz w:val="24"/>
                <w:szCs w:val="24"/>
              </w:rPr>
              <w:t>1</w:t>
            </w:r>
            <w:r w:rsidR="00053A67">
              <w:rPr>
                <w:rFonts w:ascii="Times New Roman" w:hAnsi="Times New Roman"/>
                <w:sz w:val="24"/>
                <w:szCs w:val="24"/>
              </w:rPr>
              <w:t>200</w:t>
            </w:r>
            <w:r w:rsidR="00D22911" w:rsidRPr="00EE4F70">
              <w:rPr>
                <w:rFonts w:ascii="Times New Roman" w:hAnsi="Times New Roman"/>
                <w:sz w:val="24"/>
                <w:szCs w:val="24"/>
              </w:rPr>
              <w:t xml:space="preserve"> бел.руб., </w:t>
            </w:r>
            <w:r w:rsidR="00053A67">
              <w:rPr>
                <w:rFonts w:ascii="Times New Roman" w:hAnsi="Times New Roman"/>
                <w:sz w:val="24"/>
                <w:szCs w:val="24"/>
              </w:rPr>
              <w:t>370.3</w:t>
            </w:r>
            <w:r w:rsidR="00D22911" w:rsidRPr="00EE4F70">
              <w:rPr>
                <w:rFonts w:ascii="Times New Roman" w:hAnsi="Times New Roman"/>
                <w:sz w:val="24"/>
                <w:szCs w:val="24"/>
              </w:rPr>
              <w:t xml:space="preserve"> </w:t>
            </w:r>
            <w:r w:rsidR="00D22911" w:rsidRPr="00EE4F70">
              <w:rPr>
                <w:rFonts w:ascii="Times New Roman" w:hAnsi="Times New Roman"/>
                <w:sz w:val="24"/>
                <w:szCs w:val="24"/>
                <w:lang w:val="en-US"/>
              </w:rPr>
              <w:t>USD</w:t>
            </w:r>
            <w:r w:rsidR="00D22911" w:rsidRPr="00EE4F70">
              <w:rPr>
                <w:rFonts w:ascii="Times New Roman" w:hAnsi="Times New Roman"/>
                <w:sz w:val="24"/>
                <w:szCs w:val="24"/>
              </w:rPr>
              <w:t xml:space="preserve">, </w:t>
            </w:r>
            <w:r w:rsidR="00053A67">
              <w:rPr>
                <w:rFonts w:ascii="Times New Roman" w:hAnsi="Times New Roman"/>
                <w:sz w:val="24"/>
                <w:szCs w:val="24"/>
              </w:rPr>
              <w:t>341.8</w:t>
            </w:r>
            <w:r w:rsidR="00D22911" w:rsidRPr="00EE4F70">
              <w:rPr>
                <w:rFonts w:ascii="Times New Roman" w:hAnsi="Times New Roman"/>
                <w:sz w:val="24"/>
                <w:szCs w:val="24"/>
              </w:rPr>
              <w:t xml:space="preserve"> EUR;</w:t>
            </w:r>
          </w:p>
          <w:p w:rsidR="0033757F" w:rsidRPr="0033757F" w:rsidRDefault="0033757F" w:rsidP="00D22911">
            <w:pPr>
              <w:spacing w:after="0" w:line="240" w:lineRule="auto"/>
              <w:rPr>
                <w:rFonts w:ascii="Times New Roman" w:hAnsi="Times New Roman"/>
                <w:sz w:val="24"/>
                <w:szCs w:val="24"/>
              </w:rPr>
            </w:pPr>
            <w:r w:rsidRPr="0033757F">
              <w:rPr>
                <w:rFonts w:ascii="Times New Roman" w:hAnsi="Times New Roman"/>
                <w:sz w:val="24"/>
                <w:szCs w:val="24"/>
              </w:rPr>
              <w:t xml:space="preserve">-умные часы с </w:t>
            </w:r>
            <w:r w:rsidR="00D22911">
              <w:rPr>
                <w:rFonts w:ascii="Times New Roman" w:hAnsi="Times New Roman"/>
                <w:sz w:val="24"/>
                <w:szCs w:val="24"/>
              </w:rPr>
              <w:t xml:space="preserve">датчиком падения (2 шт.) </w:t>
            </w:r>
            <w:r w:rsidR="00053A67">
              <w:rPr>
                <w:rFonts w:ascii="Times New Roman" w:hAnsi="Times New Roman"/>
                <w:sz w:val="24"/>
                <w:szCs w:val="24"/>
              </w:rPr>
              <w:t>9</w:t>
            </w:r>
            <w:r w:rsidR="00D22911">
              <w:rPr>
                <w:rFonts w:ascii="Times New Roman" w:hAnsi="Times New Roman"/>
                <w:sz w:val="24"/>
                <w:szCs w:val="24"/>
              </w:rPr>
              <w:t xml:space="preserve">00 бел.руб., </w:t>
            </w:r>
            <w:r w:rsidR="00053A67">
              <w:rPr>
                <w:rFonts w:ascii="Times New Roman" w:hAnsi="Times New Roman"/>
                <w:sz w:val="24"/>
                <w:szCs w:val="24"/>
              </w:rPr>
              <w:t>277.7</w:t>
            </w:r>
            <w:r w:rsidR="00D22911">
              <w:rPr>
                <w:rFonts w:ascii="Times New Roman" w:hAnsi="Times New Roman"/>
                <w:sz w:val="24"/>
                <w:szCs w:val="24"/>
              </w:rPr>
              <w:t xml:space="preserve"> </w:t>
            </w:r>
            <w:r w:rsidR="00D22911" w:rsidRPr="00EE4F70">
              <w:rPr>
                <w:rFonts w:ascii="Times New Roman" w:hAnsi="Times New Roman"/>
                <w:sz w:val="24"/>
                <w:szCs w:val="24"/>
                <w:lang w:val="en-US"/>
              </w:rPr>
              <w:t>USD</w:t>
            </w:r>
            <w:r w:rsidR="00D22911" w:rsidRPr="00EE4F70">
              <w:rPr>
                <w:rFonts w:ascii="Times New Roman" w:hAnsi="Times New Roman"/>
                <w:sz w:val="24"/>
                <w:szCs w:val="24"/>
              </w:rPr>
              <w:t xml:space="preserve">, </w:t>
            </w:r>
            <w:r w:rsidR="00053A67">
              <w:rPr>
                <w:rFonts w:ascii="Times New Roman" w:hAnsi="Times New Roman"/>
                <w:sz w:val="24"/>
                <w:szCs w:val="24"/>
              </w:rPr>
              <w:t>256.4</w:t>
            </w:r>
            <w:r w:rsidR="00D22911" w:rsidRPr="00EE4F70">
              <w:rPr>
                <w:rFonts w:ascii="Times New Roman" w:hAnsi="Times New Roman"/>
                <w:sz w:val="24"/>
                <w:szCs w:val="24"/>
              </w:rPr>
              <w:t xml:space="preserve"> EUR;</w:t>
            </w:r>
          </w:p>
          <w:p w:rsidR="0033757F" w:rsidRPr="0033757F" w:rsidRDefault="0033757F" w:rsidP="0033757F">
            <w:pPr>
              <w:spacing w:after="0" w:line="240" w:lineRule="auto"/>
              <w:jc w:val="both"/>
              <w:rPr>
                <w:rFonts w:ascii="Times New Roman" w:hAnsi="Times New Roman"/>
                <w:b/>
                <w:sz w:val="24"/>
                <w:szCs w:val="24"/>
              </w:rPr>
            </w:pPr>
            <w:r w:rsidRPr="0033757F">
              <w:rPr>
                <w:rFonts w:ascii="Times New Roman" w:hAnsi="Times New Roman"/>
                <w:b/>
                <w:sz w:val="24"/>
                <w:szCs w:val="24"/>
              </w:rPr>
              <w:t>4.Игровые кейсы:</w:t>
            </w:r>
          </w:p>
          <w:p w:rsidR="0033757F" w:rsidRPr="0033757F" w:rsidRDefault="00F8094B" w:rsidP="0033757F">
            <w:pPr>
              <w:spacing w:after="0" w:line="240" w:lineRule="auto"/>
              <w:jc w:val="both"/>
              <w:rPr>
                <w:rFonts w:ascii="Times New Roman" w:hAnsi="Times New Roman"/>
                <w:sz w:val="24"/>
                <w:szCs w:val="24"/>
              </w:rPr>
            </w:pPr>
            <w:r>
              <w:rPr>
                <w:rFonts w:ascii="Times New Roman" w:hAnsi="Times New Roman"/>
                <w:sz w:val="24"/>
                <w:szCs w:val="24"/>
              </w:rPr>
              <w:t xml:space="preserve">-бизиборды (2 шт.) </w:t>
            </w:r>
            <w:r w:rsidRPr="00EE4F70">
              <w:rPr>
                <w:rFonts w:ascii="Times New Roman" w:hAnsi="Times New Roman"/>
                <w:sz w:val="24"/>
                <w:szCs w:val="24"/>
              </w:rPr>
              <w:t xml:space="preserve">228 бел.руб., 70.3 </w:t>
            </w:r>
            <w:r w:rsidRPr="00EE4F70">
              <w:rPr>
                <w:rFonts w:ascii="Times New Roman" w:hAnsi="Times New Roman"/>
                <w:sz w:val="24"/>
                <w:szCs w:val="24"/>
                <w:lang w:val="en-US"/>
              </w:rPr>
              <w:t>USD</w:t>
            </w:r>
            <w:r w:rsidRPr="00EE4F70">
              <w:rPr>
                <w:rFonts w:ascii="Times New Roman" w:hAnsi="Times New Roman"/>
                <w:sz w:val="24"/>
                <w:szCs w:val="24"/>
              </w:rPr>
              <w:t>,                  64.9 EUR;</w:t>
            </w:r>
          </w:p>
          <w:p w:rsidR="0033757F" w:rsidRPr="0033757F" w:rsidRDefault="00D22911" w:rsidP="0033757F">
            <w:pPr>
              <w:spacing w:after="0" w:line="240" w:lineRule="auto"/>
              <w:jc w:val="both"/>
              <w:rPr>
                <w:rFonts w:ascii="Times New Roman" w:hAnsi="Times New Roman"/>
                <w:sz w:val="24"/>
                <w:szCs w:val="24"/>
              </w:rPr>
            </w:pPr>
            <w:r>
              <w:rPr>
                <w:rFonts w:ascii="Times New Roman" w:hAnsi="Times New Roman"/>
                <w:sz w:val="24"/>
                <w:szCs w:val="24"/>
              </w:rPr>
              <w:lastRenderedPageBreak/>
              <w:t>-дартс магнитный (1 шт.)</w:t>
            </w:r>
            <w:r w:rsidRPr="00EE4F70">
              <w:rPr>
                <w:rFonts w:ascii="Times New Roman" w:hAnsi="Times New Roman"/>
                <w:sz w:val="24"/>
                <w:szCs w:val="24"/>
              </w:rPr>
              <w:t xml:space="preserve"> 50 бел.руб., 15.4 </w:t>
            </w:r>
            <w:r w:rsidRPr="00EE4F70">
              <w:rPr>
                <w:rFonts w:ascii="Times New Roman" w:hAnsi="Times New Roman"/>
                <w:sz w:val="24"/>
                <w:szCs w:val="24"/>
                <w:lang w:val="en-US"/>
              </w:rPr>
              <w:t>USD</w:t>
            </w:r>
            <w:r w:rsidRPr="00EE4F70">
              <w:rPr>
                <w:rFonts w:ascii="Times New Roman" w:hAnsi="Times New Roman"/>
                <w:sz w:val="24"/>
                <w:szCs w:val="24"/>
              </w:rPr>
              <w:t>,                  14.2 EUR;</w:t>
            </w:r>
          </w:p>
          <w:p w:rsidR="0033757F" w:rsidRPr="0033757F" w:rsidRDefault="00D22911" w:rsidP="0033757F">
            <w:pPr>
              <w:spacing w:after="0" w:line="240" w:lineRule="auto"/>
              <w:jc w:val="both"/>
              <w:rPr>
                <w:rFonts w:ascii="Times New Roman" w:hAnsi="Times New Roman"/>
                <w:sz w:val="24"/>
                <w:szCs w:val="24"/>
              </w:rPr>
            </w:pPr>
            <w:r>
              <w:rPr>
                <w:rFonts w:ascii="Times New Roman" w:hAnsi="Times New Roman"/>
                <w:sz w:val="24"/>
                <w:szCs w:val="24"/>
              </w:rPr>
              <w:t>-абакус (1 шт.)</w:t>
            </w:r>
            <w:r w:rsidRPr="00EE4F70">
              <w:rPr>
                <w:rFonts w:ascii="Times New Roman" w:hAnsi="Times New Roman"/>
                <w:sz w:val="24"/>
                <w:szCs w:val="24"/>
              </w:rPr>
              <w:t xml:space="preserve"> 32 бел.руб., 9.87 </w:t>
            </w:r>
            <w:r w:rsidRPr="00EE4F70">
              <w:rPr>
                <w:rFonts w:ascii="Times New Roman" w:hAnsi="Times New Roman"/>
                <w:sz w:val="24"/>
                <w:szCs w:val="24"/>
                <w:lang w:val="en-US"/>
              </w:rPr>
              <w:t>USD</w:t>
            </w:r>
            <w:r w:rsidRPr="00EE4F70">
              <w:rPr>
                <w:rFonts w:ascii="Times New Roman" w:hAnsi="Times New Roman"/>
                <w:sz w:val="24"/>
                <w:szCs w:val="24"/>
              </w:rPr>
              <w:t>,9.11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-деревянные пазлы (5 шт.)</w:t>
            </w:r>
            <w:r>
              <w:rPr>
                <w:rFonts w:ascii="Times New Roman" w:hAnsi="Times New Roman"/>
                <w:sz w:val="24"/>
                <w:szCs w:val="24"/>
              </w:rPr>
              <w:t>,</w:t>
            </w:r>
            <w:r w:rsidR="00D22911">
              <w:rPr>
                <w:rFonts w:ascii="Times New Roman" w:hAnsi="Times New Roman"/>
                <w:sz w:val="24"/>
                <w:szCs w:val="24"/>
              </w:rPr>
              <w:t xml:space="preserve"> 60 бел.руб., 18.51</w:t>
            </w:r>
            <w:r w:rsidR="00D22911" w:rsidRPr="00D22911">
              <w:rPr>
                <w:rFonts w:ascii="Times New Roman" w:hAnsi="Times New Roman"/>
                <w:sz w:val="24"/>
                <w:szCs w:val="24"/>
              </w:rPr>
              <w:t xml:space="preserve"> </w:t>
            </w:r>
            <w:r w:rsidR="00D22911" w:rsidRPr="00EE4F70">
              <w:rPr>
                <w:rFonts w:ascii="Times New Roman" w:hAnsi="Times New Roman"/>
                <w:sz w:val="24"/>
                <w:szCs w:val="24"/>
                <w:lang w:val="en-US"/>
              </w:rPr>
              <w:t>USD</w:t>
            </w:r>
            <w:r w:rsidR="00D22911" w:rsidRPr="00EE4F70">
              <w:rPr>
                <w:rFonts w:ascii="Times New Roman" w:hAnsi="Times New Roman"/>
                <w:sz w:val="24"/>
                <w:szCs w:val="24"/>
              </w:rPr>
              <w:t>,</w:t>
            </w:r>
            <w:r w:rsidR="00D22911">
              <w:rPr>
                <w:rFonts w:ascii="Times New Roman" w:hAnsi="Times New Roman"/>
                <w:sz w:val="24"/>
                <w:szCs w:val="24"/>
              </w:rPr>
              <w:t xml:space="preserve"> </w:t>
            </w:r>
            <w:r w:rsidR="00D22911" w:rsidRPr="00EE4F70">
              <w:rPr>
                <w:rFonts w:ascii="Times New Roman" w:hAnsi="Times New Roman"/>
                <w:sz w:val="24"/>
                <w:szCs w:val="24"/>
              </w:rPr>
              <w:t>9.11 EUR;</w:t>
            </w:r>
          </w:p>
          <w:p w:rsidR="0033757F"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w:t>
            </w:r>
            <w:r w:rsidR="00D22911">
              <w:rPr>
                <w:rFonts w:ascii="Times New Roman" w:hAnsi="Times New Roman"/>
                <w:sz w:val="24"/>
                <w:szCs w:val="24"/>
              </w:rPr>
              <w:t>настольная игра «Башня» (2 шт.)</w:t>
            </w:r>
            <w:r w:rsidR="00D22911" w:rsidRPr="00EE4F70">
              <w:rPr>
                <w:rFonts w:ascii="Times New Roman" w:hAnsi="Times New Roman"/>
                <w:sz w:val="24"/>
                <w:szCs w:val="24"/>
              </w:rPr>
              <w:t xml:space="preserve"> 38.88 бел.руб., 12 </w:t>
            </w:r>
            <w:r w:rsidR="00D22911" w:rsidRPr="00EE4F70">
              <w:rPr>
                <w:rFonts w:ascii="Times New Roman" w:hAnsi="Times New Roman"/>
                <w:sz w:val="24"/>
                <w:szCs w:val="24"/>
                <w:lang w:val="en-US"/>
              </w:rPr>
              <w:t>USD</w:t>
            </w:r>
            <w:r w:rsidR="00D22911" w:rsidRPr="00EE4F70">
              <w:rPr>
                <w:rFonts w:ascii="Times New Roman" w:hAnsi="Times New Roman"/>
                <w:sz w:val="24"/>
                <w:szCs w:val="24"/>
              </w:rPr>
              <w:t>, 11.07 EUR;</w:t>
            </w:r>
          </w:p>
          <w:p w:rsidR="0033757F" w:rsidRPr="0033757F" w:rsidRDefault="0033757F" w:rsidP="00D22911">
            <w:pPr>
              <w:spacing w:after="0" w:line="240" w:lineRule="auto"/>
              <w:rPr>
                <w:rFonts w:ascii="Times New Roman" w:hAnsi="Times New Roman"/>
                <w:sz w:val="24"/>
                <w:szCs w:val="24"/>
              </w:rPr>
            </w:pPr>
            <w:r w:rsidRPr="0033757F">
              <w:rPr>
                <w:rFonts w:ascii="Times New Roman" w:hAnsi="Times New Roman"/>
                <w:sz w:val="24"/>
                <w:szCs w:val="24"/>
              </w:rPr>
              <w:t>-настольная</w:t>
            </w:r>
            <w:r w:rsidR="00D22911">
              <w:rPr>
                <w:rFonts w:ascii="Times New Roman" w:hAnsi="Times New Roman"/>
                <w:sz w:val="24"/>
                <w:szCs w:val="24"/>
              </w:rPr>
              <w:t xml:space="preserve"> игра «Охота на шарики» (1 шт.)</w:t>
            </w:r>
            <w:r w:rsidR="00D22911" w:rsidRPr="00EE4F70">
              <w:rPr>
                <w:rFonts w:ascii="Times New Roman" w:hAnsi="Times New Roman"/>
                <w:sz w:val="24"/>
                <w:szCs w:val="24"/>
              </w:rPr>
              <w:t xml:space="preserve"> </w:t>
            </w:r>
            <w:r w:rsidR="00D22911">
              <w:rPr>
                <w:rFonts w:ascii="Times New Roman" w:hAnsi="Times New Roman"/>
                <w:sz w:val="24"/>
                <w:szCs w:val="24"/>
              </w:rPr>
              <w:t xml:space="preserve">11.79 бел.руб., </w:t>
            </w:r>
            <w:r w:rsidR="00D22911" w:rsidRPr="00D22911">
              <w:rPr>
                <w:rFonts w:ascii="Times New Roman" w:hAnsi="Times New Roman"/>
                <w:sz w:val="24"/>
                <w:szCs w:val="24"/>
              </w:rPr>
              <w:t xml:space="preserve">3.63 </w:t>
            </w:r>
            <w:r w:rsidR="00D22911" w:rsidRPr="00D22911">
              <w:rPr>
                <w:rFonts w:ascii="Times New Roman" w:hAnsi="Times New Roman"/>
                <w:sz w:val="24"/>
                <w:szCs w:val="24"/>
                <w:lang w:val="en-US"/>
              </w:rPr>
              <w:t>USD</w:t>
            </w:r>
            <w:r w:rsidR="00D22911" w:rsidRPr="00D22911">
              <w:rPr>
                <w:rFonts w:ascii="Times New Roman" w:hAnsi="Times New Roman"/>
                <w:sz w:val="24"/>
                <w:szCs w:val="24"/>
              </w:rPr>
              <w:t>, 3.35 EUR;</w:t>
            </w:r>
          </w:p>
          <w:p w:rsidR="00275BD8" w:rsidRPr="0033757F" w:rsidRDefault="0033757F" w:rsidP="0033757F">
            <w:pPr>
              <w:spacing w:after="0" w:line="240" w:lineRule="auto"/>
              <w:jc w:val="both"/>
              <w:rPr>
                <w:rFonts w:ascii="Times New Roman" w:hAnsi="Times New Roman"/>
                <w:sz w:val="24"/>
                <w:szCs w:val="24"/>
              </w:rPr>
            </w:pPr>
            <w:r w:rsidRPr="0033757F">
              <w:rPr>
                <w:rFonts w:ascii="Times New Roman" w:hAnsi="Times New Roman"/>
                <w:sz w:val="24"/>
                <w:szCs w:val="24"/>
              </w:rPr>
              <w:t>-набор для рисования на воде (3 шт.)</w:t>
            </w:r>
            <w:r w:rsidR="00D22911" w:rsidRPr="00EE4F70">
              <w:rPr>
                <w:rFonts w:ascii="Times New Roman" w:hAnsi="Times New Roman"/>
                <w:sz w:val="24"/>
                <w:szCs w:val="24"/>
              </w:rPr>
              <w:t xml:space="preserve"> 177 бел.руб., 54.6 </w:t>
            </w:r>
            <w:r w:rsidR="00D22911" w:rsidRPr="00EE4F70">
              <w:rPr>
                <w:rFonts w:ascii="Times New Roman" w:hAnsi="Times New Roman"/>
                <w:sz w:val="24"/>
                <w:szCs w:val="24"/>
                <w:lang w:val="en-US"/>
              </w:rPr>
              <w:t>USD</w:t>
            </w:r>
            <w:r w:rsidR="00D22911" w:rsidRPr="00EE4F70">
              <w:rPr>
                <w:rFonts w:ascii="Times New Roman" w:hAnsi="Times New Roman"/>
                <w:sz w:val="24"/>
                <w:szCs w:val="24"/>
              </w:rPr>
              <w:t>, 50.42 EUR;</w:t>
            </w:r>
          </w:p>
        </w:tc>
      </w:tr>
    </w:tbl>
    <w:p w:rsidR="007F007A" w:rsidRPr="00C277BA" w:rsidRDefault="00275BD8" w:rsidP="00815DC4">
      <w:pPr>
        <w:pStyle w:val="ac"/>
        <w:rPr>
          <w:rFonts w:ascii="Times New Roman" w:hAnsi="Times New Roman"/>
          <w:sz w:val="24"/>
          <w:szCs w:val="24"/>
        </w:rPr>
      </w:pPr>
      <w:r w:rsidRPr="00C277BA">
        <w:rPr>
          <w:rFonts w:ascii="Times New Roman" w:hAnsi="Times New Roman"/>
          <w:sz w:val="24"/>
          <w:szCs w:val="24"/>
        </w:rPr>
        <w:lastRenderedPageBreak/>
        <w:t xml:space="preserve">Курс доллара </w:t>
      </w:r>
      <w:r w:rsidR="005D4F7F" w:rsidRPr="00C277BA">
        <w:rPr>
          <w:rFonts w:ascii="Times New Roman" w:hAnsi="Times New Roman"/>
          <w:sz w:val="24"/>
          <w:szCs w:val="24"/>
        </w:rPr>
        <w:t>–</w:t>
      </w:r>
      <w:r w:rsidRPr="00C277BA">
        <w:rPr>
          <w:rFonts w:ascii="Times New Roman" w:hAnsi="Times New Roman"/>
          <w:sz w:val="24"/>
          <w:szCs w:val="24"/>
        </w:rPr>
        <w:t xml:space="preserve"> </w:t>
      </w:r>
      <w:r w:rsidR="003C2492" w:rsidRPr="00C277BA">
        <w:rPr>
          <w:rFonts w:ascii="Times New Roman" w:hAnsi="Times New Roman"/>
          <w:sz w:val="24"/>
          <w:szCs w:val="24"/>
        </w:rPr>
        <w:t>3.24</w:t>
      </w:r>
    </w:p>
    <w:p w:rsidR="00462D12" w:rsidRDefault="00C76883" w:rsidP="00815DC4">
      <w:pPr>
        <w:pStyle w:val="ac"/>
        <w:rPr>
          <w:rFonts w:ascii="Times New Roman" w:hAnsi="Times New Roman"/>
          <w:sz w:val="24"/>
          <w:szCs w:val="24"/>
        </w:rPr>
      </w:pPr>
      <w:r w:rsidRPr="00C277BA">
        <w:rPr>
          <w:rFonts w:ascii="Times New Roman" w:hAnsi="Times New Roman"/>
          <w:sz w:val="24"/>
          <w:szCs w:val="24"/>
        </w:rPr>
        <w:t>Евро -</w:t>
      </w:r>
      <w:r w:rsidR="005D4F7F" w:rsidRPr="00C277BA">
        <w:rPr>
          <w:rFonts w:ascii="Times New Roman" w:hAnsi="Times New Roman"/>
          <w:sz w:val="24"/>
          <w:szCs w:val="24"/>
        </w:rPr>
        <w:t>3.</w:t>
      </w:r>
      <w:r w:rsidR="003C2492" w:rsidRPr="00C277BA">
        <w:rPr>
          <w:rFonts w:ascii="Times New Roman" w:hAnsi="Times New Roman"/>
          <w:sz w:val="24"/>
          <w:szCs w:val="24"/>
        </w:rPr>
        <w:t>51</w:t>
      </w:r>
    </w:p>
    <w:p w:rsidR="00462D12" w:rsidRDefault="00462D12" w:rsidP="00462D12"/>
    <w:p w:rsidR="00C76883" w:rsidRPr="00462D12" w:rsidRDefault="00C76883" w:rsidP="00462D12"/>
    <w:sectPr w:rsidR="00C76883" w:rsidRPr="00462D12" w:rsidSect="00D96848">
      <w:head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657" w:rsidRDefault="00E13657" w:rsidP="008626B7">
      <w:pPr>
        <w:spacing w:after="0" w:line="240" w:lineRule="auto"/>
      </w:pPr>
      <w:r>
        <w:separator/>
      </w:r>
    </w:p>
  </w:endnote>
  <w:endnote w:type="continuationSeparator" w:id="0">
    <w:p w:rsidR="00E13657" w:rsidRDefault="00E13657" w:rsidP="0086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657" w:rsidRDefault="00E13657" w:rsidP="008626B7">
      <w:pPr>
        <w:spacing w:after="0" w:line="240" w:lineRule="auto"/>
      </w:pPr>
      <w:r>
        <w:separator/>
      </w:r>
    </w:p>
  </w:footnote>
  <w:footnote w:type="continuationSeparator" w:id="0">
    <w:p w:rsidR="00E13657" w:rsidRDefault="00E13657" w:rsidP="0086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B7" w:rsidRDefault="00656F76">
    <w:pPr>
      <w:pStyle w:val="a6"/>
      <w:jc w:val="center"/>
    </w:pPr>
    <w:r>
      <w:fldChar w:fldCharType="begin"/>
    </w:r>
    <w:r w:rsidR="008626B7">
      <w:instrText>PAGE   \* MERGEFORMAT</w:instrText>
    </w:r>
    <w:r>
      <w:fldChar w:fldCharType="separate"/>
    </w:r>
    <w:r w:rsidR="001E2041">
      <w:rPr>
        <w:noProof/>
      </w:rPr>
      <w:t>1</w:t>
    </w:r>
    <w:r>
      <w:fldChar w:fldCharType="end"/>
    </w:r>
  </w:p>
  <w:p w:rsidR="008626B7" w:rsidRDefault="008626B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C2B"/>
    <w:multiLevelType w:val="hybridMultilevel"/>
    <w:tmpl w:val="D7962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878B4"/>
    <w:multiLevelType w:val="multilevel"/>
    <w:tmpl w:val="F4948434"/>
    <w:lvl w:ilvl="0">
      <w:start w:val="1"/>
      <w:numFmt w:val="decimal"/>
      <w:lvlText w:val="%1."/>
      <w:lvlJc w:val="left"/>
      <w:pPr>
        <w:ind w:left="360" w:hanging="360"/>
      </w:pPr>
      <w:rPr>
        <w:rFonts w:hint="default"/>
      </w:rPr>
    </w:lvl>
    <w:lvl w:ilvl="1">
      <w:start w:val="1"/>
      <w:numFmt w:val="decimal"/>
      <w:isLgl/>
      <w:lvlText w:val="%1.%2"/>
      <w:lvlJc w:val="left"/>
      <w:pPr>
        <w:ind w:left="843" w:hanging="450"/>
      </w:pPr>
      <w:rPr>
        <w:rFonts w:hint="default"/>
      </w:rPr>
    </w:lvl>
    <w:lvl w:ilvl="2">
      <w:start w:val="1"/>
      <w:numFmt w:val="decimal"/>
      <w:isLgl/>
      <w:lvlText w:val="%1.%2.%3"/>
      <w:lvlJc w:val="left"/>
      <w:pPr>
        <w:ind w:left="1473"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3273" w:hanging="1440"/>
      </w:pPr>
      <w:rPr>
        <w:rFonts w:hint="default"/>
      </w:rPr>
    </w:lvl>
    <w:lvl w:ilvl="6">
      <w:start w:val="1"/>
      <w:numFmt w:val="decimal"/>
      <w:isLgl/>
      <w:lvlText w:val="%1.%2.%3.%4.%5.%6.%7"/>
      <w:lvlJc w:val="left"/>
      <w:pPr>
        <w:ind w:left="3633" w:hanging="1440"/>
      </w:pPr>
      <w:rPr>
        <w:rFonts w:hint="default"/>
      </w:rPr>
    </w:lvl>
    <w:lvl w:ilvl="7">
      <w:start w:val="1"/>
      <w:numFmt w:val="decimal"/>
      <w:isLgl/>
      <w:lvlText w:val="%1.%2.%3.%4.%5.%6.%7.%8"/>
      <w:lvlJc w:val="left"/>
      <w:pPr>
        <w:ind w:left="4353" w:hanging="1800"/>
      </w:pPr>
      <w:rPr>
        <w:rFonts w:hint="default"/>
      </w:rPr>
    </w:lvl>
    <w:lvl w:ilvl="8">
      <w:start w:val="1"/>
      <w:numFmt w:val="decimal"/>
      <w:isLgl/>
      <w:lvlText w:val="%1.%2.%3.%4.%5.%6.%7.%8.%9"/>
      <w:lvlJc w:val="left"/>
      <w:pPr>
        <w:ind w:left="5073" w:hanging="2160"/>
      </w:pPr>
      <w:rPr>
        <w:rFonts w:hint="default"/>
      </w:rPr>
    </w:lvl>
  </w:abstractNum>
  <w:abstractNum w:abstractNumId="2" w15:restartNumberingAfterBreak="0">
    <w:nsid w:val="0BB439B0"/>
    <w:multiLevelType w:val="hybridMultilevel"/>
    <w:tmpl w:val="2F8439D2"/>
    <w:lvl w:ilvl="0" w:tplc="178A608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0DD5615F"/>
    <w:multiLevelType w:val="hybridMultilevel"/>
    <w:tmpl w:val="6840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70D84"/>
    <w:multiLevelType w:val="hybridMultilevel"/>
    <w:tmpl w:val="BA6E815C"/>
    <w:lvl w:ilvl="0" w:tplc="BCAE181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15:restartNumberingAfterBreak="0">
    <w:nsid w:val="250B5BB3"/>
    <w:multiLevelType w:val="hybridMultilevel"/>
    <w:tmpl w:val="7A7C46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BB50045"/>
    <w:multiLevelType w:val="hybridMultilevel"/>
    <w:tmpl w:val="C4463B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BBE4F53"/>
    <w:multiLevelType w:val="multilevel"/>
    <w:tmpl w:val="DD021226"/>
    <w:lvl w:ilvl="0">
      <w:start w:val="1"/>
      <w:numFmt w:val="decimal"/>
      <w:lvlText w:val="%1."/>
      <w:lvlJc w:val="left"/>
      <w:pPr>
        <w:tabs>
          <w:tab w:val="num" w:pos="1636"/>
        </w:tabs>
        <w:ind w:left="163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31048"/>
    <w:multiLevelType w:val="hybridMultilevel"/>
    <w:tmpl w:val="4E1040EE"/>
    <w:lvl w:ilvl="0" w:tplc="6F22D25A">
      <w:start w:val="1"/>
      <w:numFmt w:val="decimal"/>
      <w:lvlText w:val="%1."/>
      <w:lvlJc w:val="left"/>
      <w:pPr>
        <w:ind w:left="-127" w:hanging="420"/>
      </w:pPr>
      <w:rPr>
        <w:rFonts w:cs="Times New Roman"/>
      </w:rPr>
    </w:lvl>
    <w:lvl w:ilvl="1" w:tplc="04190019">
      <w:start w:val="1"/>
      <w:numFmt w:val="lowerLetter"/>
      <w:lvlText w:val="%2."/>
      <w:lvlJc w:val="left"/>
      <w:pPr>
        <w:ind w:left="533" w:hanging="360"/>
      </w:pPr>
      <w:rPr>
        <w:rFonts w:cs="Times New Roman"/>
      </w:rPr>
    </w:lvl>
    <w:lvl w:ilvl="2" w:tplc="0419001B">
      <w:start w:val="1"/>
      <w:numFmt w:val="lowerRoman"/>
      <w:lvlText w:val="%3."/>
      <w:lvlJc w:val="right"/>
      <w:pPr>
        <w:ind w:left="1253" w:hanging="180"/>
      </w:pPr>
      <w:rPr>
        <w:rFonts w:cs="Times New Roman"/>
      </w:rPr>
    </w:lvl>
    <w:lvl w:ilvl="3" w:tplc="0419000F">
      <w:start w:val="1"/>
      <w:numFmt w:val="decimal"/>
      <w:lvlText w:val="%4."/>
      <w:lvlJc w:val="left"/>
      <w:pPr>
        <w:ind w:left="1973" w:hanging="360"/>
      </w:pPr>
      <w:rPr>
        <w:rFonts w:cs="Times New Roman"/>
      </w:rPr>
    </w:lvl>
    <w:lvl w:ilvl="4" w:tplc="04190019">
      <w:start w:val="1"/>
      <w:numFmt w:val="lowerLetter"/>
      <w:lvlText w:val="%5."/>
      <w:lvlJc w:val="left"/>
      <w:pPr>
        <w:ind w:left="2693" w:hanging="360"/>
      </w:pPr>
      <w:rPr>
        <w:rFonts w:cs="Times New Roman"/>
      </w:rPr>
    </w:lvl>
    <w:lvl w:ilvl="5" w:tplc="0419001B">
      <w:start w:val="1"/>
      <w:numFmt w:val="lowerRoman"/>
      <w:lvlText w:val="%6."/>
      <w:lvlJc w:val="right"/>
      <w:pPr>
        <w:ind w:left="3413" w:hanging="180"/>
      </w:pPr>
      <w:rPr>
        <w:rFonts w:cs="Times New Roman"/>
      </w:rPr>
    </w:lvl>
    <w:lvl w:ilvl="6" w:tplc="0419000F">
      <w:start w:val="1"/>
      <w:numFmt w:val="decimal"/>
      <w:lvlText w:val="%7."/>
      <w:lvlJc w:val="left"/>
      <w:pPr>
        <w:ind w:left="4133" w:hanging="360"/>
      </w:pPr>
      <w:rPr>
        <w:rFonts w:cs="Times New Roman"/>
      </w:rPr>
    </w:lvl>
    <w:lvl w:ilvl="7" w:tplc="04190019">
      <w:start w:val="1"/>
      <w:numFmt w:val="lowerLetter"/>
      <w:lvlText w:val="%8."/>
      <w:lvlJc w:val="left"/>
      <w:pPr>
        <w:ind w:left="4853" w:hanging="360"/>
      </w:pPr>
      <w:rPr>
        <w:rFonts w:cs="Times New Roman"/>
      </w:rPr>
    </w:lvl>
    <w:lvl w:ilvl="8" w:tplc="0419001B">
      <w:start w:val="1"/>
      <w:numFmt w:val="lowerRoman"/>
      <w:lvlText w:val="%9."/>
      <w:lvlJc w:val="right"/>
      <w:pPr>
        <w:ind w:left="5573" w:hanging="180"/>
      </w:pPr>
      <w:rPr>
        <w:rFonts w:cs="Times New Roman"/>
      </w:rPr>
    </w:lvl>
  </w:abstractNum>
  <w:abstractNum w:abstractNumId="9" w15:restartNumberingAfterBreak="0">
    <w:nsid w:val="3FEE4A90"/>
    <w:multiLevelType w:val="hybridMultilevel"/>
    <w:tmpl w:val="2C3C7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2E2368"/>
    <w:multiLevelType w:val="hybridMultilevel"/>
    <w:tmpl w:val="8DB282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4731145"/>
    <w:multiLevelType w:val="hybridMultilevel"/>
    <w:tmpl w:val="2C843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5F7A0A"/>
    <w:multiLevelType w:val="hybridMultilevel"/>
    <w:tmpl w:val="89365B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3AC6A87"/>
    <w:multiLevelType w:val="multilevel"/>
    <w:tmpl w:val="20AE0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A81069"/>
    <w:multiLevelType w:val="hybridMultilevel"/>
    <w:tmpl w:val="F5AC6D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0"/>
  </w:num>
  <w:num w:numId="3">
    <w:abstractNumId w:val="12"/>
  </w:num>
  <w:num w:numId="4">
    <w:abstractNumId w:val="6"/>
  </w:num>
  <w:num w:numId="5">
    <w:abstractNumId w:val="2"/>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13"/>
  </w:num>
  <w:num w:numId="11">
    <w:abstractNumId w:val="9"/>
  </w:num>
  <w:num w:numId="12">
    <w:abstractNumId w:val="11"/>
  </w:num>
  <w:num w:numId="13">
    <w:abstractNumId w:val="5"/>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48"/>
    <w:rsid w:val="000052F9"/>
    <w:rsid w:val="00013F60"/>
    <w:rsid w:val="00024BFD"/>
    <w:rsid w:val="00053A67"/>
    <w:rsid w:val="0006675F"/>
    <w:rsid w:val="00076D70"/>
    <w:rsid w:val="000A40D3"/>
    <w:rsid w:val="000B6452"/>
    <w:rsid w:val="000B7C7A"/>
    <w:rsid w:val="000C2236"/>
    <w:rsid w:val="000C5B2E"/>
    <w:rsid w:val="000E51B2"/>
    <w:rsid w:val="00114238"/>
    <w:rsid w:val="00125F7C"/>
    <w:rsid w:val="00130C63"/>
    <w:rsid w:val="00151CA7"/>
    <w:rsid w:val="00155BE8"/>
    <w:rsid w:val="001671CC"/>
    <w:rsid w:val="00172217"/>
    <w:rsid w:val="001C0915"/>
    <w:rsid w:val="001E2041"/>
    <w:rsid w:val="0020762D"/>
    <w:rsid w:val="00211D52"/>
    <w:rsid w:val="002121DE"/>
    <w:rsid w:val="002362E6"/>
    <w:rsid w:val="0023662C"/>
    <w:rsid w:val="002518D4"/>
    <w:rsid w:val="0026394B"/>
    <w:rsid w:val="00275BD8"/>
    <w:rsid w:val="00276FD7"/>
    <w:rsid w:val="00284DCE"/>
    <w:rsid w:val="002B3706"/>
    <w:rsid w:val="002C2990"/>
    <w:rsid w:val="002E5F95"/>
    <w:rsid w:val="002F1672"/>
    <w:rsid w:val="002F3B70"/>
    <w:rsid w:val="003119F7"/>
    <w:rsid w:val="0033757F"/>
    <w:rsid w:val="00340A62"/>
    <w:rsid w:val="00365832"/>
    <w:rsid w:val="003767B8"/>
    <w:rsid w:val="0039214A"/>
    <w:rsid w:val="00393A40"/>
    <w:rsid w:val="00394D99"/>
    <w:rsid w:val="003963B2"/>
    <w:rsid w:val="003A7FF1"/>
    <w:rsid w:val="003C2492"/>
    <w:rsid w:val="003C7C6B"/>
    <w:rsid w:val="003D0A98"/>
    <w:rsid w:val="003F2BA0"/>
    <w:rsid w:val="00411F18"/>
    <w:rsid w:val="00413A75"/>
    <w:rsid w:val="004140E3"/>
    <w:rsid w:val="004174A5"/>
    <w:rsid w:val="00430983"/>
    <w:rsid w:val="00434070"/>
    <w:rsid w:val="00435E9D"/>
    <w:rsid w:val="00441158"/>
    <w:rsid w:val="00462D12"/>
    <w:rsid w:val="00464E1B"/>
    <w:rsid w:val="00474C58"/>
    <w:rsid w:val="00477FC9"/>
    <w:rsid w:val="00496B4F"/>
    <w:rsid w:val="004B41FE"/>
    <w:rsid w:val="004C2E29"/>
    <w:rsid w:val="004D1140"/>
    <w:rsid w:val="004D4546"/>
    <w:rsid w:val="004D61D5"/>
    <w:rsid w:val="004E30B7"/>
    <w:rsid w:val="004F2FF3"/>
    <w:rsid w:val="00500EE3"/>
    <w:rsid w:val="00512AC9"/>
    <w:rsid w:val="005255ED"/>
    <w:rsid w:val="00526A4A"/>
    <w:rsid w:val="0053301F"/>
    <w:rsid w:val="005346B4"/>
    <w:rsid w:val="00540194"/>
    <w:rsid w:val="00556EBB"/>
    <w:rsid w:val="00581DC2"/>
    <w:rsid w:val="00586D71"/>
    <w:rsid w:val="005911E3"/>
    <w:rsid w:val="0059513C"/>
    <w:rsid w:val="005D4F0D"/>
    <w:rsid w:val="005D4F7F"/>
    <w:rsid w:val="005F1F21"/>
    <w:rsid w:val="006034DA"/>
    <w:rsid w:val="00623D6C"/>
    <w:rsid w:val="00625578"/>
    <w:rsid w:val="00640DB6"/>
    <w:rsid w:val="00642212"/>
    <w:rsid w:val="00651537"/>
    <w:rsid w:val="0065667C"/>
    <w:rsid w:val="00656F76"/>
    <w:rsid w:val="00672CBF"/>
    <w:rsid w:val="006819B7"/>
    <w:rsid w:val="00685673"/>
    <w:rsid w:val="006904EB"/>
    <w:rsid w:val="00693811"/>
    <w:rsid w:val="006B1E88"/>
    <w:rsid w:val="006F3FE6"/>
    <w:rsid w:val="0070084E"/>
    <w:rsid w:val="00702360"/>
    <w:rsid w:val="00702FFA"/>
    <w:rsid w:val="00760BC2"/>
    <w:rsid w:val="0076538B"/>
    <w:rsid w:val="00765ACA"/>
    <w:rsid w:val="00766630"/>
    <w:rsid w:val="007737AE"/>
    <w:rsid w:val="007746B0"/>
    <w:rsid w:val="00786669"/>
    <w:rsid w:val="007C55B9"/>
    <w:rsid w:val="007F007A"/>
    <w:rsid w:val="0080151C"/>
    <w:rsid w:val="00815001"/>
    <w:rsid w:val="00815DC4"/>
    <w:rsid w:val="00817DC0"/>
    <w:rsid w:val="00844DB7"/>
    <w:rsid w:val="008626B7"/>
    <w:rsid w:val="00865E23"/>
    <w:rsid w:val="00874027"/>
    <w:rsid w:val="008903A0"/>
    <w:rsid w:val="00893D64"/>
    <w:rsid w:val="008A41DF"/>
    <w:rsid w:val="008A4A5C"/>
    <w:rsid w:val="008C6EEA"/>
    <w:rsid w:val="008D3182"/>
    <w:rsid w:val="008F2F5F"/>
    <w:rsid w:val="008F3527"/>
    <w:rsid w:val="008F505B"/>
    <w:rsid w:val="008F52DF"/>
    <w:rsid w:val="008F7E4E"/>
    <w:rsid w:val="00905477"/>
    <w:rsid w:val="00930222"/>
    <w:rsid w:val="00934097"/>
    <w:rsid w:val="00936F30"/>
    <w:rsid w:val="00971E5B"/>
    <w:rsid w:val="00972387"/>
    <w:rsid w:val="0098198C"/>
    <w:rsid w:val="0098409B"/>
    <w:rsid w:val="00986669"/>
    <w:rsid w:val="0099426F"/>
    <w:rsid w:val="009C0C00"/>
    <w:rsid w:val="009C12AB"/>
    <w:rsid w:val="009D0C01"/>
    <w:rsid w:val="009E0F9F"/>
    <w:rsid w:val="009E53A6"/>
    <w:rsid w:val="009F3AA0"/>
    <w:rsid w:val="009F51A6"/>
    <w:rsid w:val="00A0751C"/>
    <w:rsid w:val="00A261EE"/>
    <w:rsid w:val="00A4618A"/>
    <w:rsid w:val="00A508CC"/>
    <w:rsid w:val="00A605DC"/>
    <w:rsid w:val="00A80CFA"/>
    <w:rsid w:val="00AA36C3"/>
    <w:rsid w:val="00AA45EB"/>
    <w:rsid w:val="00AA6121"/>
    <w:rsid w:val="00AD0299"/>
    <w:rsid w:val="00B0638C"/>
    <w:rsid w:val="00B178EF"/>
    <w:rsid w:val="00B33B33"/>
    <w:rsid w:val="00B4019F"/>
    <w:rsid w:val="00B53722"/>
    <w:rsid w:val="00B62340"/>
    <w:rsid w:val="00BA2B0F"/>
    <w:rsid w:val="00BA4839"/>
    <w:rsid w:val="00BC1EDE"/>
    <w:rsid w:val="00C05F2F"/>
    <w:rsid w:val="00C11CEC"/>
    <w:rsid w:val="00C13AC2"/>
    <w:rsid w:val="00C277BA"/>
    <w:rsid w:val="00C3062A"/>
    <w:rsid w:val="00C41D45"/>
    <w:rsid w:val="00C44B96"/>
    <w:rsid w:val="00C541B8"/>
    <w:rsid w:val="00C5569B"/>
    <w:rsid w:val="00C56343"/>
    <w:rsid w:val="00C60858"/>
    <w:rsid w:val="00C76883"/>
    <w:rsid w:val="00C86BA5"/>
    <w:rsid w:val="00C87DF2"/>
    <w:rsid w:val="00C95169"/>
    <w:rsid w:val="00CB61A5"/>
    <w:rsid w:val="00CC5324"/>
    <w:rsid w:val="00CD16D4"/>
    <w:rsid w:val="00CF0B52"/>
    <w:rsid w:val="00D22911"/>
    <w:rsid w:val="00D34017"/>
    <w:rsid w:val="00D42C95"/>
    <w:rsid w:val="00D4416F"/>
    <w:rsid w:val="00D7488C"/>
    <w:rsid w:val="00D80142"/>
    <w:rsid w:val="00D81576"/>
    <w:rsid w:val="00D96848"/>
    <w:rsid w:val="00DA2393"/>
    <w:rsid w:val="00DE5FBA"/>
    <w:rsid w:val="00DE6B20"/>
    <w:rsid w:val="00DF1477"/>
    <w:rsid w:val="00E01176"/>
    <w:rsid w:val="00E03A60"/>
    <w:rsid w:val="00E11BC0"/>
    <w:rsid w:val="00E13657"/>
    <w:rsid w:val="00E42470"/>
    <w:rsid w:val="00E549D6"/>
    <w:rsid w:val="00E70E68"/>
    <w:rsid w:val="00E76CB9"/>
    <w:rsid w:val="00E7758C"/>
    <w:rsid w:val="00E81E1C"/>
    <w:rsid w:val="00E85F65"/>
    <w:rsid w:val="00E92316"/>
    <w:rsid w:val="00EC17F5"/>
    <w:rsid w:val="00EC7F30"/>
    <w:rsid w:val="00ED60CF"/>
    <w:rsid w:val="00F20CB8"/>
    <w:rsid w:val="00F25AF1"/>
    <w:rsid w:val="00F5010C"/>
    <w:rsid w:val="00F55E7B"/>
    <w:rsid w:val="00F57760"/>
    <w:rsid w:val="00F62EE6"/>
    <w:rsid w:val="00F8094B"/>
    <w:rsid w:val="00F91E4D"/>
    <w:rsid w:val="00FA2951"/>
    <w:rsid w:val="00FB12BA"/>
    <w:rsid w:val="00FB199F"/>
    <w:rsid w:val="00FC0E61"/>
    <w:rsid w:val="00FD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CC86A7-A622-4006-983A-D22BD63C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19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9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96848"/>
    <w:pPr>
      <w:ind w:left="720"/>
      <w:contextualSpacing/>
    </w:pPr>
  </w:style>
  <w:style w:type="character" w:styleId="a5">
    <w:name w:val="Hyperlink"/>
    <w:uiPriority w:val="99"/>
    <w:rsid w:val="0098409B"/>
    <w:rPr>
      <w:rFonts w:cs="Times New Roman"/>
      <w:color w:val="0000FF"/>
      <w:u w:val="single"/>
    </w:rPr>
  </w:style>
  <w:style w:type="paragraph" w:styleId="a6">
    <w:name w:val="header"/>
    <w:basedOn w:val="a"/>
    <w:link w:val="a7"/>
    <w:uiPriority w:val="99"/>
    <w:unhideWhenUsed/>
    <w:rsid w:val="008626B7"/>
    <w:pPr>
      <w:tabs>
        <w:tab w:val="center" w:pos="4677"/>
        <w:tab w:val="right" w:pos="9355"/>
      </w:tabs>
    </w:pPr>
  </w:style>
  <w:style w:type="character" w:customStyle="1" w:styleId="a7">
    <w:name w:val="Верхний колонтитул Знак"/>
    <w:link w:val="a6"/>
    <w:uiPriority w:val="99"/>
    <w:rsid w:val="008626B7"/>
    <w:rPr>
      <w:sz w:val="22"/>
      <w:szCs w:val="22"/>
      <w:lang w:eastAsia="en-US"/>
    </w:rPr>
  </w:style>
  <w:style w:type="paragraph" w:styleId="a8">
    <w:name w:val="footer"/>
    <w:basedOn w:val="a"/>
    <w:link w:val="a9"/>
    <w:uiPriority w:val="99"/>
    <w:unhideWhenUsed/>
    <w:rsid w:val="008626B7"/>
    <w:pPr>
      <w:tabs>
        <w:tab w:val="center" w:pos="4677"/>
        <w:tab w:val="right" w:pos="9355"/>
      </w:tabs>
    </w:pPr>
  </w:style>
  <w:style w:type="character" w:customStyle="1" w:styleId="a9">
    <w:name w:val="Нижний колонтитул Знак"/>
    <w:link w:val="a8"/>
    <w:uiPriority w:val="99"/>
    <w:rsid w:val="008626B7"/>
    <w:rPr>
      <w:sz w:val="22"/>
      <w:szCs w:val="22"/>
      <w:lang w:eastAsia="en-US"/>
    </w:rPr>
  </w:style>
  <w:style w:type="paragraph" w:styleId="aa">
    <w:name w:val="Balloon Text"/>
    <w:basedOn w:val="a"/>
    <w:link w:val="ab"/>
    <w:uiPriority w:val="99"/>
    <w:semiHidden/>
    <w:unhideWhenUsed/>
    <w:rsid w:val="0039214A"/>
    <w:pPr>
      <w:spacing w:after="0" w:line="240" w:lineRule="auto"/>
    </w:pPr>
    <w:rPr>
      <w:rFonts w:ascii="Tahoma" w:hAnsi="Tahoma"/>
      <w:sz w:val="16"/>
      <w:szCs w:val="16"/>
    </w:rPr>
  </w:style>
  <w:style w:type="character" w:customStyle="1" w:styleId="ab">
    <w:name w:val="Текст выноски Знак"/>
    <w:link w:val="aa"/>
    <w:uiPriority w:val="99"/>
    <w:semiHidden/>
    <w:rsid w:val="0039214A"/>
    <w:rPr>
      <w:rFonts w:ascii="Tahoma" w:hAnsi="Tahoma" w:cs="Tahoma"/>
      <w:sz w:val="16"/>
      <w:szCs w:val="16"/>
      <w:lang w:eastAsia="en-US"/>
    </w:rPr>
  </w:style>
  <w:style w:type="paragraph" w:styleId="ac">
    <w:name w:val="No Spacing"/>
    <w:uiPriority w:val="1"/>
    <w:qFormat/>
    <w:rsid w:val="00540194"/>
    <w:rPr>
      <w:sz w:val="22"/>
      <w:szCs w:val="22"/>
      <w:lang w:eastAsia="en-US"/>
    </w:rPr>
  </w:style>
  <w:style w:type="paragraph" w:styleId="ad">
    <w:name w:val="Normal (Web)"/>
    <w:basedOn w:val="a"/>
    <w:uiPriority w:val="99"/>
    <w:unhideWhenUsed/>
    <w:rsid w:val="0043407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28480">
      <w:bodyDiv w:val="1"/>
      <w:marLeft w:val="0"/>
      <w:marRight w:val="0"/>
      <w:marTop w:val="0"/>
      <w:marBottom w:val="0"/>
      <w:divBdr>
        <w:top w:val="none" w:sz="0" w:space="0" w:color="auto"/>
        <w:left w:val="none" w:sz="0" w:space="0" w:color="auto"/>
        <w:bottom w:val="none" w:sz="0" w:space="0" w:color="auto"/>
        <w:right w:val="none" w:sz="0" w:space="0" w:color="auto"/>
      </w:divBdr>
    </w:div>
    <w:div w:id="788861649">
      <w:marLeft w:val="0"/>
      <w:marRight w:val="0"/>
      <w:marTop w:val="0"/>
      <w:marBottom w:val="0"/>
      <w:divBdr>
        <w:top w:val="none" w:sz="0" w:space="0" w:color="auto"/>
        <w:left w:val="none" w:sz="0" w:space="0" w:color="auto"/>
        <w:bottom w:val="none" w:sz="0" w:space="0" w:color="auto"/>
        <w:right w:val="none" w:sz="0" w:space="0" w:color="auto"/>
      </w:divBdr>
    </w:div>
    <w:div w:id="788861650">
      <w:marLeft w:val="0"/>
      <w:marRight w:val="0"/>
      <w:marTop w:val="0"/>
      <w:marBottom w:val="0"/>
      <w:divBdr>
        <w:top w:val="none" w:sz="0" w:space="0" w:color="auto"/>
        <w:left w:val="none" w:sz="0" w:space="0" w:color="auto"/>
        <w:bottom w:val="none" w:sz="0" w:space="0" w:color="auto"/>
        <w:right w:val="none" w:sz="0" w:space="0" w:color="auto"/>
      </w:divBdr>
    </w:div>
    <w:div w:id="788861651">
      <w:marLeft w:val="0"/>
      <w:marRight w:val="0"/>
      <w:marTop w:val="0"/>
      <w:marBottom w:val="0"/>
      <w:divBdr>
        <w:top w:val="none" w:sz="0" w:space="0" w:color="auto"/>
        <w:left w:val="none" w:sz="0" w:space="0" w:color="auto"/>
        <w:bottom w:val="none" w:sz="0" w:space="0" w:color="auto"/>
        <w:right w:val="none" w:sz="0" w:space="0" w:color="auto"/>
      </w:divBdr>
    </w:div>
    <w:div w:id="788861652">
      <w:marLeft w:val="0"/>
      <w:marRight w:val="0"/>
      <w:marTop w:val="0"/>
      <w:marBottom w:val="0"/>
      <w:divBdr>
        <w:top w:val="none" w:sz="0" w:space="0" w:color="auto"/>
        <w:left w:val="none" w:sz="0" w:space="0" w:color="auto"/>
        <w:bottom w:val="none" w:sz="0" w:space="0" w:color="auto"/>
        <w:right w:val="none" w:sz="0" w:space="0" w:color="auto"/>
      </w:divBdr>
    </w:div>
    <w:div w:id="788861653">
      <w:marLeft w:val="0"/>
      <w:marRight w:val="0"/>
      <w:marTop w:val="0"/>
      <w:marBottom w:val="0"/>
      <w:divBdr>
        <w:top w:val="none" w:sz="0" w:space="0" w:color="auto"/>
        <w:left w:val="none" w:sz="0" w:space="0" w:color="auto"/>
        <w:bottom w:val="none" w:sz="0" w:space="0" w:color="auto"/>
        <w:right w:val="none" w:sz="0" w:space="0" w:color="auto"/>
      </w:divBdr>
    </w:div>
    <w:div w:id="788861654">
      <w:marLeft w:val="0"/>
      <w:marRight w:val="0"/>
      <w:marTop w:val="0"/>
      <w:marBottom w:val="0"/>
      <w:divBdr>
        <w:top w:val="none" w:sz="0" w:space="0" w:color="auto"/>
        <w:left w:val="none" w:sz="0" w:space="0" w:color="auto"/>
        <w:bottom w:val="none" w:sz="0" w:space="0" w:color="auto"/>
        <w:right w:val="none" w:sz="0" w:space="0" w:color="auto"/>
      </w:divBdr>
    </w:div>
    <w:div w:id="788861655">
      <w:marLeft w:val="0"/>
      <w:marRight w:val="0"/>
      <w:marTop w:val="0"/>
      <w:marBottom w:val="0"/>
      <w:divBdr>
        <w:top w:val="none" w:sz="0" w:space="0" w:color="auto"/>
        <w:left w:val="none" w:sz="0" w:space="0" w:color="auto"/>
        <w:bottom w:val="none" w:sz="0" w:space="0" w:color="auto"/>
        <w:right w:val="none" w:sz="0" w:space="0" w:color="auto"/>
      </w:divBdr>
    </w:div>
    <w:div w:id="788861656">
      <w:marLeft w:val="0"/>
      <w:marRight w:val="0"/>
      <w:marTop w:val="0"/>
      <w:marBottom w:val="0"/>
      <w:divBdr>
        <w:top w:val="none" w:sz="0" w:space="0" w:color="auto"/>
        <w:left w:val="none" w:sz="0" w:space="0" w:color="auto"/>
        <w:bottom w:val="none" w:sz="0" w:space="0" w:color="auto"/>
        <w:right w:val="none" w:sz="0" w:space="0" w:color="auto"/>
      </w:divBdr>
    </w:div>
    <w:div w:id="788861657">
      <w:marLeft w:val="0"/>
      <w:marRight w:val="0"/>
      <w:marTop w:val="0"/>
      <w:marBottom w:val="0"/>
      <w:divBdr>
        <w:top w:val="none" w:sz="0" w:space="0" w:color="auto"/>
        <w:left w:val="none" w:sz="0" w:space="0" w:color="auto"/>
        <w:bottom w:val="none" w:sz="0" w:space="0" w:color="auto"/>
        <w:right w:val="none" w:sz="0" w:space="0" w:color="auto"/>
      </w:divBdr>
    </w:div>
    <w:div w:id="788861658">
      <w:marLeft w:val="0"/>
      <w:marRight w:val="0"/>
      <w:marTop w:val="0"/>
      <w:marBottom w:val="0"/>
      <w:divBdr>
        <w:top w:val="none" w:sz="0" w:space="0" w:color="auto"/>
        <w:left w:val="none" w:sz="0" w:space="0" w:color="auto"/>
        <w:bottom w:val="none" w:sz="0" w:space="0" w:color="auto"/>
        <w:right w:val="none" w:sz="0" w:space="0" w:color="auto"/>
      </w:divBdr>
    </w:div>
    <w:div w:id="788861659">
      <w:marLeft w:val="0"/>
      <w:marRight w:val="0"/>
      <w:marTop w:val="0"/>
      <w:marBottom w:val="0"/>
      <w:divBdr>
        <w:top w:val="none" w:sz="0" w:space="0" w:color="auto"/>
        <w:left w:val="none" w:sz="0" w:space="0" w:color="auto"/>
        <w:bottom w:val="none" w:sz="0" w:space="0" w:color="auto"/>
        <w:right w:val="none" w:sz="0" w:space="0" w:color="auto"/>
      </w:divBdr>
    </w:div>
    <w:div w:id="788861660">
      <w:marLeft w:val="0"/>
      <w:marRight w:val="0"/>
      <w:marTop w:val="0"/>
      <w:marBottom w:val="0"/>
      <w:divBdr>
        <w:top w:val="none" w:sz="0" w:space="0" w:color="auto"/>
        <w:left w:val="none" w:sz="0" w:space="0" w:color="auto"/>
        <w:bottom w:val="none" w:sz="0" w:space="0" w:color="auto"/>
        <w:right w:val="none" w:sz="0" w:space="0" w:color="auto"/>
      </w:divBdr>
    </w:div>
    <w:div w:id="788861661">
      <w:marLeft w:val="0"/>
      <w:marRight w:val="0"/>
      <w:marTop w:val="0"/>
      <w:marBottom w:val="0"/>
      <w:divBdr>
        <w:top w:val="none" w:sz="0" w:space="0" w:color="auto"/>
        <w:left w:val="none" w:sz="0" w:space="0" w:color="auto"/>
        <w:bottom w:val="none" w:sz="0" w:space="0" w:color="auto"/>
        <w:right w:val="none" w:sz="0" w:space="0" w:color="auto"/>
      </w:divBdr>
    </w:div>
    <w:div w:id="1019090219">
      <w:bodyDiv w:val="1"/>
      <w:marLeft w:val="0"/>
      <w:marRight w:val="0"/>
      <w:marTop w:val="0"/>
      <w:marBottom w:val="0"/>
      <w:divBdr>
        <w:top w:val="none" w:sz="0" w:space="0" w:color="auto"/>
        <w:left w:val="none" w:sz="0" w:space="0" w:color="auto"/>
        <w:bottom w:val="none" w:sz="0" w:space="0" w:color="auto"/>
        <w:right w:val="none" w:sz="0" w:space="0" w:color="auto"/>
      </w:divBdr>
    </w:div>
    <w:div w:id="111898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son.orsha@vitobl.by" TargetMode="External"/><Relationship Id="rId3" Type="http://schemas.openxmlformats.org/officeDocument/2006/relationships/settings" Target="settings.xml"/><Relationship Id="rId7" Type="http://schemas.openxmlformats.org/officeDocument/2006/relationships/hyperlink" Target="mailto:tcson.orsha@vitobl.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POZDNYAKOVA</dc:creator>
  <cp:keywords/>
  <dc:description/>
  <cp:lastModifiedBy>admin</cp:lastModifiedBy>
  <cp:revision>2</cp:revision>
  <cp:lastPrinted>2024-03-04T10:33:00Z</cp:lastPrinted>
  <dcterms:created xsi:type="dcterms:W3CDTF">2024-03-22T08:56:00Z</dcterms:created>
  <dcterms:modified xsi:type="dcterms:W3CDTF">2024-03-22T08:56:00Z</dcterms:modified>
</cp:coreProperties>
</file>