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6A" w:rsidRDefault="00DA146A" w:rsidP="00DA146A">
      <w:pPr>
        <w:pStyle w:val="titleu"/>
        <w:spacing w:before="0" w:after="0"/>
        <w:jc w:val="both"/>
      </w:pPr>
      <w:bookmarkStart w:id="0" w:name="_GoBack"/>
      <w:bookmarkEnd w:id="0"/>
      <w:r>
        <w:t>ПЕРЕЧЕНЬ</w:t>
      </w:r>
      <w:r w:rsidRPr="0046573A">
        <w:t xml:space="preserve"> </w:t>
      </w:r>
      <w:r>
        <w:t>бесплатных и общедоступных социальных услуг, оказываемый</w:t>
      </w:r>
      <w:r w:rsidRPr="0046573A">
        <w:t xml:space="preserve"> </w:t>
      </w:r>
      <w:r>
        <w:t>гражданину (</w:t>
      </w:r>
      <w:proofErr w:type="spellStart"/>
      <w:r>
        <w:t>ке</w:t>
      </w:r>
      <w:proofErr w:type="spellEnd"/>
      <w:r>
        <w:t>)  ___________________________________________________________</w:t>
      </w: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5393"/>
        <w:gridCol w:w="3123"/>
      </w:tblGrid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>
            <w:pPr>
              <w:pStyle w:val="table10"/>
              <w:jc w:val="center"/>
            </w:pP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46A" w:rsidRDefault="00DA146A">
            <w:pPr>
              <w:pStyle w:val="table10"/>
              <w:jc w:val="center"/>
            </w:pPr>
            <w:r>
              <w:t>Наименование бесплатных и общедоступных социальных услуг государственных учреждений социального обслуживания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46A" w:rsidRDefault="00DA146A">
            <w:pPr>
              <w:pStyle w:val="table10"/>
              <w:jc w:val="center"/>
            </w:pPr>
            <w: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5000" w:type="pct"/>
            <w:gridSpan w:val="3"/>
          </w:tcPr>
          <w:p w:rsidR="00DA146A" w:rsidRPr="00DA146A" w:rsidRDefault="00DA146A">
            <w:pPr>
              <w:pStyle w:val="table10"/>
              <w:spacing w:before="120"/>
              <w:rPr>
                <w:b/>
              </w:rPr>
            </w:pPr>
            <w:bookmarkStart w:id="1" w:name="a191"/>
            <w:bookmarkEnd w:id="1"/>
            <w:r w:rsidRPr="00DA146A">
              <w:rPr>
                <w:b/>
              </w:rPr>
              <w:t>1. Консультационно-информационные услуги: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>
            <w:pPr>
              <w:pStyle w:val="table10"/>
              <w:spacing w:before="120"/>
              <w:ind w:left="284"/>
            </w:pPr>
            <w:r>
              <w:t>1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DA146A">
            <w:pPr>
              <w:pStyle w:val="table10"/>
              <w:spacing w:before="120"/>
            </w:pPr>
            <w:r>
              <w:t>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>
            <w:pPr>
              <w:pStyle w:val="table10"/>
              <w:spacing w:before="120"/>
              <w:ind w:left="284"/>
            </w:pPr>
            <w:r>
              <w:t>2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DA146A">
            <w:pPr>
              <w:pStyle w:val="table10"/>
              <w:spacing w:before="120"/>
            </w:pPr>
            <w:r>
              <w:t>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450458">
            <w:pPr>
              <w:pStyle w:val="table10"/>
              <w:spacing w:before="120"/>
              <w:jc w:val="both"/>
            </w:pPr>
            <w:r>
              <w:t>при необходимости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>
            <w:pPr>
              <w:pStyle w:val="table10"/>
              <w:spacing w:before="120"/>
              <w:ind w:left="284"/>
            </w:pPr>
            <w:r>
              <w:t>3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DA146A">
            <w:pPr>
              <w:pStyle w:val="table10"/>
              <w:spacing w:before="120"/>
            </w:pPr>
            <w:r>
              <w:t>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450458">
            <w:pPr>
              <w:pStyle w:val="table10"/>
              <w:spacing w:before="120"/>
              <w:jc w:val="both"/>
            </w:pPr>
            <w:r>
              <w:t>при необходимости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5000" w:type="pct"/>
            <w:gridSpan w:val="3"/>
          </w:tcPr>
          <w:p w:rsidR="00DA146A" w:rsidRPr="00DA146A" w:rsidRDefault="00DA146A" w:rsidP="00DA146A">
            <w:pPr>
              <w:pStyle w:val="table10"/>
              <w:spacing w:before="120"/>
              <w:rPr>
                <w:b/>
              </w:rPr>
            </w:pPr>
            <w:r w:rsidRPr="00DA146A">
              <w:rPr>
                <w:b/>
              </w:rPr>
              <w:t>2. Социально-бытовые услуги: 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>
            <w:pPr>
              <w:pStyle w:val="table10"/>
              <w:spacing w:before="120"/>
              <w:ind w:left="284"/>
            </w:pPr>
            <w:r>
              <w:t>1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DA146A">
            <w:pPr>
              <w:pStyle w:val="table10"/>
              <w:spacing w:before="120"/>
            </w:pPr>
            <w:bookmarkStart w:id="2" w:name="a212"/>
            <w:bookmarkEnd w:id="2"/>
            <w:r>
              <w:t>обеспечение проживания (пребывания) в стандартных условиях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постоянно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>
            <w:pPr>
              <w:pStyle w:val="table10"/>
              <w:spacing w:before="120"/>
              <w:ind w:left="284"/>
            </w:pPr>
            <w:r>
              <w:t>2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DA146A">
            <w:pPr>
              <w:pStyle w:val="table10"/>
              <w:spacing w:before="120"/>
            </w:pPr>
            <w:r>
              <w:t>оказание помощи в смене нательного белья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1 раз в день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>
            <w:pPr>
              <w:pStyle w:val="table10"/>
              <w:spacing w:before="120"/>
              <w:ind w:left="284"/>
            </w:pPr>
            <w:r>
              <w:t>3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DA146A">
            <w:pPr>
              <w:pStyle w:val="table10"/>
              <w:spacing w:before="120"/>
            </w:pPr>
            <w:r>
              <w:t>оказание помощи в одевании, снятии одежды, переодевании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 xml:space="preserve"> 4 раза в день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>
            <w:pPr>
              <w:pStyle w:val="table10"/>
              <w:spacing w:before="120"/>
              <w:ind w:left="284"/>
            </w:pPr>
            <w:r>
              <w:t>4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DA146A">
            <w:pPr>
              <w:pStyle w:val="table10"/>
              <w:spacing w:before="120"/>
            </w:pPr>
            <w:r>
              <w:t>оказание помощи в смене (перестилании) постельного белья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 xml:space="preserve"> 1 раз в неделю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>
            <w:pPr>
              <w:pStyle w:val="table10"/>
              <w:spacing w:before="120"/>
              <w:ind w:left="284"/>
            </w:pPr>
            <w:r>
              <w:t>5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DA146A">
            <w:pPr>
              <w:pStyle w:val="table10"/>
              <w:spacing w:before="120"/>
            </w:pPr>
            <w:bookmarkStart w:id="3" w:name="a211"/>
            <w:bookmarkEnd w:id="3"/>
            <w:r>
              <w:t>предоставление рационального питания, в том числе диетического питания по назначению врача-специалиста: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4 раза в день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>
            <w:pPr>
              <w:pStyle w:val="table10"/>
              <w:spacing w:before="120"/>
              <w:ind w:left="284"/>
            </w:pPr>
            <w:r>
              <w:t>6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DA146A">
            <w:pPr>
              <w:pStyle w:val="table10"/>
              <w:spacing w:before="120"/>
            </w:pPr>
            <w:r>
              <w:t>оказание помощи в приеме пищи (кормление)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4 раза в день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>
            <w:pPr>
              <w:pStyle w:val="table10"/>
              <w:spacing w:before="120"/>
              <w:ind w:left="284"/>
            </w:pPr>
            <w:r>
              <w:t>7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DA146A">
            <w:pPr>
              <w:pStyle w:val="table10"/>
              <w:spacing w:before="120"/>
            </w:pPr>
            <w:r>
              <w:t>оказание помощи в выполнении санитарно-гигиенических процедур: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 w:rsidP="00DA146A">
            <w:pPr>
              <w:pStyle w:val="table10"/>
              <w:spacing w:before="120"/>
              <w:ind w:left="290"/>
            </w:pPr>
            <w:r>
              <w:t>7.1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DA146A">
            <w:pPr>
              <w:pStyle w:val="table10"/>
              <w:spacing w:before="120"/>
            </w:pPr>
            <w:bookmarkStart w:id="4" w:name="a213"/>
            <w:bookmarkEnd w:id="4"/>
            <w:r>
              <w:t>умывание, подмывание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2 раза в день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 w:rsidP="00DA146A">
            <w:pPr>
              <w:pStyle w:val="table10"/>
              <w:spacing w:before="120"/>
              <w:ind w:left="290"/>
            </w:pPr>
            <w:r>
              <w:t>7.2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r>
              <w:t>чистка зубов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2 раза в день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 w:rsidP="00DA146A">
            <w:pPr>
              <w:pStyle w:val="table10"/>
              <w:spacing w:before="120"/>
              <w:ind w:left="290"/>
            </w:pPr>
            <w:r>
              <w:t>7.3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r>
              <w:t>причесывание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2 раза в день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 w:rsidP="00DA146A">
            <w:pPr>
              <w:pStyle w:val="table10"/>
              <w:spacing w:before="120"/>
              <w:ind w:left="290"/>
            </w:pPr>
            <w:r>
              <w:t>7.4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r>
              <w:t>помощь в принятии ванны (душа)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не реже 1 раза в неделю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 w:rsidP="00DA146A">
            <w:pPr>
              <w:pStyle w:val="table10"/>
              <w:spacing w:before="120"/>
              <w:ind w:left="290"/>
            </w:pPr>
            <w:r>
              <w:t>7.5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r>
              <w:t>мытье головы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2 раза в неделю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 w:rsidP="00DA146A">
            <w:pPr>
              <w:pStyle w:val="table10"/>
              <w:spacing w:before="120"/>
              <w:ind w:left="290"/>
            </w:pPr>
            <w:r>
              <w:t>7.6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r>
              <w:t>гигиеническая обработка ног и рук (стрижка ногтей)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1 раз в неделю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 w:rsidP="00DA146A">
            <w:pPr>
              <w:pStyle w:val="table10"/>
              <w:spacing w:before="120"/>
              <w:ind w:left="290"/>
            </w:pPr>
            <w:r>
              <w:t>7.7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bookmarkStart w:id="5" w:name="a214"/>
            <w:bookmarkEnd w:id="5"/>
            <w:r>
              <w:t>бритье бороды и усов: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2 раза в неделю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 w:rsidP="00DA146A">
            <w:pPr>
              <w:pStyle w:val="table10"/>
              <w:spacing w:before="120"/>
              <w:ind w:left="290"/>
            </w:pPr>
            <w:r>
              <w:t>7.8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r>
              <w:t>стрижка волос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 w:rsidP="00DA146A">
            <w:pPr>
              <w:pStyle w:val="table10"/>
              <w:spacing w:before="120"/>
              <w:ind w:left="290"/>
            </w:pPr>
            <w:r>
              <w:t>7.9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r>
              <w:t>смена подгузника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DA146A">
            <w:pPr>
              <w:pStyle w:val="table10"/>
              <w:spacing w:before="120"/>
              <w:ind w:left="284"/>
            </w:pPr>
            <w:r>
              <w:t>8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bookmarkStart w:id="6" w:name="a215"/>
            <w:bookmarkEnd w:id="6"/>
            <w:r>
              <w:t>сопровождение ослабленных гражд</w:t>
            </w:r>
            <w:r w:rsidR="00FC2457">
              <w:t>ан к месту назначения и обратно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FC2457" w:rsidP="00FC2457">
            <w:pPr>
              <w:pStyle w:val="table10"/>
              <w:spacing w:before="120"/>
              <w:ind w:left="290"/>
            </w:pPr>
            <w:r>
              <w:t>8.1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r>
              <w:t>к месту выполнения с</w:t>
            </w:r>
            <w:r w:rsidR="00FC2457">
              <w:t>анитарно-гигиенических процедур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не реже 4 раз в день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FC2457" w:rsidP="00FC2457">
            <w:pPr>
              <w:pStyle w:val="table10"/>
              <w:spacing w:before="120"/>
              <w:ind w:left="290"/>
            </w:pPr>
            <w:r>
              <w:t>8.2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FC2457" w:rsidP="00FC2457">
            <w:pPr>
              <w:pStyle w:val="table10"/>
              <w:spacing w:before="120"/>
            </w:pPr>
            <w:r>
              <w:t>в столовую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при необходимости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FC2457" w:rsidP="00FC2457">
            <w:pPr>
              <w:pStyle w:val="table10"/>
              <w:spacing w:before="120"/>
              <w:ind w:left="290"/>
            </w:pPr>
            <w:r>
              <w:t>8.3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r>
              <w:t>к врачу-специалисту, на процедуры, занятия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при необходимости в соответствии с графиком выполнения процедур, расписанием занятий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FC2457" w:rsidP="00FC2457">
            <w:pPr>
              <w:pStyle w:val="table10"/>
              <w:spacing w:before="120"/>
              <w:ind w:left="290"/>
            </w:pPr>
            <w:r>
              <w:t>8.4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FC2457" w:rsidP="00FC2457">
            <w:pPr>
              <w:pStyle w:val="table10"/>
              <w:spacing w:before="120"/>
            </w:pPr>
            <w:r>
              <w:t>на прогулку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1 раз в день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FC2457">
            <w:pPr>
              <w:pStyle w:val="table10"/>
              <w:spacing w:before="120"/>
              <w:ind w:left="284"/>
            </w:pPr>
            <w:r>
              <w:lastRenderedPageBreak/>
              <w:t>9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bookmarkStart w:id="7" w:name="a219"/>
            <w:bookmarkEnd w:id="7"/>
            <w:r>
              <w:t>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постоянно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FC2457">
            <w:pPr>
              <w:pStyle w:val="table10"/>
              <w:spacing w:before="120"/>
              <w:ind w:left="284"/>
            </w:pPr>
            <w:r>
              <w:t>10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r>
              <w:t>помощь в поддержании порядка в жилых помещениях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2 раза в день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FC2457">
            <w:pPr>
              <w:pStyle w:val="table10"/>
              <w:spacing w:before="120"/>
              <w:ind w:left="284"/>
            </w:pPr>
            <w:r>
              <w:t>11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r>
              <w:t>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FC2457">
            <w:pPr>
              <w:pStyle w:val="table10"/>
              <w:spacing w:before="120"/>
              <w:ind w:left="284"/>
            </w:pPr>
            <w:r>
              <w:t>12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r>
              <w:t>услуги по ремонту сезонной одежды и обуви, необходимой для носки (как нормированной, так и личной)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FC2457">
            <w:pPr>
              <w:pStyle w:val="table10"/>
              <w:spacing w:before="120"/>
              <w:ind w:left="284"/>
            </w:pPr>
            <w:r>
              <w:t>13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bookmarkStart w:id="8" w:name="a216"/>
            <w:bookmarkEnd w:id="8"/>
            <w:r>
              <w:t>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450458">
            <w:pPr>
              <w:pStyle w:val="table10"/>
              <w:spacing w:before="120"/>
              <w:jc w:val="both"/>
            </w:pPr>
            <w:r>
              <w:t>при необходимости</w:t>
            </w:r>
          </w:p>
        </w:tc>
      </w:tr>
      <w:tr w:rsidR="00FC2457" w:rsidTr="00FC2457">
        <w:trPr>
          <w:divId w:val="346828560"/>
          <w:trHeight w:val="240"/>
        </w:trPr>
        <w:tc>
          <w:tcPr>
            <w:tcW w:w="5000" w:type="pct"/>
            <w:gridSpan w:val="3"/>
          </w:tcPr>
          <w:p w:rsidR="00FC2457" w:rsidRPr="00FC2457" w:rsidRDefault="00FC2457">
            <w:pPr>
              <w:pStyle w:val="table10"/>
              <w:spacing w:before="120"/>
              <w:rPr>
                <w:b/>
              </w:rPr>
            </w:pPr>
            <w:bookmarkStart w:id="9" w:name="a217"/>
            <w:bookmarkEnd w:id="9"/>
            <w:r w:rsidRPr="00FC2457">
              <w:rPr>
                <w:b/>
              </w:rPr>
              <w:t>3. Социально-педагогические услуги: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FC2457">
            <w:pPr>
              <w:pStyle w:val="table10"/>
              <w:spacing w:before="120"/>
              <w:ind w:left="284"/>
            </w:pPr>
            <w:r>
              <w:t>1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r>
              <w:t>организация и проведение занятий по восстановлению и (или) развитию социальных навыков:</w:t>
            </w:r>
            <w:r w:rsidR="00FC2457">
              <w:t xml:space="preserve"> навыков личной гигиены, ухода за собой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</w:t>
            </w:r>
            <w:r w:rsidR="00FC2457">
              <w:t>1 раз в день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FC2457" w:rsidP="00DA146A">
            <w:pPr>
              <w:pStyle w:val="table10"/>
              <w:spacing w:before="120"/>
              <w:ind w:left="432"/>
            </w:pPr>
            <w:r>
              <w:t>2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r>
              <w:t>обучение компьютерной грамотности, в том числе по освоению социальных сетей, пользованию мобильным телефоном: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при наличии показаний 2 раза в месяц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FC2457" w:rsidP="00DA146A">
            <w:pPr>
              <w:pStyle w:val="table10"/>
              <w:spacing w:before="120"/>
              <w:ind w:left="432"/>
            </w:pPr>
            <w:r>
              <w:t>3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FC2457">
            <w:pPr>
              <w:pStyle w:val="table10"/>
              <w:spacing w:before="120"/>
            </w:pPr>
            <w:r>
              <w:t>оказание услуг культурно-массового и досугового характера: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FC2457" w:rsidP="00DA146A">
            <w:pPr>
              <w:pStyle w:val="table10"/>
              <w:spacing w:before="120"/>
              <w:ind w:left="432"/>
            </w:pPr>
            <w:r>
              <w:t>3.1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>чтение вслух журналов, газет, книг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2 раза в неделю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FC2457" w:rsidP="00DA146A">
            <w:pPr>
              <w:pStyle w:val="table10"/>
              <w:spacing w:before="120"/>
              <w:ind w:left="432"/>
            </w:pPr>
            <w:r>
              <w:t>3.2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>организация настольных и иных игр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1 раз в день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FC2457" w:rsidP="00DA146A">
            <w:pPr>
              <w:pStyle w:val="table10"/>
              <w:spacing w:before="120"/>
              <w:ind w:left="432"/>
            </w:pPr>
            <w:r>
              <w:t>3.3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>обеспечение работы клубов по интересам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при отсутствии медицинских и иных противопоказаний 1 раз в неделю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FC2457" w:rsidP="00DA146A">
            <w:pPr>
              <w:pStyle w:val="table10"/>
              <w:spacing w:before="120"/>
              <w:ind w:left="432"/>
            </w:pPr>
            <w:r>
              <w:t>3.4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>организация и проведение культурно-массовых мероприятий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при отсутствии медицинских и иных противопоказаний 1 раз в месяц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4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>оказание помощи в посещении храма, организация встреч и духовных бесед со служителями храма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при отсутствии медицинских и иных противопоказаний 2 раза в месяц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5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>обеспечение работы кружков по интересам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при отсутствии медицинских и иных противопоказаний не реже 1 раза в неделю</w:t>
            </w:r>
          </w:p>
        </w:tc>
      </w:tr>
      <w:tr w:rsidR="00995537" w:rsidTr="00995537">
        <w:trPr>
          <w:divId w:val="346828560"/>
          <w:trHeight w:val="240"/>
        </w:trPr>
        <w:tc>
          <w:tcPr>
            <w:tcW w:w="5000" w:type="pct"/>
            <w:gridSpan w:val="3"/>
          </w:tcPr>
          <w:p w:rsidR="00995537" w:rsidRPr="00995537" w:rsidRDefault="00995537">
            <w:pPr>
              <w:pStyle w:val="table10"/>
              <w:spacing w:before="120"/>
              <w:rPr>
                <w:b/>
              </w:rPr>
            </w:pPr>
            <w:r w:rsidRPr="00995537">
              <w:rPr>
                <w:b/>
              </w:rPr>
              <w:t>4. Социально-посреднические услуги: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1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 xml:space="preserve">содействие: 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 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1.1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bookmarkStart w:id="10" w:name="a205"/>
            <w:bookmarkEnd w:id="10"/>
            <w:r>
              <w:t>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1.2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>в получении гарантий и льгот, предусмотренных законодательством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D537AF">
            <w:pPr>
              <w:pStyle w:val="table10"/>
              <w:spacing w:before="120"/>
              <w:jc w:val="both"/>
            </w:pPr>
            <w:r>
              <w:t>при необходимости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1.3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>в соблюдении имущественных прав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D537AF">
            <w:pPr>
              <w:pStyle w:val="table10"/>
              <w:spacing w:before="120"/>
              <w:jc w:val="both"/>
            </w:pPr>
            <w:r>
              <w:t>при необходимости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1.4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>в восстановлении и поддержании родственных связей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D537AF">
            <w:pPr>
              <w:pStyle w:val="table10"/>
              <w:spacing w:before="120"/>
              <w:jc w:val="both"/>
            </w:pPr>
            <w:r>
              <w:t>при необходимости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1.5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>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по медицинским и иным показаниям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1.6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bookmarkStart w:id="11" w:name="a206"/>
            <w:bookmarkEnd w:id="11"/>
            <w:r>
              <w:t>в получении медицинской помощи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D537AF">
            <w:pPr>
              <w:pStyle w:val="table10"/>
              <w:spacing w:before="120"/>
              <w:jc w:val="both"/>
            </w:pPr>
            <w:r>
              <w:t>при необходимости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1.7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>в организации (организация) ритуальных услуг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lastRenderedPageBreak/>
              <w:t>2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bookmarkStart w:id="12" w:name="a220"/>
            <w:bookmarkEnd w:id="12"/>
            <w:r>
              <w:t>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3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bookmarkStart w:id="13" w:name="a207"/>
            <w:bookmarkEnd w:id="13"/>
            <w:r>
              <w:t>содействие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D537AF">
            <w:pPr>
              <w:pStyle w:val="table10"/>
              <w:spacing w:before="120"/>
              <w:jc w:val="both"/>
            </w:pPr>
            <w:r>
              <w:t>при необходимости</w:t>
            </w:r>
          </w:p>
        </w:tc>
      </w:tr>
      <w:tr w:rsidR="00995537" w:rsidTr="00995537">
        <w:trPr>
          <w:divId w:val="346828560"/>
          <w:trHeight w:val="240"/>
        </w:trPr>
        <w:tc>
          <w:tcPr>
            <w:tcW w:w="5000" w:type="pct"/>
            <w:gridSpan w:val="3"/>
          </w:tcPr>
          <w:p w:rsidR="00995537" w:rsidRPr="00995537" w:rsidRDefault="00995537">
            <w:pPr>
              <w:pStyle w:val="table10"/>
              <w:spacing w:before="120"/>
              <w:rPr>
                <w:b/>
              </w:rPr>
            </w:pPr>
            <w:bookmarkStart w:id="14" w:name="a208"/>
            <w:bookmarkEnd w:id="14"/>
            <w:r w:rsidRPr="00995537">
              <w:rPr>
                <w:b/>
              </w:rPr>
              <w:t>5. Социально-психологические услуги: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1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 xml:space="preserve">обеспечение социально-психологической диагностики и психодиагностики личности </w:t>
            </w:r>
            <w:proofErr w:type="gramStart"/>
            <w:r>
              <w:t>проживающего</w:t>
            </w:r>
            <w:proofErr w:type="gramEnd"/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при поступлении в учреждение и при необходимости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2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>психологическая коррекция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устанавливается в индивидуальном порядке с учетом результатов психологической диагностики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3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>психологическое консультирование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4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>психологическое просвещение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5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>психологическая профилактика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7C27B7">
            <w:pPr>
              <w:pStyle w:val="table10"/>
              <w:spacing w:before="120"/>
              <w:jc w:val="both"/>
            </w:pPr>
            <w:r>
              <w:t>при необходимости</w:t>
            </w:r>
          </w:p>
        </w:tc>
      </w:tr>
      <w:tr w:rsidR="00995537" w:rsidTr="00995537">
        <w:trPr>
          <w:divId w:val="346828560"/>
          <w:trHeight w:val="240"/>
        </w:trPr>
        <w:tc>
          <w:tcPr>
            <w:tcW w:w="5000" w:type="pct"/>
            <w:gridSpan w:val="3"/>
          </w:tcPr>
          <w:p w:rsidR="00995537" w:rsidRPr="00995537" w:rsidRDefault="00995537">
            <w:pPr>
              <w:pStyle w:val="table10"/>
              <w:spacing w:before="120"/>
              <w:rPr>
                <w:b/>
              </w:rPr>
            </w:pPr>
            <w:r w:rsidRPr="00995537">
              <w:rPr>
                <w:b/>
              </w:rPr>
              <w:t>6. Социально-реабилитационные услуги: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1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bookmarkStart w:id="15" w:name="a209"/>
            <w:bookmarkEnd w:id="15"/>
            <w:r>
              <w:t>содействие в выполнении реабилитационных мероприятий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 xml:space="preserve">в соответствии с индивидуальной </w:t>
            </w:r>
            <w:hyperlink r:id="rId5" w:anchor="a1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 инвалида, или </w:t>
            </w:r>
            <w:hyperlink r:id="rId6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комиссии, или назначением врача-специалиста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2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 xml:space="preserve">помощь в обеспечении техническими средствами социальной реабилитации, включенными в Государственный </w:t>
            </w:r>
            <w:hyperlink r:id="rId7" w:anchor="a1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(перечень) технических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 xml:space="preserve">в соответствии с индивидуальной </w:t>
            </w:r>
            <w:hyperlink r:id="rId8" w:anchor="a1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 инвалида или </w:t>
            </w:r>
            <w:hyperlink r:id="rId9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3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bookmarkStart w:id="16" w:name="a210"/>
            <w:bookmarkEnd w:id="16"/>
            <w:r>
              <w:t>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4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>обучение пользованию техническими средствами социальной реабилитации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до формирования у проживающего навыков пользования техническими средствами социальной реабилитации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5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>организация ремонта неисправных технических средств социальной реабилитации или оказание помощи в их замене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DA146A" w:rsidTr="00DA146A">
        <w:trPr>
          <w:divId w:val="346828560"/>
          <w:trHeight w:val="240"/>
        </w:trPr>
        <w:tc>
          <w:tcPr>
            <w:tcW w:w="457" w:type="pct"/>
          </w:tcPr>
          <w:p w:rsidR="00DA146A" w:rsidRDefault="00995537" w:rsidP="00DA146A">
            <w:pPr>
              <w:pStyle w:val="table10"/>
              <w:spacing w:before="120"/>
              <w:ind w:left="432"/>
            </w:pPr>
            <w:r>
              <w:t>6</w:t>
            </w:r>
          </w:p>
        </w:tc>
        <w:tc>
          <w:tcPr>
            <w:tcW w:w="2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995537">
            <w:pPr>
              <w:pStyle w:val="table10"/>
              <w:spacing w:before="120"/>
            </w:pPr>
            <w:r>
              <w:t xml:space="preserve">проведение мероприятий по развитию доступных трудовых навыков 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46A" w:rsidRDefault="00DA146A" w:rsidP="007C27B7">
            <w:pPr>
              <w:pStyle w:val="table10"/>
              <w:spacing w:before="120"/>
              <w:jc w:val="both"/>
            </w:pPr>
            <w:r>
              <w:t>при необходимости</w:t>
            </w:r>
          </w:p>
        </w:tc>
      </w:tr>
    </w:tbl>
    <w:p w:rsidR="001565A9" w:rsidRDefault="001565A9" w:rsidP="00855FE0">
      <w:pPr>
        <w:pStyle w:val="newncpi"/>
        <w:divId w:val="346828560"/>
      </w:pPr>
    </w:p>
    <w:sectPr w:rsidR="001565A9" w:rsidSect="00F07670">
      <w:pgSz w:w="12240" w:h="15840"/>
      <w:pgMar w:top="568" w:right="1440" w:bottom="17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C7"/>
    <w:rsid w:val="001565A9"/>
    <w:rsid w:val="00450458"/>
    <w:rsid w:val="00480B5C"/>
    <w:rsid w:val="005362B5"/>
    <w:rsid w:val="00580C33"/>
    <w:rsid w:val="005B74C7"/>
    <w:rsid w:val="007A5366"/>
    <w:rsid w:val="007C27B7"/>
    <w:rsid w:val="00855FE0"/>
    <w:rsid w:val="009174A1"/>
    <w:rsid w:val="00995537"/>
    <w:rsid w:val="00AB1C4E"/>
    <w:rsid w:val="00BE4E0B"/>
    <w:rsid w:val="00D537AF"/>
    <w:rsid w:val="00DA146A"/>
    <w:rsid w:val="00DD33BE"/>
    <w:rsid w:val="00F07670"/>
    <w:rsid w:val="00FC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  <w:ind w:left="6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  <w:ind w:left="6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2856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tx.dll%3fd=216936&amp;a=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tx.dll%3fd=111900&amp;a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tx.dll%3fd=191480&amp;a=2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tx.dll%3fd=216936&amp;a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tx.dll%3fd=19148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2022-09-08T10:29:00Z</cp:lastPrinted>
  <dcterms:created xsi:type="dcterms:W3CDTF">2023-04-13T11:56:00Z</dcterms:created>
  <dcterms:modified xsi:type="dcterms:W3CDTF">2023-04-13T11:56:00Z</dcterms:modified>
</cp:coreProperties>
</file>