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38" w:rsidRPr="009D5C38" w:rsidRDefault="009D5C38" w:rsidP="009D5C38">
      <w:pPr>
        <w:spacing w:line="280" w:lineRule="exact"/>
        <w:ind w:right="191"/>
        <w:rPr>
          <w:rFonts w:eastAsiaTheme="minorHAnsi"/>
          <w:sz w:val="30"/>
          <w:szCs w:val="30"/>
          <w:lang w:eastAsia="en-US"/>
        </w:rPr>
      </w:pPr>
      <w:r w:rsidRPr="009D5C38">
        <w:rPr>
          <w:rFonts w:eastAsiaTheme="minorHAnsi"/>
          <w:sz w:val="30"/>
          <w:szCs w:val="30"/>
          <w:lang w:eastAsia="en-US"/>
        </w:rPr>
        <w:t xml:space="preserve">Управление экономики                     </w:t>
      </w:r>
      <w:r>
        <w:rPr>
          <w:rFonts w:eastAsiaTheme="minorHAnsi"/>
          <w:sz w:val="30"/>
          <w:szCs w:val="30"/>
          <w:lang w:eastAsia="en-US"/>
        </w:rPr>
        <w:t xml:space="preserve">             Руководителям предприятий </w:t>
      </w:r>
    </w:p>
    <w:p w:rsidR="009D5C38" w:rsidRDefault="009D5C38" w:rsidP="009D5C38">
      <w:pPr>
        <w:jc w:val="both"/>
        <w:rPr>
          <w:spacing w:val="-4"/>
          <w:sz w:val="29"/>
          <w:szCs w:val="29"/>
        </w:rPr>
      </w:pPr>
      <w:r w:rsidRPr="009D5C38">
        <w:rPr>
          <w:rFonts w:eastAsiaTheme="minorHAnsi"/>
          <w:sz w:val="30"/>
          <w:szCs w:val="30"/>
          <w:lang w:eastAsia="en-US"/>
        </w:rPr>
        <w:t xml:space="preserve">Оршанского райисполкома              </w:t>
      </w:r>
    </w:p>
    <w:p w:rsidR="009D5C38" w:rsidRDefault="009D5C38" w:rsidP="009D5C38">
      <w:pPr>
        <w:ind w:firstLine="709"/>
        <w:jc w:val="both"/>
        <w:rPr>
          <w:spacing w:val="-4"/>
          <w:sz w:val="29"/>
          <w:szCs w:val="29"/>
        </w:rPr>
      </w:pPr>
    </w:p>
    <w:p w:rsidR="009D5C38" w:rsidRDefault="009D5C38" w:rsidP="009D5C38">
      <w:pPr>
        <w:ind w:firstLine="709"/>
        <w:jc w:val="both"/>
        <w:rPr>
          <w:spacing w:val="-4"/>
          <w:sz w:val="29"/>
          <w:szCs w:val="29"/>
        </w:rPr>
      </w:pPr>
    </w:p>
    <w:p w:rsidR="009D5C38" w:rsidRDefault="009D5C38" w:rsidP="009D5C38">
      <w:pPr>
        <w:ind w:firstLine="709"/>
        <w:jc w:val="both"/>
        <w:rPr>
          <w:spacing w:val="-4"/>
          <w:sz w:val="29"/>
          <w:szCs w:val="29"/>
        </w:rPr>
      </w:pPr>
      <w:r>
        <w:rPr>
          <w:spacing w:val="-4"/>
          <w:sz w:val="29"/>
          <w:szCs w:val="29"/>
        </w:rPr>
        <w:t xml:space="preserve">    «Приглашаем принять участие в анкетировании!</w:t>
      </w:r>
    </w:p>
    <w:p w:rsidR="009D5C38" w:rsidRDefault="009D5C38" w:rsidP="009D5C38">
      <w:pPr>
        <w:ind w:firstLine="709"/>
        <w:jc w:val="both"/>
        <w:rPr>
          <w:spacing w:val="-4"/>
          <w:sz w:val="29"/>
          <w:szCs w:val="29"/>
        </w:rPr>
      </w:pPr>
      <w:r>
        <w:rPr>
          <w:spacing w:val="-4"/>
          <w:sz w:val="29"/>
          <w:szCs w:val="29"/>
        </w:rPr>
        <w:t>Белорусским институтом стратегических исследований проводится анонимное анкетирование предпринимателей по актуальным вопросам осуществления предпринимательской деятельности.</w:t>
      </w:r>
    </w:p>
    <w:p w:rsidR="009D5C38" w:rsidRDefault="009D5C38" w:rsidP="009D5C38">
      <w:pPr>
        <w:ind w:firstLine="709"/>
        <w:jc w:val="both"/>
        <w:rPr>
          <w:spacing w:val="-4"/>
          <w:sz w:val="29"/>
          <w:szCs w:val="29"/>
        </w:rPr>
      </w:pPr>
      <w:r>
        <w:rPr>
          <w:spacing w:val="-4"/>
          <w:sz w:val="29"/>
          <w:szCs w:val="29"/>
        </w:rPr>
        <w:t xml:space="preserve">Полученные результаты позволят определить возможные эффекты </w:t>
      </w:r>
      <w:r>
        <w:rPr>
          <w:spacing w:val="-4"/>
          <w:sz w:val="29"/>
          <w:szCs w:val="29"/>
        </w:rPr>
        <w:br/>
        <w:t xml:space="preserve">от планируемой в Республике Беларусь трансформации системы малого </w:t>
      </w:r>
      <w:r>
        <w:rPr>
          <w:spacing w:val="-4"/>
          <w:sz w:val="29"/>
          <w:szCs w:val="29"/>
        </w:rPr>
        <w:br/>
        <w:t xml:space="preserve">и среднего предпринимательства, выработать предложения для </w:t>
      </w:r>
      <w:r>
        <w:rPr>
          <w:spacing w:val="-4"/>
          <w:sz w:val="29"/>
          <w:szCs w:val="29"/>
        </w:rPr>
        <w:br/>
        <w:t>ее совершенствования.</w:t>
      </w:r>
    </w:p>
    <w:p w:rsidR="009D5C38" w:rsidRDefault="009D5C38" w:rsidP="009D5C38">
      <w:pPr>
        <w:ind w:firstLine="709"/>
        <w:jc w:val="both"/>
        <w:rPr>
          <w:spacing w:val="-4"/>
          <w:sz w:val="29"/>
          <w:szCs w:val="29"/>
        </w:rPr>
      </w:pPr>
      <w:r>
        <w:rPr>
          <w:spacing w:val="-4"/>
          <w:sz w:val="29"/>
          <w:szCs w:val="29"/>
        </w:rPr>
        <w:t>Анкету</w:t>
      </w:r>
      <w:r>
        <w:t xml:space="preserve"> «</w:t>
      </w:r>
      <w:r>
        <w:rPr>
          <w:spacing w:val="-4"/>
          <w:sz w:val="29"/>
          <w:szCs w:val="29"/>
        </w:rPr>
        <w:t xml:space="preserve">Особенности осуществления предпринимательской деятельности в Республике Беларусь» можно заполнить по ссылке </w:t>
      </w:r>
      <w:hyperlink r:id="rId4" w:history="1">
        <w:r>
          <w:rPr>
            <w:rStyle w:val="a3"/>
            <w:spacing w:val="-4"/>
            <w:sz w:val="29"/>
            <w:szCs w:val="29"/>
          </w:rPr>
          <w:t>https://opros.bisr.by/index.php/357611?lang=ru</w:t>
        </w:r>
      </w:hyperlink>
      <w:r>
        <w:rPr>
          <w:spacing w:val="-4"/>
          <w:sz w:val="29"/>
          <w:szCs w:val="29"/>
        </w:rPr>
        <w:t>.</w:t>
      </w:r>
    </w:p>
    <w:p w:rsidR="009D5C38" w:rsidRDefault="009D5C38" w:rsidP="009D5C38">
      <w:pPr>
        <w:ind w:firstLine="709"/>
        <w:jc w:val="both"/>
        <w:rPr>
          <w:spacing w:val="-4"/>
          <w:sz w:val="29"/>
          <w:szCs w:val="29"/>
        </w:rPr>
      </w:pPr>
    </w:p>
    <w:p w:rsidR="009D5C38" w:rsidRDefault="009D5C38" w:rsidP="009D5C38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Контактное лицо по вопросам заполнения анкеты – </w:t>
      </w:r>
      <w:proofErr w:type="spellStart"/>
      <w:r>
        <w:rPr>
          <w:sz w:val="30"/>
          <w:szCs w:val="30"/>
        </w:rPr>
        <w:t>Старичёнок</w:t>
      </w:r>
      <w:proofErr w:type="spellEnd"/>
      <w:r>
        <w:rPr>
          <w:sz w:val="30"/>
          <w:szCs w:val="30"/>
        </w:rPr>
        <w:t xml:space="preserve"> Валентин Васильевич, тел. +375 25 910 81 28.</w:t>
      </w:r>
    </w:p>
    <w:p w:rsidR="009D5C38" w:rsidRDefault="009D5C38" w:rsidP="009D5C38">
      <w:pPr>
        <w:ind w:firstLine="709"/>
        <w:jc w:val="both"/>
        <w:rPr>
          <w:spacing w:val="-4"/>
          <w:sz w:val="29"/>
          <w:szCs w:val="29"/>
        </w:rPr>
      </w:pPr>
    </w:p>
    <w:p w:rsidR="009D5C38" w:rsidRDefault="009D5C38" w:rsidP="009D5C38">
      <w:pPr>
        <w:ind w:firstLine="709"/>
        <w:jc w:val="both"/>
        <w:rPr>
          <w:spacing w:val="-4"/>
          <w:sz w:val="29"/>
          <w:szCs w:val="29"/>
        </w:rPr>
      </w:pPr>
      <w:r>
        <w:rPr>
          <w:spacing w:val="-4"/>
          <w:sz w:val="29"/>
          <w:szCs w:val="29"/>
        </w:rPr>
        <w:t xml:space="preserve">                               Нам важно Ваше мнение!»</w:t>
      </w:r>
    </w:p>
    <w:p w:rsidR="009D5C38" w:rsidRDefault="009D5C38" w:rsidP="009D5C38"/>
    <w:p w:rsidR="00980B9D" w:rsidRDefault="00980B9D">
      <w:bookmarkStart w:id="0" w:name="_GoBack"/>
      <w:bookmarkEnd w:id="0"/>
    </w:p>
    <w:sectPr w:rsidR="00980B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6B"/>
    <w:rsid w:val="00980B9D"/>
    <w:rsid w:val="009D5C38"/>
    <w:rsid w:val="00E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150D"/>
  <w15:chartTrackingRefBased/>
  <w15:docId w15:val="{11D837EE-6E4B-45A3-92A0-91071CE9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D5C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ros.bisr.by/index.php/357611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2023-09-06T13:35:00Z</dcterms:created>
  <dcterms:modified xsi:type="dcterms:W3CDTF">2023-09-06T13:37:00Z</dcterms:modified>
</cp:coreProperties>
</file>