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700"/>
      </w:tblGrid>
      <w:tr w:rsidR="000E1BFA" w:rsidRPr="000E1BFA" w:rsidTr="00BE2388">
        <w:trPr>
          <w:trHeight w:val="79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A" w:rsidRPr="000E1BFA" w:rsidRDefault="000E1BFA" w:rsidP="000E1BFA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8"/>
                <w:szCs w:val="28"/>
                <w:lang w:val="ru-RU" w:eastAsia="ru-RU"/>
              </w:rPr>
            </w:pPr>
            <w:r w:rsidRPr="000E1B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br/>
              <w:t>АРХИТЕКТУРА, ГРАДОСТРОИТЕЛЬСТВО И СТРОИТЕЛЬСТВО</w:t>
            </w:r>
          </w:p>
        </w:tc>
      </w:tr>
      <w:tr w:rsidR="000E1BFA" w:rsidRPr="008E6119" w:rsidTr="00BE2388">
        <w:trPr>
          <w:trHeight w:val="79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A" w:rsidRPr="000E1BFA" w:rsidRDefault="000E1BFA" w:rsidP="000E1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ru-RU"/>
              </w:rPr>
            </w:pPr>
            <w:r w:rsidRPr="000E1BFA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Получение решения о</w:t>
            </w:r>
            <w:r w:rsidRPr="000E1BFA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Pr="000E1BFA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 разрешении на</w:t>
            </w:r>
            <w:r w:rsidRPr="000E1BFA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Pr="000E1BFA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реконструкцию жилого или нежилого помещения в </w:t>
            </w:r>
            <w:r w:rsidRPr="000E1BFA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Pr="000E1BFA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многоквартирном, блокированном жилом доме или одноквартирного жилого дома</w:t>
            </w:r>
          </w:p>
        </w:tc>
      </w:tr>
      <w:tr w:rsidR="000E1BFA" w:rsidRPr="008E6119" w:rsidTr="00BE2388">
        <w:trPr>
          <w:trHeight w:val="30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A" w:rsidRPr="000E1BFA" w:rsidRDefault="000E1BFA" w:rsidP="000E1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1B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Номер административной процедуры по Перечню – </w:t>
            </w:r>
            <w:r w:rsidRPr="000E1BFA">
              <w:rPr>
                <w:rFonts w:ascii="Times New Roman" w:eastAsia="Times New Roman" w:hAnsi="Times New Roman" w:cs="Times New Roman"/>
                <w:sz w:val="48"/>
                <w:szCs w:val="48"/>
                <w:lang w:val="ru-RU"/>
              </w:rPr>
              <w:t>16.7.3</w:t>
            </w:r>
          </w:p>
        </w:tc>
      </w:tr>
      <w:tr w:rsidR="000E1BFA" w:rsidRPr="000E1BFA" w:rsidTr="00AB7B1F">
        <w:trPr>
          <w:trHeight w:val="41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3A" w:rsidRDefault="002A6E87" w:rsidP="002A6E8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</w:rPr>
              <w:t xml:space="preserve">                                  </w:t>
            </w:r>
            <w:r w:rsidR="00AA783A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AA783A" w:rsidRDefault="00AA783A" w:rsidP="00AA783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AA783A" w:rsidRDefault="00AA783A" w:rsidP="00AA783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AA783A" w:rsidRDefault="00AA783A" w:rsidP="00AA783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AA783A" w:rsidRDefault="00AA783A" w:rsidP="00AA783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AA783A" w:rsidRDefault="00AA783A" w:rsidP="00AA783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AA783A" w:rsidRDefault="008E6119" w:rsidP="00AA783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 w:rsidR="00AA783A">
              <w:rPr>
                <w:sz w:val="28"/>
                <w:szCs w:val="28"/>
              </w:rPr>
              <w:t>– инспектор по заявлениям</w:t>
            </w:r>
          </w:p>
          <w:p w:rsidR="002A6E87" w:rsidRPr="002A6E87" w:rsidRDefault="00AA783A" w:rsidP="002A6E8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 xml:space="preserve">ул. </w:t>
            </w:r>
            <w:r w:rsidRPr="00AA783A">
              <w:t xml:space="preserve">Александра Островского, 2, </w:t>
            </w:r>
            <w:proofErr w:type="gramStart"/>
            <w:r w:rsidRPr="00AA783A">
              <w:t>1  этаж</w:t>
            </w:r>
            <w:proofErr w:type="gramEnd"/>
            <w:r w:rsidRPr="00AA783A">
              <w:t>,  телефон 51 12 45</w:t>
            </w:r>
          </w:p>
          <w:p w:rsidR="00AA783A" w:rsidRPr="00AA783A" w:rsidRDefault="00AA783A" w:rsidP="002A6E8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AA783A"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AA783A">
              <w:rPr>
                <w:b/>
                <w:bCs/>
                <w:sz w:val="32"/>
                <w:szCs w:val="32"/>
              </w:rPr>
              <w:t xml:space="preserve">: </w:t>
            </w:r>
            <w:r w:rsidRPr="00AA783A"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AA783A" w:rsidRPr="00AA783A" w:rsidRDefault="00AA783A" w:rsidP="002A6E87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8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среда с 8.00 до 20.00, </w:t>
            </w:r>
            <w:proofErr w:type="gramStart"/>
            <w:r w:rsidRPr="00AA78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  <w:r w:rsidRPr="00AA78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 –</w:t>
            </w:r>
            <w:proofErr w:type="gramEnd"/>
            <w:r w:rsidRPr="00AA78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8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9.00 до 13.00</w:t>
            </w:r>
          </w:p>
          <w:p w:rsidR="00AA783A" w:rsidRDefault="00AA783A" w:rsidP="002A6E8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AA783A" w:rsidRDefault="00AA783A" w:rsidP="00AA783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AA783A" w:rsidRDefault="00AA783A" w:rsidP="00AA783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ОТДЕЛ  АРХИТЕКТУРЫ</w:t>
            </w:r>
            <w:proofErr w:type="gramEnd"/>
            <w:r>
              <w:rPr>
                <w:b/>
                <w:bCs/>
                <w:color w:val="000000"/>
              </w:rPr>
              <w:t xml:space="preserve"> И СТРОИТЕЛЬСТВА </w:t>
            </w:r>
          </w:p>
          <w:p w:rsidR="00AA783A" w:rsidRDefault="00AA783A" w:rsidP="00AA783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ОРШАНСКОГО РАЙИСПОЛКОМА</w:t>
            </w:r>
          </w:p>
          <w:p w:rsidR="00AA783A" w:rsidRDefault="00AA783A" w:rsidP="00AA783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Латышева Ольга Александровна – </w:t>
            </w:r>
            <w:r>
              <w:rPr>
                <w:bCs/>
                <w:color w:val="000000"/>
                <w:sz w:val="28"/>
                <w:szCs w:val="28"/>
              </w:rPr>
              <w:t>начальник отдела</w:t>
            </w:r>
          </w:p>
          <w:p w:rsidR="00AA783A" w:rsidRDefault="00AA783A" w:rsidP="00AA783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 51-32-59, каб.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112,  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в её отсутствие</w:t>
            </w:r>
          </w:p>
          <w:p w:rsidR="00AA783A" w:rsidRPr="00AA783A" w:rsidRDefault="00AA783A" w:rsidP="002A6E8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A78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Ткачук Евгений Валерьевич –</w:t>
            </w:r>
            <w:r w:rsidR="003935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3935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заместитель начальника </w:t>
            </w:r>
            <w:r w:rsidRPr="00AA78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отдела</w:t>
            </w:r>
          </w:p>
          <w:p w:rsidR="00AA783A" w:rsidRPr="00AA783A" w:rsidRDefault="00AA783A" w:rsidP="002A6E8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A783A">
              <w:rPr>
                <w:bCs/>
                <w:color w:val="000000"/>
                <w:sz w:val="28"/>
                <w:szCs w:val="28"/>
              </w:rPr>
              <w:t>тел. 51-32-59, каб.112</w:t>
            </w:r>
            <w:bookmarkStart w:id="0" w:name="_GoBack"/>
            <w:bookmarkEnd w:id="0"/>
          </w:p>
          <w:p w:rsidR="00AA783A" w:rsidRPr="00AA783A" w:rsidRDefault="00AA783A" w:rsidP="002A6E8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A783A"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AA783A">
              <w:rPr>
                <w:b/>
                <w:bCs/>
                <w:sz w:val="32"/>
                <w:szCs w:val="32"/>
              </w:rPr>
              <w:t xml:space="preserve">: </w:t>
            </w:r>
            <w:r w:rsidRPr="00AA783A">
              <w:rPr>
                <w:sz w:val="28"/>
                <w:szCs w:val="28"/>
              </w:rPr>
              <w:t>понедельник - пятница – с 8.00 до 17.00</w:t>
            </w:r>
          </w:p>
          <w:p w:rsidR="000E1BFA" w:rsidRPr="003935A2" w:rsidRDefault="00AA783A" w:rsidP="002A6E87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обеденный перерыв – с 13.00 до 14.00</w:t>
            </w:r>
          </w:p>
          <w:p w:rsidR="000E1BFA" w:rsidRPr="000E1BFA" w:rsidRDefault="000E1BFA" w:rsidP="000E1B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E1BFA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>Перечень документов и (или) сведений,</w:t>
            </w:r>
          </w:p>
          <w:p w:rsidR="000E1BFA" w:rsidRPr="000E1BFA" w:rsidRDefault="000E1BFA" w:rsidP="000E1B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E1BFA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представляемых заинтересованными лицами в уполномоченный орган</w:t>
            </w:r>
          </w:p>
          <w:p w:rsidR="000E1BFA" w:rsidRPr="000E1BFA" w:rsidRDefault="000E1BFA" w:rsidP="000E1BFA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E1BFA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для осуществления административной процедуры:</w:t>
            </w:r>
          </w:p>
        </w:tc>
      </w:tr>
      <w:tr w:rsidR="000E1BFA" w:rsidRPr="008E6119" w:rsidTr="00F038A0">
        <w:trPr>
          <w:trHeight w:val="1266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1F" w:rsidRPr="006A58A2" w:rsidRDefault="00AB7B1F" w:rsidP="000E1BF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0E1BFA" w:rsidRPr="006A58A2" w:rsidRDefault="000E1BFA" w:rsidP="000E1BF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A5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Документы и (или) сведения, представляемые заинтересованными лицами</w:t>
            </w:r>
            <w:r w:rsidRPr="006A58A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6A5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для осуществления административной процедуры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1F" w:rsidRPr="006A58A2" w:rsidRDefault="00AB7B1F" w:rsidP="002F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E1BFA" w:rsidRPr="006A58A2" w:rsidRDefault="002A6E87" w:rsidP="002F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 заявление;</w:t>
            </w:r>
            <w:r w:rsidR="000E1BFA" w:rsidRPr="006A58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- копия документа, подтверждающего государственную регистрацию юридического лица или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ндивидуального предпринимателя;</w:t>
            </w:r>
            <w:r w:rsidR="000E1BFA" w:rsidRPr="006A58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 xml:space="preserve">- 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 (за исключением находящихся в аварийном </w:t>
            </w:r>
            <w:r w:rsidR="000E1BFA" w:rsidRPr="006A58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состоянии или грозящих обвалом, разрушенных и не зарегистрированных в едином государственном регистре недвижимого имущества, прав на него и сделок с ним), – для собственника, обладателя права хозяйственного ведения или оперативного управлени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 на помещение, дом, постройку;</w:t>
            </w:r>
            <w:r w:rsidR="000E1BFA" w:rsidRPr="006A58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- ведомость техническ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их характеристик (при наличии);</w:t>
            </w:r>
            <w:r w:rsidR="000E1BFA" w:rsidRPr="006A58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- документ, подтверждающий принадлежность помещения, дома, постройки на праве собственности или ином законном основании (договор, судебное постановление, иной документ, подтверждающий такое право или основание), – в случае, если помещение, дом, постройка не зарегистрированы в едином государственном регистре недвижимого имущества, прав на него и сделок с ним;</w:t>
            </w:r>
          </w:p>
          <w:p w:rsidR="000E1BFA" w:rsidRPr="006A58A2" w:rsidRDefault="000E1BFA" w:rsidP="002F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A58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 описание работ и планов застройщика по реконструкции помещения, дома, постройки, составленное в произвольной форме;</w:t>
            </w:r>
          </w:p>
          <w:p w:rsidR="000E1BFA" w:rsidRPr="006A58A2" w:rsidRDefault="000E1BFA" w:rsidP="002F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A58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 письменное согласие собственника на реконструкцию помещения, дома, постройки;</w:t>
            </w:r>
          </w:p>
          <w:p w:rsidR="000E1BFA" w:rsidRPr="006A58A2" w:rsidRDefault="002F37B3" w:rsidP="002F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0E1BFA" w:rsidRPr="006A58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если это помещение, дом, постройка предоставлены по договору аренды, безвозмездного пользования;</w:t>
            </w:r>
          </w:p>
          <w:p w:rsidR="000E1BFA" w:rsidRPr="006A58A2" w:rsidRDefault="000E1BFA" w:rsidP="002F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A58A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 – в случае, если судом принималось такое решение</w:t>
            </w:r>
          </w:p>
        </w:tc>
      </w:tr>
      <w:tr w:rsidR="000E1BFA" w:rsidRPr="00AB7B1F" w:rsidTr="00BE238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1F" w:rsidRPr="006A58A2" w:rsidRDefault="00AB7B1F" w:rsidP="00AB7B1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  <w:r w:rsidRPr="006A58A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  <w:lastRenderedPageBreak/>
              <w:t>Нормативные правовые акты, регулирующие порядок осуществления, административной процедур:</w:t>
            </w:r>
          </w:p>
          <w:p w:rsidR="000E1BFA" w:rsidRPr="006A58A2" w:rsidRDefault="000E1BFA" w:rsidP="000E1BF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A" w:rsidRPr="002F37B3" w:rsidRDefault="006A58A2" w:rsidP="002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1. Закон Республики Беларусь от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28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октября 2008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г. №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433-З «Об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основах административных процедур»;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2. Указ Президента Республики Беларусь от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25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июня 2021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240 «Об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административных процедурах, осуществляемых в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отношении субъектов хозяйствования»;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3. Постановление Совета Министров Республики Беларусь от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24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сентября 2021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N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548 «Об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административных процедурах, осуществляемых в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отношении субъектов хозяйствования»;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4. Закон Республики Беларусь от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5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июля 2004г. №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300-З «Об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архитектурной, градостроительной и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строительной деятельности в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Республике Беларусь»;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5. Положение о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порядке реконструкции жилых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и (или) нежилых помещений в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многоквартирных, блокированных жилых домах, одноквартирных жилых домов, а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также нежилых капитальных построек на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придомовой территории, утвержденное постановлением Совета Министров Республики Беларусь от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16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мая 2013. </w:t>
            </w:r>
            <w:r w:rsidRPr="002F37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 384.</w:t>
            </w:r>
          </w:p>
        </w:tc>
      </w:tr>
      <w:tr w:rsidR="000E1BFA" w:rsidRPr="000E1BFA" w:rsidTr="00BE238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A" w:rsidRPr="006A58A2" w:rsidRDefault="000E1BFA" w:rsidP="000E1BF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A58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A" w:rsidRPr="006A58A2" w:rsidRDefault="000E1BFA" w:rsidP="000E1BF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A58A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бесплатно </w:t>
            </w:r>
            <w:r w:rsidRPr="006A58A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6A58A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br/>
            </w:r>
          </w:p>
        </w:tc>
      </w:tr>
      <w:tr w:rsidR="000E1BFA" w:rsidRPr="006A58A2" w:rsidTr="00BE238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A" w:rsidRPr="006A58A2" w:rsidRDefault="000E1BFA" w:rsidP="000E1BF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A58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A" w:rsidRPr="006A58A2" w:rsidRDefault="000E1BFA" w:rsidP="006A58A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A58A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1 месяц </w:t>
            </w:r>
          </w:p>
        </w:tc>
      </w:tr>
      <w:tr w:rsidR="000E1BFA" w:rsidRPr="000E1BFA" w:rsidTr="00BE238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A" w:rsidRPr="006A58A2" w:rsidRDefault="000E1BFA" w:rsidP="000E1BF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A58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A" w:rsidRPr="006A58A2" w:rsidRDefault="000E1BFA" w:rsidP="000E1BF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A58A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бессрочно</w:t>
            </w:r>
          </w:p>
        </w:tc>
      </w:tr>
    </w:tbl>
    <w:p w:rsidR="000E1BFA" w:rsidRPr="000E1BFA" w:rsidRDefault="000E1BFA" w:rsidP="000E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E1BFA" w:rsidRPr="000E1BFA" w:rsidRDefault="000E1BFA" w:rsidP="000E1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1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F37B3" w:rsidRDefault="002F37B3" w:rsidP="00AB7B1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2F37B3" w:rsidRDefault="002F37B3" w:rsidP="00AB7B1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sectPr w:rsidR="002F37B3" w:rsidSect="00A107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ED"/>
    <w:rsid w:val="000D22D3"/>
    <w:rsid w:val="000E1BFA"/>
    <w:rsid w:val="001F2C11"/>
    <w:rsid w:val="002A6E87"/>
    <w:rsid w:val="002F37B3"/>
    <w:rsid w:val="003935A2"/>
    <w:rsid w:val="004C1EF7"/>
    <w:rsid w:val="005B63ED"/>
    <w:rsid w:val="006A58A2"/>
    <w:rsid w:val="00794718"/>
    <w:rsid w:val="008E6119"/>
    <w:rsid w:val="00A107E2"/>
    <w:rsid w:val="00AA783A"/>
    <w:rsid w:val="00AB7B1F"/>
    <w:rsid w:val="00E036EC"/>
    <w:rsid w:val="00F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7436"/>
  <w15:docId w15:val="{011ED358-5C9E-4F53-BF88-544CDDD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78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78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2024-03-18T11:42:00Z</cp:lastPrinted>
  <dcterms:created xsi:type="dcterms:W3CDTF">2023-05-24T12:22:00Z</dcterms:created>
  <dcterms:modified xsi:type="dcterms:W3CDTF">2024-03-18T11:42:00Z</dcterms:modified>
</cp:coreProperties>
</file>