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33BA" w14:textId="77777777" w:rsidR="0078532A" w:rsidRDefault="0078532A" w:rsidP="008B3D8B">
      <w:pPr>
        <w:shd w:val="clear" w:color="auto" w:fill="F7F7F7"/>
        <w:tabs>
          <w:tab w:val="num" w:pos="720"/>
        </w:tabs>
        <w:spacing w:after="0" w:line="270" w:lineRule="atLeast"/>
        <w:ind w:hanging="360"/>
        <w:jc w:val="center"/>
        <w:textAlignment w:val="baseline"/>
      </w:pPr>
    </w:p>
    <w:p w14:paraId="7A95D72E" w14:textId="131BAC72" w:rsidR="003F2FFD" w:rsidRPr="003F2FFD" w:rsidRDefault="008669A1" w:rsidP="003F2FFD">
      <w:pPr>
        <w:shd w:val="clear" w:color="auto" w:fill="FFFFFF"/>
        <w:spacing w:after="0" w:line="300" w:lineRule="atLeast"/>
        <w:textAlignment w:val="baseline"/>
        <w:rPr>
          <w:rFonts w:ascii="Arial" w:eastAsia="Times New Roman" w:hAnsi="Arial" w:cs="Arial"/>
          <w:color w:val="1B1B1B"/>
          <w:spacing w:val="1"/>
          <w:sz w:val="24"/>
          <w:szCs w:val="24"/>
          <w:lang w:eastAsia="ru-RU"/>
        </w:rPr>
      </w:pPr>
      <w:r>
        <w:rPr>
          <w:rFonts w:ascii="Arial" w:eastAsia="Times New Roman" w:hAnsi="Arial" w:cs="Arial"/>
          <w:color w:val="1B1B1B"/>
          <w:sz w:val="21"/>
          <w:szCs w:val="21"/>
          <w:lang w:eastAsia="ru-RU"/>
        </w:rPr>
        <w:t xml:space="preserve"> </w:t>
      </w:r>
    </w:p>
    <w:p w14:paraId="4E1D6747" w14:textId="77777777" w:rsidR="00A16090" w:rsidRDefault="00A16090" w:rsidP="00A16090">
      <w:pPr>
        <w:shd w:val="clear" w:color="auto" w:fill="FFFFFF"/>
        <w:spacing w:after="0" w:line="300" w:lineRule="atLeast"/>
        <w:jc w:val="center"/>
        <w:textAlignment w:val="baseline"/>
        <w:rPr>
          <w:rFonts w:ascii="Arial" w:eastAsia="Times New Roman" w:hAnsi="Arial" w:cs="Arial"/>
          <w:b/>
          <w:bCs/>
          <w:color w:val="121212"/>
          <w:kern w:val="36"/>
          <w:sz w:val="48"/>
          <w:szCs w:val="48"/>
          <w:lang w:eastAsia="ru-RU"/>
        </w:rPr>
      </w:pPr>
      <w:r>
        <w:rPr>
          <w:rFonts w:ascii="Arial" w:eastAsia="Times New Roman" w:hAnsi="Arial" w:cs="Arial"/>
          <w:b/>
          <w:bCs/>
          <w:color w:val="121212"/>
          <w:kern w:val="36"/>
          <w:sz w:val="48"/>
          <w:szCs w:val="48"/>
          <w:lang w:eastAsia="ru-RU"/>
        </w:rPr>
        <w:t>П</w:t>
      </w:r>
      <w:r w:rsidR="008669A1" w:rsidRPr="00E74A90">
        <w:rPr>
          <w:rFonts w:ascii="Arial" w:eastAsia="Times New Roman" w:hAnsi="Arial" w:cs="Arial"/>
          <w:b/>
          <w:bCs/>
          <w:color w:val="121212"/>
          <w:kern w:val="36"/>
          <w:sz w:val="48"/>
          <w:szCs w:val="48"/>
          <w:lang w:eastAsia="ru-RU"/>
        </w:rPr>
        <w:t>одписано Административное Соглашение о порядке применения Договора между Республикой Беларусь и Республикой Польша о социальном обеспечении</w:t>
      </w:r>
    </w:p>
    <w:p w14:paraId="067C692E" w14:textId="6F6D45D8" w:rsidR="008669A1" w:rsidRDefault="008669A1" w:rsidP="00A16090">
      <w:pPr>
        <w:shd w:val="clear" w:color="auto" w:fill="FFFFFF"/>
        <w:spacing w:after="0" w:line="300" w:lineRule="atLeast"/>
        <w:jc w:val="center"/>
        <w:textAlignment w:val="baseline"/>
        <w:rPr>
          <w:rFonts w:ascii="Arial" w:eastAsia="Times New Roman" w:hAnsi="Arial" w:cs="Arial"/>
          <w:b/>
          <w:bCs/>
          <w:color w:val="121212"/>
          <w:kern w:val="36"/>
          <w:sz w:val="48"/>
          <w:szCs w:val="48"/>
          <w:lang w:eastAsia="ru-RU"/>
        </w:rPr>
      </w:pPr>
      <w:r w:rsidRPr="00E74A90">
        <w:rPr>
          <w:rFonts w:ascii="Arial" w:eastAsia="Times New Roman" w:hAnsi="Arial" w:cs="Arial"/>
          <w:b/>
          <w:bCs/>
          <w:color w:val="121212"/>
          <w:kern w:val="36"/>
          <w:sz w:val="48"/>
          <w:szCs w:val="48"/>
          <w:lang w:eastAsia="ru-RU"/>
        </w:rPr>
        <w:t xml:space="preserve"> от 13 февраля 2019 года</w:t>
      </w:r>
    </w:p>
    <w:p w14:paraId="27C9451E" w14:textId="77777777" w:rsidR="00A16090" w:rsidRPr="00A16090" w:rsidRDefault="00A16090" w:rsidP="00A16090">
      <w:pPr>
        <w:shd w:val="clear" w:color="auto" w:fill="FFFFFF"/>
        <w:spacing w:after="0" w:line="300" w:lineRule="atLeast"/>
        <w:jc w:val="center"/>
        <w:textAlignment w:val="baseline"/>
        <w:rPr>
          <w:rFonts w:ascii="Arial" w:eastAsia="Times New Roman" w:hAnsi="Arial" w:cs="Arial"/>
          <w:color w:val="1B1B1B"/>
          <w:spacing w:val="1"/>
          <w:sz w:val="24"/>
          <w:szCs w:val="24"/>
          <w:lang w:eastAsia="ru-RU"/>
        </w:rPr>
      </w:pPr>
    </w:p>
    <w:p w14:paraId="6DDBBF82" w14:textId="77777777" w:rsidR="008669A1" w:rsidRPr="00E5602B" w:rsidRDefault="008669A1" w:rsidP="00E5602B">
      <w:pPr>
        <w:shd w:val="clear" w:color="auto" w:fill="FFFFFF"/>
        <w:spacing w:after="0" w:line="240" w:lineRule="auto"/>
        <w:ind w:firstLine="708"/>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b/>
          <w:bCs/>
          <w:color w:val="121212"/>
          <w:sz w:val="30"/>
          <w:szCs w:val="30"/>
          <w:lang w:eastAsia="ru-RU"/>
        </w:rPr>
        <w:t>2 июня 2020 г. подписано </w:t>
      </w:r>
      <w:r w:rsidRPr="00E5602B">
        <w:rPr>
          <w:rFonts w:ascii="Times New Roman" w:eastAsia="Times New Roman" w:hAnsi="Times New Roman" w:cs="Times New Roman"/>
          <w:color w:val="121212"/>
          <w:sz w:val="30"/>
          <w:szCs w:val="30"/>
          <w:lang w:eastAsia="ru-RU"/>
        </w:rPr>
        <w:t>Административное соглашение о порядке применения Договора между Республикой Беларусь и Республикой Польша о социальном обеспечении от 13 февраля 2019 года.</w:t>
      </w:r>
    </w:p>
    <w:p w14:paraId="224EC81A" w14:textId="553CD19B"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435F5A3F"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b/>
          <w:bCs/>
          <w:color w:val="121212"/>
          <w:sz w:val="30"/>
          <w:szCs w:val="30"/>
          <w:lang w:eastAsia="ru-RU"/>
        </w:rPr>
        <w:t>Административное соглашение определяет:</w:t>
      </w:r>
    </w:p>
    <w:p w14:paraId="3C1603B2"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33989137"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 порядок применения отдельных положений Договора;</w:t>
      </w:r>
    </w:p>
    <w:p w14:paraId="7F07C4BE"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68139E17"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 механизм взаимодействия компетентных организаций Сторон по организации работы по обеспечению выплатами из области социального обеспечения, предусмотренными Договором.</w:t>
      </w:r>
      <w:r w:rsidRPr="00E5602B">
        <w:rPr>
          <w:rFonts w:ascii="Times New Roman" w:eastAsia="Times New Roman" w:hAnsi="Times New Roman" w:cs="Times New Roman"/>
          <w:color w:val="121212"/>
          <w:sz w:val="30"/>
          <w:szCs w:val="30"/>
          <w:lang w:eastAsia="ru-RU"/>
        </w:rPr>
        <w:br/>
      </w:r>
    </w:p>
    <w:p w14:paraId="53A4B5F1"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Формуляры (формы) соответствующих документов, которыми будут обмениваться компетентные организации Сторон в рамках реализации Договора и Административного Соглашения, будут утверждены координирующими организациями Сторон.</w:t>
      </w:r>
    </w:p>
    <w:p w14:paraId="70E4B35E"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10C20EAB"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Административное Соглашение вступит в силу с момента вступления в силу Договора и будет действовать в течение срока действия Договора.</w:t>
      </w:r>
    </w:p>
    <w:p w14:paraId="7FB970C9"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0828D7D8"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 xml:space="preserve"> </w:t>
      </w:r>
      <w:r w:rsidRPr="00E5602B">
        <w:rPr>
          <w:rFonts w:ascii="Times New Roman" w:eastAsia="Times New Roman" w:hAnsi="Times New Roman" w:cs="Times New Roman"/>
          <w:b/>
          <w:bCs/>
          <w:color w:val="121212"/>
          <w:sz w:val="30"/>
          <w:szCs w:val="30"/>
          <w:lang w:eastAsia="ru-RU"/>
        </w:rPr>
        <w:t>Договор</w:t>
      </w:r>
      <w:r w:rsidRPr="00E5602B">
        <w:rPr>
          <w:rFonts w:ascii="Times New Roman" w:eastAsia="Times New Roman" w:hAnsi="Times New Roman" w:cs="Times New Roman"/>
          <w:color w:val="121212"/>
          <w:sz w:val="30"/>
          <w:szCs w:val="30"/>
          <w:lang w:eastAsia="ru-RU"/>
        </w:rPr>
        <w:t> между Республикой Беларусь и Республикой Польша о социальном обеспечении от 13 февраля 2019 года </w:t>
      </w:r>
      <w:r w:rsidRPr="00E5602B">
        <w:rPr>
          <w:rFonts w:ascii="Times New Roman" w:eastAsia="Times New Roman" w:hAnsi="Times New Roman" w:cs="Times New Roman"/>
          <w:b/>
          <w:bCs/>
          <w:color w:val="121212"/>
          <w:sz w:val="30"/>
          <w:szCs w:val="30"/>
          <w:lang w:eastAsia="ru-RU"/>
        </w:rPr>
        <w:t>применяется к законодательству, касающемуся:</w:t>
      </w:r>
    </w:p>
    <w:p w14:paraId="21ED20A9"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210AA6CC"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b/>
          <w:bCs/>
          <w:color w:val="121212"/>
          <w:sz w:val="30"/>
          <w:szCs w:val="30"/>
          <w:u w:val="single"/>
          <w:lang w:eastAsia="ru-RU"/>
        </w:rPr>
        <w:t>в Республике Беларусь:</w:t>
      </w:r>
      <w:r w:rsidRPr="00E5602B">
        <w:rPr>
          <w:rFonts w:ascii="Times New Roman" w:eastAsia="Times New Roman" w:hAnsi="Times New Roman" w:cs="Times New Roman"/>
          <w:b/>
          <w:bCs/>
          <w:color w:val="121212"/>
          <w:sz w:val="30"/>
          <w:szCs w:val="30"/>
          <w:u w:val="single"/>
          <w:lang w:eastAsia="ru-RU"/>
        </w:rPr>
        <w:br/>
      </w:r>
    </w:p>
    <w:p w14:paraId="30ADAAD0"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 уплаты взносов на обязательное государственное социальное страхование;</w:t>
      </w:r>
    </w:p>
    <w:p w14:paraId="117ECB14"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484165C1"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lastRenderedPageBreak/>
        <w:t>• пособий по безработице, временной нетрудоспособности и материнству, на погребение;</w:t>
      </w:r>
    </w:p>
    <w:p w14:paraId="0FE96C64"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08EFF28D"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 трудовых пенсий (по возрасту, по случаю потери кормильца, за выслугу лет);</w:t>
      </w:r>
    </w:p>
    <w:p w14:paraId="7838C3DE"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34BF01C7"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 единовременной и ежемесячных страховых выплат по обязательному страхованию от несчастных случаев на производстве и профессиональных заболеваний.</w:t>
      </w:r>
    </w:p>
    <w:p w14:paraId="1EB3F8F3"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79624AF4"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Положения Договора в Республике Беларусь </w:t>
      </w:r>
      <w:r w:rsidRPr="00E5602B">
        <w:rPr>
          <w:rFonts w:ascii="Times New Roman" w:eastAsia="Times New Roman" w:hAnsi="Times New Roman" w:cs="Times New Roman"/>
          <w:b/>
          <w:bCs/>
          <w:color w:val="121212"/>
          <w:sz w:val="30"/>
          <w:szCs w:val="30"/>
          <w:lang w:eastAsia="ru-RU"/>
        </w:rPr>
        <w:t>не применяются </w:t>
      </w:r>
      <w:r w:rsidRPr="00E5602B">
        <w:rPr>
          <w:rFonts w:ascii="Times New Roman" w:eastAsia="Times New Roman" w:hAnsi="Times New Roman" w:cs="Times New Roman"/>
          <w:color w:val="121212"/>
          <w:sz w:val="30"/>
          <w:szCs w:val="30"/>
          <w:lang w:eastAsia="ru-RU"/>
        </w:rPr>
        <w:t>в отношении </w:t>
      </w:r>
      <w:r w:rsidRPr="00E5602B">
        <w:rPr>
          <w:rFonts w:ascii="Times New Roman" w:eastAsia="Times New Roman" w:hAnsi="Times New Roman" w:cs="Times New Roman"/>
          <w:b/>
          <w:bCs/>
          <w:color w:val="121212"/>
          <w:sz w:val="30"/>
          <w:szCs w:val="30"/>
          <w:lang w:eastAsia="ru-RU"/>
        </w:rPr>
        <w:t>пенсионного обеспечения военнослужащих и приравненных к ним лиц, а также членов их семей.</w:t>
      </w:r>
    </w:p>
    <w:p w14:paraId="4AE27A30"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6D764D8A"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b/>
          <w:bCs/>
          <w:color w:val="121212"/>
          <w:sz w:val="30"/>
          <w:szCs w:val="30"/>
          <w:u w:val="single"/>
          <w:lang w:eastAsia="ru-RU"/>
        </w:rPr>
        <w:t>в Республике Польша:</w:t>
      </w:r>
    </w:p>
    <w:p w14:paraId="6E89999F"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2FD75795"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 пособий по безработице, а также социального страхования и социального страхования фермеров, пособий на погребение;</w:t>
      </w:r>
    </w:p>
    <w:p w14:paraId="7347BB7A"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21F03B0C"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 выплат по болезни и материнству;</w:t>
      </w:r>
    </w:p>
    <w:p w14:paraId="1815FB6D"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1E5B43B1"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 пенсий, ренты по нетрудоспособности и семейной ренты;</w:t>
      </w:r>
    </w:p>
    <w:p w14:paraId="2E408E88"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7DA8B7D7"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 выплат в связи с несчастным случаем на производстве и профессиональным заболеванием.</w:t>
      </w:r>
    </w:p>
    <w:p w14:paraId="4CA1BB66"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739F217A" w14:textId="77777777" w:rsidR="008669A1" w:rsidRPr="00E5602B" w:rsidRDefault="008669A1" w:rsidP="00E5602B">
      <w:pPr>
        <w:shd w:val="clear" w:color="auto" w:fill="FFFFFF"/>
        <w:spacing w:after="0" w:line="240" w:lineRule="auto"/>
        <w:ind w:firstLine="708"/>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color w:val="121212"/>
          <w:sz w:val="30"/>
          <w:szCs w:val="30"/>
          <w:lang w:eastAsia="ru-RU"/>
        </w:rPr>
        <w:t>По Договору Республика Беларусь и Республика Польша </w:t>
      </w:r>
      <w:r w:rsidRPr="00E5602B">
        <w:rPr>
          <w:rFonts w:ascii="Times New Roman" w:eastAsia="Times New Roman" w:hAnsi="Times New Roman" w:cs="Times New Roman"/>
          <w:b/>
          <w:bCs/>
          <w:color w:val="121212"/>
          <w:sz w:val="30"/>
          <w:szCs w:val="30"/>
          <w:lang w:eastAsia="ru-RU"/>
        </w:rPr>
        <w:t>будут назначать пенсии за стаж, приобретенный</w:t>
      </w:r>
      <w:r w:rsidRPr="00E5602B">
        <w:rPr>
          <w:rFonts w:ascii="Times New Roman" w:eastAsia="Times New Roman" w:hAnsi="Times New Roman" w:cs="Times New Roman"/>
          <w:color w:val="121212"/>
          <w:sz w:val="30"/>
          <w:szCs w:val="30"/>
          <w:lang w:eastAsia="ru-RU"/>
        </w:rPr>
        <w:t> в соответствии с законодательством </w:t>
      </w:r>
      <w:r w:rsidRPr="00E5602B">
        <w:rPr>
          <w:rFonts w:ascii="Times New Roman" w:eastAsia="Times New Roman" w:hAnsi="Times New Roman" w:cs="Times New Roman"/>
          <w:b/>
          <w:bCs/>
          <w:color w:val="121212"/>
          <w:sz w:val="30"/>
          <w:szCs w:val="30"/>
          <w:lang w:eastAsia="ru-RU"/>
        </w:rPr>
        <w:t>на их территории</w:t>
      </w:r>
      <w:r w:rsidRPr="00E5602B">
        <w:rPr>
          <w:rFonts w:ascii="Times New Roman" w:eastAsia="Times New Roman" w:hAnsi="Times New Roman" w:cs="Times New Roman"/>
          <w:color w:val="121212"/>
          <w:sz w:val="30"/>
          <w:szCs w:val="30"/>
          <w:lang w:eastAsia="ru-RU"/>
        </w:rPr>
        <w:t>. </w:t>
      </w:r>
      <w:r w:rsidRPr="00E5602B">
        <w:rPr>
          <w:rFonts w:ascii="Times New Roman" w:eastAsia="Times New Roman" w:hAnsi="Times New Roman" w:cs="Times New Roman"/>
          <w:b/>
          <w:bCs/>
          <w:color w:val="121212"/>
          <w:sz w:val="30"/>
          <w:szCs w:val="30"/>
          <w:lang w:eastAsia="ru-RU"/>
        </w:rPr>
        <w:t>Выплата пенсии</w:t>
      </w:r>
      <w:r w:rsidRPr="00E5602B">
        <w:rPr>
          <w:rFonts w:ascii="Times New Roman" w:eastAsia="Times New Roman" w:hAnsi="Times New Roman" w:cs="Times New Roman"/>
          <w:color w:val="121212"/>
          <w:sz w:val="30"/>
          <w:szCs w:val="30"/>
          <w:lang w:eastAsia="ru-RU"/>
        </w:rPr>
        <w:t>, назначенной в другом государстве, </w:t>
      </w:r>
      <w:r w:rsidRPr="00E5602B">
        <w:rPr>
          <w:rFonts w:ascii="Times New Roman" w:eastAsia="Times New Roman" w:hAnsi="Times New Roman" w:cs="Times New Roman"/>
          <w:b/>
          <w:bCs/>
          <w:color w:val="121212"/>
          <w:sz w:val="30"/>
          <w:szCs w:val="30"/>
          <w:lang w:eastAsia="ru-RU"/>
        </w:rPr>
        <w:t>будет производиться</w:t>
      </w:r>
      <w:r w:rsidRPr="00E5602B">
        <w:rPr>
          <w:rFonts w:ascii="Times New Roman" w:eastAsia="Times New Roman" w:hAnsi="Times New Roman" w:cs="Times New Roman"/>
          <w:color w:val="121212"/>
          <w:sz w:val="30"/>
          <w:szCs w:val="30"/>
          <w:lang w:eastAsia="ru-RU"/>
        </w:rPr>
        <w:t> пенсионеру </w:t>
      </w:r>
      <w:r w:rsidRPr="00E5602B">
        <w:rPr>
          <w:rFonts w:ascii="Times New Roman" w:eastAsia="Times New Roman" w:hAnsi="Times New Roman" w:cs="Times New Roman"/>
          <w:b/>
          <w:bCs/>
          <w:color w:val="121212"/>
          <w:sz w:val="30"/>
          <w:szCs w:val="30"/>
          <w:lang w:eastAsia="ru-RU"/>
        </w:rPr>
        <w:t>в государстве</w:t>
      </w:r>
      <w:r w:rsidRPr="00E5602B">
        <w:rPr>
          <w:rFonts w:ascii="Times New Roman" w:eastAsia="Times New Roman" w:hAnsi="Times New Roman" w:cs="Times New Roman"/>
          <w:color w:val="121212"/>
          <w:sz w:val="30"/>
          <w:szCs w:val="30"/>
          <w:lang w:eastAsia="ru-RU"/>
        </w:rPr>
        <w:t> его </w:t>
      </w:r>
      <w:r w:rsidRPr="00E5602B">
        <w:rPr>
          <w:rFonts w:ascii="Times New Roman" w:eastAsia="Times New Roman" w:hAnsi="Times New Roman" w:cs="Times New Roman"/>
          <w:b/>
          <w:bCs/>
          <w:color w:val="121212"/>
          <w:sz w:val="30"/>
          <w:szCs w:val="30"/>
          <w:lang w:eastAsia="ru-RU"/>
        </w:rPr>
        <w:t>проживания</w:t>
      </w:r>
      <w:r w:rsidRPr="00E5602B">
        <w:rPr>
          <w:rFonts w:ascii="Times New Roman" w:eastAsia="Times New Roman" w:hAnsi="Times New Roman" w:cs="Times New Roman"/>
          <w:color w:val="121212"/>
          <w:sz w:val="30"/>
          <w:szCs w:val="30"/>
          <w:lang w:eastAsia="ru-RU"/>
        </w:rPr>
        <w:t>.</w:t>
      </w:r>
    </w:p>
    <w:p w14:paraId="3AD434F7"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6BC0DE56" w14:textId="7DCF0E38"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r w:rsidRPr="00E5602B">
        <w:rPr>
          <w:rFonts w:ascii="Times New Roman" w:eastAsia="Times New Roman" w:hAnsi="Times New Roman" w:cs="Times New Roman"/>
          <w:b/>
          <w:bCs/>
          <w:color w:val="121212"/>
          <w:sz w:val="30"/>
          <w:szCs w:val="30"/>
          <w:lang w:eastAsia="ru-RU"/>
        </w:rPr>
        <w:t>Договор вступит в силу</w:t>
      </w:r>
      <w:r w:rsidRPr="00E5602B">
        <w:rPr>
          <w:rFonts w:ascii="Times New Roman" w:eastAsia="Times New Roman" w:hAnsi="Times New Roman" w:cs="Times New Roman"/>
          <w:color w:val="121212"/>
          <w:sz w:val="30"/>
          <w:szCs w:val="30"/>
          <w:lang w:eastAsia="ru-RU"/>
        </w:rPr>
        <w:t> с первого дня третьего календарного месяца, следующего за месяцем получения последнего письменного уведомления о выполнении государствами внутригосударственных процедур, необходимых для его вступления в силу.</w:t>
      </w:r>
      <w:r w:rsidR="00E5602B" w:rsidRPr="00E5602B">
        <w:rPr>
          <w:rFonts w:ascii="Times New Roman" w:eastAsia="Times New Roman" w:hAnsi="Times New Roman" w:cs="Times New Roman"/>
          <w:color w:val="121212"/>
          <w:sz w:val="30"/>
          <w:szCs w:val="30"/>
          <w:lang w:eastAsia="ru-RU"/>
        </w:rPr>
        <w:t xml:space="preserve"> </w:t>
      </w:r>
      <w:r w:rsidRPr="00E5602B">
        <w:rPr>
          <w:rFonts w:ascii="Times New Roman" w:eastAsia="Times New Roman" w:hAnsi="Times New Roman" w:cs="Times New Roman"/>
          <w:color w:val="121212"/>
          <w:sz w:val="30"/>
          <w:szCs w:val="30"/>
          <w:lang w:eastAsia="ru-RU"/>
        </w:rPr>
        <w:t>К настоящему времени Договор ратифицирован только в Республике Беларусь</w:t>
      </w:r>
      <w:r w:rsidR="00E5602B" w:rsidRPr="00E5602B">
        <w:rPr>
          <w:rFonts w:ascii="Times New Roman" w:eastAsia="Times New Roman" w:hAnsi="Times New Roman" w:cs="Times New Roman"/>
          <w:color w:val="121212"/>
          <w:sz w:val="30"/>
          <w:szCs w:val="30"/>
          <w:lang w:eastAsia="ru-RU"/>
        </w:rPr>
        <w:t>.</w:t>
      </w:r>
    </w:p>
    <w:p w14:paraId="611E6EB2" w14:textId="77777777" w:rsidR="008669A1" w:rsidRPr="00E5602B" w:rsidRDefault="008669A1" w:rsidP="008669A1">
      <w:pPr>
        <w:shd w:val="clear" w:color="auto" w:fill="FFFFFF"/>
        <w:spacing w:after="0" w:line="240" w:lineRule="auto"/>
        <w:jc w:val="both"/>
        <w:rPr>
          <w:rFonts w:ascii="Times New Roman" w:eastAsia="Times New Roman" w:hAnsi="Times New Roman" w:cs="Times New Roman"/>
          <w:color w:val="121212"/>
          <w:sz w:val="30"/>
          <w:szCs w:val="30"/>
          <w:lang w:eastAsia="ru-RU"/>
        </w:rPr>
      </w:pPr>
    </w:p>
    <w:p w14:paraId="67897A67" w14:textId="77777777" w:rsidR="008669A1" w:rsidRDefault="008669A1" w:rsidP="008669A1">
      <w:pPr>
        <w:shd w:val="clear" w:color="auto" w:fill="FFFFFF"/>
        <w:spacing w:after="0" w:line="330" w:lineRule="atLeast"/>
        <w:rPr>
          <w:rFonts w:ascii="Arial" w:eastAsia="Times New Roman" w:hAnsi="Arial" w:cs="Arial"/>
          <w:color w:val="333333"/>
          <w:sz w:val="24"/>
          <w:szCs w:val="24"/>
          <w:lang w:eastAsia="ru-RU"/>
        </w:rPr>
      </w:pPr>
    </w:p>
    <w:p w14:paraId="552B6BAE" w14:textId="2161C7C3" w:rsidR="00F451F2" w:rsidRDefault="00F451F2" w:rsidP="00B5225B">
      <w:pPr>
        <w:spacing w:after="0" w:line="240" w:lineRule="auto"/>
        <w:rPr>
          <w:color w:val="333333"/>
          <w:sz w:val="30"/>
          <w:szCs w:val="30"/>
        </w:rPr>
      </w:pPr>
      <w:bookmarkStart w:id="0" w:name="_GoBack"/>
      <w:bookmarkEnd w:id="0"/>
    </w:p>
    <w:p w14:paraId="3E9F5017" w14:textId="77777777" w:rsidR="008F3A7A" w:rsidRDefault="008F3A7A" w:rsidP="008F3A7A"/>
    <w:sectPr w:rsidR="008F3A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D16DF" w14:textId="77777777" w:rsidR="00714F9E" w:rsidRDefault="00714F9E" w:rsidP="008B25B5">
      <w:pPr>
        <w:spacing w:after="0" w:line="240" w:lineRule="auto"/>
      </w:pPr>
      <w:r>
        <w:separator/>
      </w:r>
    </w:p>
  </w:endnote>
  <w:endnote w:type="continuationSeparator" w:id="0">
    <w:p w14:paraId="65245DEC" w14:textId="77777777" w:rsidR="00714F9E" w:rsidRDefault="00714F9E" w:rsidP="008B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CFA5E" w14:textId="77777777" w:rsidR="00714F9E" w:rsidRDefault="00714F9E" w:rsidP="008B25B5">
      <w:pPr>
        <w:spacing w:after="0" w:line="240" w:lineRule="auto"/>
      </w:pPr>
      <w:r>
        <w:separator/>
      </w:r>
    </w:p>
  </w:footnote>
  <w:footnote w:type="continuationSeparator" w:id="0">
    <w:p w14:paraId="0E9C12A3" w14:textId="77777777" w:rsidR="00714F9E" w:rsidRDefault="00714F9E" w:rsidP="008B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6C14"/>
    <w:multiLevelType w:val="multilevel"/>
    <w:tmpl w:val="CD54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6AEF"/>
    <w:multiLevelType w:val="multilevel"/>
    <w:tmpl w:val="4F6E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C1574"/>
    <w:multiLevelType w:val="multilevel"/>
    <w:tmpl w:val="9B9AF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80CA3"/>
    <w:multiLevelType w:val="multilevel"/>
    <w:tmpl w:val="D304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8577B"/>
    <w:multiLevelType w:val="multilevel"/>
    <w:tmpl w:val="B28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955B0"/>
    <w:multiLevelType w:val="multilevel"/>
    <w:tmpl w:val="0FF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8B"/>
    <w:rsid w:val="00005FFA"/>
    <w:rsid w:val="00036DF6"/>
    <w:rsid w:val="00042845"/>
    <w:rsid w:val="000873F3"/>
    <w:rsid w:val="001042F0"/>
    <w:rsid w:val="001428EA"/>
    <w:rsid w:val="00166F6D"/>
    <w:rsid w:val="001765A5"/>
    <w:rsid w:val="001B549B"/>
    <w:rsid w:val="0020525A"/>
    <w:rsid w:val="00251EAF"/>
    <w:rsid w:val="002E7966"/>
    <w:rsid w:val="00337792"/>
    <w:rsid w:val="0039248E"/>
    <w:rsid w:val="003F2FFD"/>
    <w:rsid w:val="004043F2"/>
    <w:rsid w:val="00442083"/>
    <w:rsid w:val="004727BB"/>
    <w:rsid w:val="00475C24"/>
    <w:rsid w:val="00497A8F"/>
    <w:rsid w:val="005258D7"/>
    <w:rsid w:val="0056361D"/>
    <w:rsid w:val="00642832"/>
    <w:rsid w:val="00665CCF"/>
    <w:rsid w:val="00710DC0"/>
    <w:rsid w:val="00714F9E"/>
    <w:rsid w:val="0076327A"/>
    <w:rsid w:val="00775761"/>
    <w:rsid w:val="0078532A"/>
    <w:rsid w:val="007B6D81"/>
    <w:rsid w:val="007C547C"/>
    <w:rsid w:val="007C685B"/>
    <w:rsid w:val="007D579F"/>
    <w:rsid w:val="007D7571"/>
    <w:rsid w:val="007F6364"/>
    <w:rsid w:val="00812985"/>
    <w:rsid w:val="0082649E"/>
    <w:rsid w:val="00850F11"/>
    <w:rsid w:val="00861369"/>
    <w:rsid w:val="008669A1"/>
    <w:rsid w:val="008B25B5"/>
    <w:rsid w:val="008B3D8B"/>
    <w:rsid w:val="008F3A7A"/>
    <w:rsid w:val="009568E2"/>
    <w:rsid w:val="0097227A"/>
    <w:rsid w:val="009A3BD1"/>
    <w:rsid w:val="009A56D4"/>
    <w:rsid w:val="009E2F5D"/>
    <w:rsid w:val="009E38DF"/>
    <w:rsid w:val="009F49FB"/>
    <w:rsid w:val="00A16090"/>
    <w:rsid w:val="00A20693"/>
    <w:rsid w:val="00A31EE0"/>
    <w:rsid w:val="00A44056"/>
    <w:rsid w:val="00A93275"/>
    <w:rsid w:val="00B5225B"/>
    <w:rsid w:val="00BA1217"/>
    <w:rsid w:val="00BC37E4"/>
    <w:rsid w:val="00C01CF5"/>
    <w:rsid w:val="00C41656"/>
    <w:rsid w:val="00CA0F69"/>
    <w:rsid w:val="00D4683A"/>
    <w:rsid w:val="00D60F56"/>
    <w:rsid w:val="00DB0D7F"/>
    <w:rsid w:val="00E55FF3"/>
    <w:rsid w:val="00E5602B"/>
    <w:rsid w:val="00ED3C42"/>
    <w:rsid w:val="00F451F2"/>
    <w:rsid w:val="00FA6E5D"/>
    <w:rsid w:val="00FF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C0A3"/>
  <w15:chartTrackingRefBased/>
  <w15:docId w15:val="{5AA8197E-8B6A-4453-AB68-ADC200C5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8669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B25B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umheader">
    <w:name w:val="numheader"/>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B25B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articlect">
    <w:name w:val="articlect"/>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8B25B5"/>
    <w:rPr>
      <w:rFonts w:ascii="Times New Roman" w:hAnsi="Times New Roman" w:cs="Times New Roman" w:hint="default"/>
      <w:b/>
      <w:bCs/>
      <w:i/>
      <w:iCs/>
      <w:sz w:val="22"/>
      <w:szCs w:val="22"/>
    </w:rPr>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8B25B5"/>
    <w:rPr>
      <w:rFonts w:ascii="Calibri" w:eastAsia="Calibri" w:hAnsi="Calibri" w:cs="Calibri"/>
      <w:lang w:val="x-none" w:eastAsia="x-none"/>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8B25B5"/>
    <w:pPr>
      <w:spacing w:after="0" w:line="240" w:lineRule="auto"/>
    </w:pPr>
    <w:rPr>
      <w:rFonts w:ascii="Calibri" w:eastAsia="Calibri" w:hAnsi="Calibri" w:cs="Calibri"/>
      <w:lang w:val="x-none" w:eastAsia="x-none"/>
    </w:rPr>
  </w:style>
  <w:style w:type="character" w:customStyle="1" w:styleId="11">
    <w:name w:val="Текст сноски Знак1"/>
    <w:basedOn w:val="a0"/>
    <w:uiPriority w:val="99"/>
    <w:semiHidden/>
    <w:rsid w:val="008B25B5"/>
    <w:rPr>
      <w:sz w:val="20"/>
      <w:szCs w:val="20"/>
    </w:rPr>
  </w:style>
  <w:style w:type="character" w:styleId="a5">
    <w:name w:val="footnote reference"/>
    <w:uiPriority w:val="99"/>
    <w:semiHidden/>
    <w:unhideWhenUsed/>
    <w:rsid w:val="008B25B5"/>
    <w:rPr>
      <w:vertAlign w:val="superscript"/>
    </w:rPr>
  </w:style>
  <w:style w:type="paragraph" w:customStyle="1" w:styleId="table10">
    <w:name w:val="table10"/>
    <w:basedOn w:val="a"/>
    <w:rsid w:val="00D60F56"/>
    <w:pPr>
      <w:spacing w:after="0" w:line="240" w:lineRule="auto"/>
    </w:pPr>
    <w:rPr>
      <w:rFonts w:ascii="Times New Roman" w:eastAsia="Times New Roman" w:hAnsi="Times New Roman" w:cs="Times New Roman"/>
      <w:sz w:val="20"/>
      <w:szCs w:val="20"/>
      <w:lang w:eastAsia="ru-RU"/>
    </w:rPr>
  </w:style>
  <w:style w:type="paragraph" w:customStyle="1" w:styleId="zagrazdel">
    <w:name w:val="zagrazdel"/>
    <w:basedOn w:val="a"/>
    <w:rsid w:val="00D60F56"/>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pers">
    <w:name w:val="pers"/>
    <w:basedOn w:val="a0"/>
    <w:rsid w:val="00D60F56"/>
    <w:rPr>
      <w:rFonts w:ascii="Times New Roman" w:hAnsi="Times New Roman" w:cs="Times New Roman" w:hint="default"/>
      <w:b/>
      <w:bCs/>
      <w:i/>
      <w:iCs/>
      <w:sz w:val="22"/>
      <w:szCs w:val="22"/>
    </w:rPr>
  </w:style>
  <w:style w:type="character" w:styleId="a6">
    <w:name w:val="Hyperlink"/>
    <w:basedOn w:val="a0"/>
    <w:uiPriority w:val="99"/>
    <w:semiHidden/>
    <w:unhideWhenUsed/>
    <w:rsid w:val="009A3BD1"/>
    <w:rPr>
      <w:color w:val="0038C8"/>
      <w:u w:val="single"/>
    </w:rPr>
  </w:style>
  <w:style w:type="paragraph" w:styleId="a7">
    <w:name w:val="Balloon Text"/>
    <w:basedOn w:val="a"/>
    <w:link w:val="a8"/>
    <w:uiPriority w:val="99"/>
    <w:semiHidden/>
    <w:unhideWhenUsed/>
    <w:rsid w:val="00850F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0F11"/>
    <w:rPr>
      <w:rFonts w:ascii="Segoe UI" w:hAnsi="Segoe UI" w:cs="Segoe UI"/>
      <w:sz w:val="18"/>
      <w:szCs w:val="18"/>
    </w:rPr>
  </w:style>
  <w:style w:type="paragraph" w:customStyle="1" w:styleId="titleu">
    <w:name w:val="titleu"/>
    <w:basedOn w:val="a"/>
    <w:rsid w:val="009A56D4"/>
    <w:pPr>
      <w:spacing w:before="240" w:after="24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8669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822">
      <w:bodyDiv w:val="1"/>
      <w:marLeft w:val="0"/>
      <w:marRight w:val="0"/>
      <w:marTop w:val="0"/>
      <w:marBottom w:val="0"/>
      <w:divBdr>
        <w:top w:val="none" w:sz="0" w:space="0" w:color="auto"/>
        <w:left w:val="none" w:sz="0" w:space="0" w:color="auto"/>
        <w:bottom w:val="none" w:sz="0" w:space="0" w:color="auto"/>
        <w:right w:val="none" w:sz="0" w:space="0" w:color="auto"/>
      </w:divBdr>
    </w:div>
    <w:div w:id="171648456">
      <w:bodyDiv w:val="1"/>
      <w:marLeft w:val="0"/>
      <w:marRight w:val="0"/>
      <w:marTop w:val="0"/>
      <w:marBottom w:val="0"/>
      <w:divBdr>
        <w:top w:val="none" w:sz="0" w:space="0" w:color="auto"/>
        <w:left w:val="none" w:sz="0" w:space="0" w:color="auto"/>
        <w:bottom w:val="none" w:sz="0" w:space="0" w:color="auto"/>
        <w:right w:val="none" w:sz="0" w:space="0" w:color="auto"/>
      </w:divBdr>
    </w:div>
    <w:div w:id="587538853">
      <w:bodyDiv w:val="1"/>
      <w:marLeft w:val="0"/>
      <w:marRight w:val="0"/>
      <w:marTop w:val="0"/>
      <w:marBottom w:val="0"/>
      <w:divBdr>
        <w:top w:val="none" w:sz="0" w:space="0" w:color="auto"/>
        <w:left w:val="none" w:sz="0" w:space="0" w:color="auto"/>
        <w:bottom w:val="none" w:sz="0" w:space="0" w:color="auto"/>
        <w:right w:val="none" w:sz="0" w:space="0" w:color="auto"/>
      </w:divBdr>
    </w:div>
    <w:div w:id="619802092">
      <w:bodyDiv w:val="1"/>
      <w:marLeft w:val="0"/>
      <w:marRight w:val="0"/>
      <w:marTop w:val="0"/>
      <w:marBottom w:val="0"/>
      <w:divBdr>
        <w:top w:val="none" w:sz="0" w:space="0" w:color="auto"/>
        <w:left w:val="none" w:sz="0" w:space="0" w:color="auto"/>
        <w:bottom w:val="none" w:sz="0" w:space="0" w:color="auto"/>
        <w:right w:val="none" w:sz="0" w:space="0" w:color="auto"/>
      </w:divBdr>
    </w:div>
    <w:div w:id="838547640">
      <w:bodyDiv w:val="1"/>
      <w:marLeft w:val="0"/>
      <w:marRight w:val="0"/>
      <w:marTop w:val="0"/>
      <w:marBottom w:val="0"/>
      <w:divBdr>
        <w:top w:val="none" w:sz="0" w:space="0" w:color="auto"/>
        <w:left w:val="none" w:sz="0" w:space="0" w:color="auto"/>
        <w:bottom w:val="none" w:sz="0" w:space="0" w:color="auto"/>
        <w:right w:val="none" w:sz="0" w:space="0" w:color="auto"/>
      </w:divBdr>
    </w:div>
    <w:div w:id="914166958">
      <w:bodyDiv w:val="1"/>
      <w:marLeft w:val="0"/>
      <w:marRight w:val="0"/>
      <w:marTop w:val="0"/>
      <w:marBottom w:val="0"/>
      <w:divBdr>
        <w:top w:val="none" w:sz="0" w:space="0" w:color="auto"/>
        <w:left w:val="none" w:sz="0" w:space="0" w:color="auto"/>
        <w:bottom w:val="none" w:sz="0" w:space="0" w:color="auto"/>
        <w:right w:val="none" w:sz="0" w:space="0" w:color="auto"/>
      </w:divBdr>
    </w:div>
    <w:div w:id="1058241429">
      <w:bodyDiv w:val="1"/>
      <w:marLeft w:val="0"/>
      <w:marRight w:val="0"/>
      <w:marTop w:val="0"/>
      <w:marBottom w:val="0"/>
      <w:divBdr>
        <w:top w:val="none" w:sz="0" w:space="0" w:color="auto"/>
        <w:left w:val="none" w:sz="0" w:space="0" w:color="auto"/>
        <w:bottom w:val="none" w:sz="0" w:space="0" w:color="auto"/>
        <w:right w:val="none" w:sz="0" w:space="0" w:color="auto"/>
      </w:divBdr>
    </w:div>
    <w:div w:id="1287352320">
      <w:bodyDiv w:val="1"/>
      <w:marLeft w:val="0"/>
      <w:marRight w:val="0"/>
      <w:marTop w:val="0"/>
      <w:marBottom w:val="0"/>
      <w:divBdr>
        <w:top w:val="none" w:sz="0" w:space="0" w:color="auto"/>
        <w:left w:val="none" w:sz="0" w:space="0" w:color="auto"/>
        <w:bottom w:val="none" w:sz="0" w:space="0" w:color="auto"/>
        <w:right w:val="none" w:sz="0" w:space="0" w:color="auto"/>
      </w:divBdr>
    </w:div>
    <w:div w:id="1293900749">
      <w:bodyDiv w:val="1"/>
      <w:marLeft w:val="0"/>
      <w:marRight w:val="0"/>
      <w:marTop w:val="0"/>
      <w:marBottom w:val="0"/>
      <w:divBdr>
        <w:top w:val="none" w:sz="0" w:space="0" w:color="auto"/>
        <w:left w:val="none" w:sz="0" w:space="0" w:color="auto"/>
        <w:bottom w:val="none" w:sz="0" w:space="0" w:color="auto"/>
        <w:right w:val="none" w:sz="0" w:space="0" w:color="auto"/>
      </w:divBdr>
    </w:div>
    <w:div w:id="1384939176">
      <w:bodyDiv w:val="1"/>
      <w:marLeft w:val="0"/>
      <w:marRight w:val="0"/>
      <w:marTop w:val="0"/>
      <w:marBottom w:val="0"/>
      <w:divBdr>
        <w:top w:val="none" w:sz="0" w:space="0" w:color="auto"/>
        <w:left w:val="none" w:sz="0" w:space="0" w:color="auto"/>
        <w:bottom w:val="none" w:sz="0" w:space="0" w:color="auto"/>
        <w:right w:val="none" w:sz="0" w:space="0" w:color="auto"/>
      </w:divBdr>
    </w:div>
    <w:div w:id="1396510140">
      <w:bodyDiv w:val="1"/>
      <w:marLeft w:val="0"/>
      <w:marRight w:val="0"/>
      <w:marTop w:val="0"/>
      <w:marBottom w:val="0"/>
      <w:divBdr>
        <w:top w:val="none" w:sz="0" w:space="0" w:color="auto"/>
        <w:left w:val="none" w:sz="0" w:space="0" w:color="auto"/>
        <w:bottom w:val="none" w:sz="0" w:space="0" w:color="auto"/>
        <w:right w:val="none" w:sz="0" w:space="0" w:color="auto"/>
      </w:divBdr>
    </w:div>
    <w:div w:id="1444107525">
      <w:bodyDiv w:val="1"/>
      <w:marLeft w:val="0"/>
      <w:marRight w:val="0"/>
      <w:marTop w:val="0"/>
      <w:marBottom w:val="0"/>
      <w:divBdr>
        <w:top w:val="none" w:sz="0" w:space="0" w:color="auto"/>
        <w:left w:val="none" w:sz="0" w:space="0" w:color="auto"/>
        <w:bottom w:val="none" w:sz="0" w:space="0" w:color="auto"/>
        <w:right w:val="none" w:sz="0" w:space="0" w:color="auto"/>
      </w:divBdr>
    </w:div>
    <w:div w:id="1541891706">
      <w:bodyDiv w:val="1"/>
      <w:marLeft w:val="0"/>
      <w:marRight w:val="0"/>
      <w:marTop w:val="0"/>
      <w:marBottom w:val="0"/>
      <w:divBdr>
        <w:top w:val="none" w:sz="0" w:space="0" w:color="auto"/>
        <w:left w:val="none" w:sz="0" w:space="0" w:color="auto"/>
        <w:bottom w:val="none" w:sz="0" w:space="0" w:color="auto"/>
        <w:right w:val="none" w:sz="0" w:space="0" w:color="auto"/>
      </w:divBdr>
    </w:div>
    <w:div w:id="1569609918">
      <w:bodyDiv w:val="1"/>
      <w:marLeft w:val="0"/>
      <w:marRight w:val="0"/>
      <w:marTop w:val="0"/>
      <w:marBottom w:val="0"/>
      <w:divBdr>
        <w:top w:val="none" w:sz="0" w:space="0" w:color="auto"/>
        <w:left w:val="none" w:sz="0" w:space="0" w:color="auto"/>
        <w:bottom w:val="none" w:sz="0" w:space="0" w:color="auto"/>
        <w:right w:val="none" w:sz="0" w:space="0" w:color="auto"/>
      </w:divBdr>
    </w:div>
    <w:div w:id="1570722840">
      <w:bodyDiv w:val="1"/>
      <w:marLeft w:val="0"/>
      <w:marRight w:val="0"/>
      <w:marTop w:val="0"/>
      <w:marBottom w:val="0"/>
      <w:divBdr>
        <w:top w:val="none" w:sz="0" w:space="0" w:color="auto"/>
        <w:left w:val="none" w:sz="0" w:space="0" w:color="auto"/>
        <w:bottom w:val="none" w:sz="0" w:space="0" w:color="auto"/>
        <w:right w:val="none" w:sz="0" w:space="0" w:color="auto"/>
      </w:divBdr>
      <w:divsChild>
        <w:div w:id="1606115477">
          <w:marLeft w:val="0"/>
          <w:marRight w:val="0"/>
          <w:marTop w:val="0"/>
          <w:marBottom w:val="0"/>
          <w:divBdr>
            <w:top w:val="none" w:sz="0" w:space="0" w:color="auto"/>
            <w:left w:val="none" w:sz="0" w:space="0" w:color="auto"/>
            <w:bottom w:val="none" w:sz="0" w:space="0" w:color="auto"/>
            <w:right w:val="none" w:sz="0" w:space="0" w:color="auto"/>
          </w:divBdr>
          <w:divsChild>
            <w:div w:id="1401322123">
              <w:marLeft w:val="0"/>
              <w:marRight w:val="0"/>
              <w:marTop w:val="0"/>
              <w:marBottom w:val="0"/>
              <w:divBdr>
                <w:top w:val="none" w:sz="0" w:space="0" w:color="auto"/>
                <w:left w:val="none" w:sz="0" w:space="0" w:color="auto"/>
                <w:bottom w:val="none" w:sz="0" w:space="0" w:color="auto"/>
                <w:right w:val="none" w:sz="0" w:space="0" w:color="auto"/>
              </w:divBdr>
            </w:div>
          </w:divsChild>
        </w:div>
        <w:div w:id="2102487183">
          <w:marLeft w:val="0"/>
          <w:marRight w:val="0"/>
          <w:marTop w:val="0"/>
          <w:marBottom w:val="0"/>
          <w:divBdr>
            <w:top w:val="none" w:sz="0" w:space="0" w:color="auto"/>
            <w:left w:val="none" w:sz="0" w:space="0" w:color="auto"/>
            <w:bottom w:val="none" w:sz="0" w:space="0" w:color="auto"/>
            <w:right w:val="none" w:sz="0" w:space="0" w:color="auto"/>
          </w:divBdr>
          <w:divsChild>
            <w:div w:id="13256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2498">
      <w:bodyDiv w:val="1"/>
      <w:marLeft w:val="0"/>
      <w:marRight w:val="0"/>
      <w:marTop w:val="0"/>
      <w:marBottom w:val="0"/>
      <w:divBdr>
        <w:top w:val="none" w:sz="0" w:space="0" w:color="auto"/>
        <w:left w:val="none" w:sz="0" w:space="0" w:color="auto"/>
        <w:bottom w:val="none" w:sz="0" w:space="0" w:color="auto"/>
        <w:right w:val="none" w:sz="0" w:space="0" w:color="auto"/>
      </w:divBdr>
    </w:div>
    <w:div w:id="20691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2024-01-09T12:36:00Z</cp:lastPrinted>
  <dcterms:created xsi:type="dcterms:W3CDTF">2024-01-10T05:45:00Z</dcterms:created>
  <dcterms:modified xsi:type="dcterms:W3CDTF">2024-01-10T06:08:00Z</dcterms:modified>
</cp:coreProperties>
</file>