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2059"/>
        <w:gridCol w:w="5309"/>
      </w:tblGrid>
      <w:tr w:rsidR="003B6F26" w:rsidRPr="00235EC2" w14:paraId="4A53F55F" w14:textId="77777777" w:rsidTr="00235EC2">
        <w:trPr>
          <w:trHeight w:val="1408"/>
          <w:jc w:val="center"/>
        </w:trPr>
        <w:tc>
          <w:tcPr>
            <w:tcW w:w="3027" w:type="dxa"/>
          </w:tcPr>
          <w:p w14:paraId="6D0AA6D5" w14:textId="16672D81" w:rsidR="003B6F26" w:rsidRPr="00235EC2" w:rsidRDefault="003B6F26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Округ и его номер</w:t>
            </w:r>
          </w:p>
        </w:tc>
        <w:tc>
          <w:tcPr>
            <w:tcW w:w="1927" w:type="dxa"/>
          </w:tcPr>
          <w:p w14:paraId="4CAF3443" w14:textId="77777777" w:rsidR="003B6F26" w:rsidRPr="00235EC2" w:rsidRDefault="003B6F26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5394" w:type="dxa"/>
          </w:tcPr>
          <w:p w14:paraId="423A8544" w14:textId="77777777" w:rsidR="003B6F26" w:rsidRPr="00235EC2" w:rsidRDefault="003B6F26" w:rsidP="007C7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место работы</w:t>
            </w:r>
          </w:p>
        </w:tc>
      </w:tr>
      <w:tr w:rsidR="003B6F26" w:rsidRPr="00235EC2" w14:paraId="5C9E2B38" w14:textId="77777777" w:rsidTr="00235EC2">
        <w:trPr>
          <w:trHeight w:val="399"/>
          <w:jc w:val="center"/>
        </w:trPr>
        <w:tc>
          <w:tcPr>
            <w:tcW w:w="3027" w:type="dxa"/>
          </w:tcPr>
          <w:p w14:paraId="11F90D3D" w14:textId="65DB9391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Ореховский 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№ 1</w:t>
            </w:r>
          </w:p>
        </w:tc>
        <w:tc>
          <w:tcPr>
            <w:tcW w:w="1927" w:type="dxa"/>
          </w:tcPr>
          <w:p w14:paraId="1A7D9AD4" w14:textId="2A6F8AC2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Дубинец</w:t>
            </w:r>
            <w:proofErr w:type="spellEnd"/>
          </w:p>
          <w:p w14:paraId="5FA97D4C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5394" w:type="dxa"/>
          </w:tcPr>
          <w:p w14:paraId="795B62F4" w14:textId="5C76F3A5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Главный агроном в агрономической службе филиала «Тепличный» РУП «</w:t>
            </w:r>
            <w:proofErr w:type="spell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6F26" w:rsidRPr="00235EC2" w14:paraId="6644983A" w14:textId="77777777" w:rsidTr="00235EC2">
        <w:trPr>
          <w:trHeight w:val="368"/>
          <w:jc w:val="center"/>
        </w:trPr>
        <w:tc>
          <w:tcPr>
            <w:tcW w:w="3027" w:type="dxa"/>
          </w:tcPr>
          <w:p w14:paraId="3AECFD54" w14:textId="1DF587BA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Ореховский 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№ 2</w:t>
            </w:r>
          </w:p>
        </w:tc>
        <w:tc>
          <w:tcPr>
            <w:tcW w:w="1927" w:type="dxa"/>
          </w:tcPr>
          <w:p w14:paraId="30BF4E44" w14:textId="142B112A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Цынгалёв</w:t>
            </w:r>
            <w:proofErr w:type="spellEnd"/>
          </w:p>
          <w:p w14:paraId="362A5CDF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94" w:type="dxa"/>
          </w:tcPr>
          <w:p w14:paraId="75635C60" w14:textId="518F748C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Мастер цеха водопроводных сетей района Филиала «</w:t>
            </w:r>
            <w:proofErr w:type="spell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Оршаводоканал</w:t>
            </w:r>
            <w:proofErr w:type="spell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» УП «</w:t>
            </w:r>
            <w:proofErr w:type="spell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Витебскоблводоканал</w:t>
            </w:r>
            <w:proofErr w:type="spell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6F26" w:rsidRPr="00235EC2" w14:paraId="4ECEF0A2" w14:textId="77777777" w:rsidTr="00235EC2">
        <w:trPr>
          <w:trHeight w:val="169"/>
          <w:jc w:val="center"/>
        </w:trPr>
        <w:tc>
          <w:tcPr>
            <w:tcW w:w="3027" w:type="dxa"/>
          </w:tcPr>
          <w:p w14:paraId="7090D20B" w14:textId="137CD3DE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Ореховский 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№ 3</w:t>
            </w:r>
          </w:p>
        </w:tc>
        <w:tc>
          <w:tcPr>
            <w:tcW w:w="1927" w:type="dxa"/>
          </w:tcPr>
          <w:p w14:paraId="7ED6DC30" w14:textId="533E462F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</w:p>
          <w:p w14:paraId="13CA28BB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394" w:type="dxa"/>
          </w:tcPr>
          <w:p w14:paraId="14D8B7B5" w14:textId="7D61F9A8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смены электростанции филиала «Белорусская ГРЭС» </w:t>
            </w:r>
            <w:proofErr w:type="gram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РУП  «</w:t>
            </w:r>
            <w:proofErr w:type="spellStart"/>
            <w:proofErr w:type="gram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6F26" w:rsidRPr="00235EC2" w14:paraId="203A9573" w14:textId="77777777" w:rsidTr="00235EC2">
        <w:trPr>
          <w:trHeight w:val="215"/>
          <w:jc w:val="center"/>
        </w:trPr>
        <w:tc>
          <w:tcPr>
            <w:tcW w:w="3027" w:type="dxa"/>
          </w:tcPr>
          <w:p w14:paraId="73F24F90" w14:textId="1C759B26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Ореховский 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№ 4</w:t>
            </w:r>
          </w:p>
        </w:tc>
        <w:tc>
          <w:tcPr>
            <w:tcW w:w="1927" w:type="dxa"/>
          </w:tcPr>
          <w:p w14:paraId="31E349EA" w14:textId="17174F52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Фомина</w:t>
            </w:r>
          </w:p>
          <w:p w14:paraId="7797608F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5394" w:type="dxa"/>
          </w:tcPr>
          <w:p w14:paraId="04F8225E" w14:textId="51656A5B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химической лаборатории филиала «Белорусская ГРЭС» </w:t>
            </w:r>
            <w:proofErr w:type="gram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РУП  «</w:t>
            </w:r>
            <w:proofErr w:type="spellStart"/>
            <w:proofErr w:type="gram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6F26" w:rsidRPr="00235EC2" w14:paraId="4C0E5118" w14:textId="77777777" w:rsidTr="00235EC2">
        <w:trPr>
          <w:trHeight w:val="368"/>
          <w:jc w:val="center"/>
        </w:trPr>
        <w:tc>
          <w:tcPr>
            <w:tcW w:w="3027" w:type="dxa"/>
          </w:tcPr>
          <w:p w14:paraId="02843280" w14:textId="056857A5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Ореховский 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№ 5</w:t>
            </w:r>
          </w:p>
        </w:tc>
        <w:tc>
          <w:tcPr>
            <w:tcW w:w="1927" w:type="dxa"/>
          </w:tcPr>
          <w:p w14:paraId="2492042F" w14:textId="744AB2E2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  <w:p w14:paraId="10B754F3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5394" w:type="dxa"/>
          </w:tcPr>
          <w:p w14:paraId="37BB29DC" w14:textId="4010E9A3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по надзору за строительством филиала «Белорусская ГРЭС» </w:t>
            </w:r>
            <w:proofErr w:type="gram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РУП  «</w:t>
            </w:r>
            <w:proofErr w:type="spellStart"/>
            <w:proofErr w:type="gram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6F26" w:rsidRPr="00235EC2" w14:paraId="41A1709B" w14:textId="77777777" w:rsidTr="00235EC2">
        <w:trPr>
          <w:trHeight w:val="353"/>
          <w:jc w:val="center"/>
        </w:trPr>
        <w:tc>
          <w:tcPr>
            <w:tcW w:w="3027" w:type="dxa"/>
          </w:tcPr>
          <w:p w14:paraId="5C49EBB2" w14:textId="492A38D8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Ореховский 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№ 6</w:t>
            </w:r>
          </w:p>
        </w:tc>
        <w:tc>
          <w:tcPr>
            <w:tcW w:w="1927" w:type="dxa"/>
          </w:tcPr>
          <w:p w14:paraId="1AE3EDAC" w14:textId="70BD8DD9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Чернявская</w:t>
            </w:r>
          </w:p>
          <w:p w14:paraId="3521A971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394" w:type="dxa"/>
          </w:tcPr>
          <w:p w14:paraId="20D5473D" w14:textId="63DFF724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Костюмер ГУК «Дом культуры г.п. Ореховск Оршанского района»</w:t>
            </w:r>
          </w:p>
        </w:tc>
      </w:tr>
      <w:tr w:rsidR="003B6F26" w:rsidRPr="00235EC2" w14:paraId="5B596F82" w14:textId="77777777" w:rsidTr="00235EC2">
        <w:trPr>
          <w:trHeight w:val="368"/>
          <w:jc w:val="center"/>
        </w:trPr>
        <w:tc>
          <w:tcPr>
            <w:tcW w:w="3027" w:type="dxa"/>
          </w:tcPr>
          <w:p w14:paraId="6969CA84" w14:textId="01F3E5C4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Ореховский 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избирательный округ 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№ 7</w:t>
            </w:r>
          </w:p>
        </w:tc>
        <w:tc>
          <w:tcPr>
            <w:tcW w:w="1927" w:type="dxa"/>
          </w:tcPr>
          <w:p w14:paraId="1A8B0C7D" w14:textId="32F7A084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Велитченко</w:t>
            </w:r>
            <w:proofErr w:type="spellEnd"/>
          </w:p>
          <w:p w14:paraId="636AC56A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394" w:type="dxa"/>
          </w:tcPr>
          <w:p w14:paraId="49B8F3C7" w14:textId="77777777" w:rsid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221AAB3C" w14:textId="7F004DE3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Ореховского сельского Совета депутатов</w:t>
            </w:r>
          </w:p>
        </w:tc>
      </w:tr>
      <w:tr w:rsidR="003B6F26" w:rsidRPr="00235EC2" w14:paraId="0B9BFDEC" w14:textId="77777777" w:rsidTr="00235EC2">
        <w:trPr>
          <w:trHeight w:val="368"/>
          <w:jc w:val="center"/>
        </w:trPr>
        <w:tc>
          <w:tcPr>
            <w:tcW w:w="3027" w:type="dxa"/>
          </w:tcPr>
          <w:p w14:paraId="1117C7D7" w14:textId="7AE37F19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Ореховский</w:t>
            </w:r>
            <w:r w:rsidRPr="00235EC2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избирательный округ</w:t>
            </w: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 № 8</w:t>
            </w:r>
          </w:p>
        </w:tc>
        <w:tc>
          <w:tcPr>
            <w:tcW w:w="1927" w:type="dxa"/>
          </w:tcPr>
          <w:p w14:paraId="585A2F03" w14:textId="60D5A3F8" w:rsidR="003B6F26" w:rsidRPr="00235EC2" w:rsidRDefault="003B6F26" w:rsidP="0023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Гришанова</w:t>
            </w:r>
          </w:p>
          <w:p w14:paraId="16CA70DE" w14:textId="77777777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5394" w:type="dxa"/>
          </w:tcPr>
          <w:p w14:paraId="059BD927" w14:textId="20E3129D" w:rsidR="003B6F26" w:rsidRPr="00235EC2" w:rsidRDefault="003B6F26" w:rsidP="0023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C2">
              <w:rPr>
                <w:rFonts w:ascii="Times New Roman" w:hAnsi="Times New Roman" w:cs="Times New Roman"/>
                <w:sz w:val="28"/>
                <w:szCs w:val="28"/>
              </w:rPr>
              <w:t xml:space="preserve">Ведущий инженер по охране окружающей среды филиала «Белорусская ГРЭС» </w:t>
            </w:r>
            <w:proofErr w:type="gramStart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РУП  «</w:t>
            </w:r>
            <w:proofErr w:type="spellStart"/>
            <w:proofErr w:type="gram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235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A690A64" w14:textId="77777777" w:rsidR="007D2285" w:rsidRDefault="007D2285" w:rsidP="00DB42CB"/>
    <w:sectPr w:rsidR="007D2285" w:rsidSect="00070C8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82B8" w14:textId="77777777" w:rsidR="00070C88" w:rsidRDefault="00070C88" w:rsidP="003B6F26">
      <w:pPr>
        <w:spacing w:after="0" w:line="240" w:lineRule="auto"/>
      </w:pPr>
      <w:r>
        <w:separator/>
      </w:r>
    </w:p>
  </w:endnote>
  <w:endnote w:type="continuationSeparator" w:id="0">
    <w:p w14:paraId="0B6CAC22" w14:textId="77777777" w:rsidR="00070C88" w:rsidRDefault="00070C88" w:rsidP="003B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57E2" w14:textId="77777777" w:rsidR="00070C88" w:rsidRDefault="00070C88" w:rsidP="003B6F26">
      <w:pPr>
        <w:spacing w:after="0" w:line="240" w:lineRule="auto"/>
      </w:pPr>
      <w:r>
        <w:separator/>
      </w:r>
    </w:p>
  </w:footnote>
  <w:footnote w:type="continuationSeparator" w:id="0">
    <w:p w14:paraId="353D0426" w14:textId="77777777" w:rsidR="00070C88" w:rsidRDefault="00070C88" w:rsidP="003B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E145" w14:textId="77777777" w:rsidR="003B6F26" w:rsidRPr="003B6F26" w:rsidRDefault="003B6F26" w:rsidP="003B6F26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3B6F26">
      <w:rPr>
        <w:rFonts w:ascii="Times New Roman" w:eastAsia="Calibri" w:hAnsi="Times New Roman" w:cs="Times New Roman"/>
        <w:sz w:val="28"/>
        <w:szCs w:val="28"/>
      </w:rPr>
      <w:t>СПИСОК</w:t>
    </w:r>
  </w:p>
  <w:p w14:paraId="6BCF15B1" w14:textId="010EC221" w:rsidR="003B6F26" w:rsidRPr="003B6F26" w:rsidRDefault="003B6F26" w:rsidP="003B6F26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  <w:lang w:eastAsia="ru-RU"/>
      </w:rPr>
    </w:pPr>
    <w:r w:rsidRPr="003B6F26">
      <w:rPr>
        <w:rFonts w:ascii="Times New Roman" w:eastAsia="Calibri" w:hAnsi="Times New Roman" w:cs="Times New Roman"/>
        <w:sz w:val="28"/>
        <w:szCs w:val="28"/>
      </w:rPr>
      <w:t xml:space="preserve">ДЕПУТАТОВ </w:t>
    </w:r>
    <w:proofErr w:type="gramStart"/>
    <w:r>
      <w:rPr>
        <w:rFonts w:ascii="Times New Roman" w:eastAsia="Calibri" w:hAnsi="Times New Roman" w:cs="Times New Roman"/>
        <w:sz w:val="28"/>
        <w:szCs w:val="28"/>
      </w:rPr>
      <w:t xml:space="preserve">ОРЕХОВСКОГО </w:t>
    </w:r>
    <w:r w:rsidRPr="003B6F26">
      <w:rPr>
        <w:rFonts w:ascii="Times New Roman" w:eastAsia="Calibri" w:hAnsi="Times New Roman" w:cs="Times New Roman"/>
        <w:sz w:val="28"/>
        <w:szCs w:val="28"/>
      </w:rPr>
      <w:t xml:space="preserve"> СЕЛЬСКОГО</w:t>
    </w:r>
    <w:proofErr w:type="gramEnd"/>
    <w:r w:rsidRPr="003B6F26">
      <w:rPr>
        <w:rFonts w:ascii="Times New Roman" w:eastAsia="Calibri" w:hAnsi="Times New Roman" w:cs="Times New Roman"/>
        <w:sz w:val="28"/>
        <w:szCs w:val="28"/>
      </w:rPr>
      <w:t xml:space="preserve"> СОВЕТА ДЕПУТАТОВ</w:t>
    </w:r>
  </w:p>
  <w:p w14:paraId="02800A6F" w14:textId="77777777" w:rsidR="003B6F26" w:rsidRDefault="003B6F26" w:rsidP="003B6F26">
    <w:pPr>
      <w:tabs>
        <w:tab w:val="center" w:pos="4677"/>
        <w:tab w:val="right" w:pos="9355"/>
      </w:tabs>
      <w:spacing w:after="0" w:line="240" w:lineRule="auto"/>
      <w:jc w:val="center"/>
      <w:rPr>
        <w:rFonts w:eastAsia="Calibri"/>
        <w:sz w:val="28"/>
      </w:rPr>
    </w:pPr>
    <w:r w:rsidRPr="003B6F26">
      <w:rPr>
        <w:rFonts w:ascii="Times New Roman" w:eastAsia="Calibri" w:hAnsi="Times New Roman" w:cs="Times New Roman"/>
        <w:sz w:val="28"/>
        <w:szCs w:val="28"/>
      </w:rPr>
      <w:t>29 СОЗЫВА</w:t>
    </w:r>
  </w:p>
  <w:p w14:paraId="4EB76668" w14:textId="77777777" w:rsidR="003B6F26" w:rsidRDefault="003B6F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1F"/>
    <w:rsid w:val="00070C88"/>
    <w:rsid w:val="000A28D4"/>
    <w:rsid w:val="000D0C50"/>
    <w:rsid w:val="00235EC2"/>
    <w:rsid w:val="003B6F26"/>
    <w:rsid w:val="00525121"/>
    <w:rsid w:val="006B2D79"/>
    <w:rsid w:val="007C771F"/>
    <w:rsid w:val="007D2285"/>
    <w:rsid w:val="00B21A4A"/>
    <w:rsid w:val="00C8087F"/>
    <w:rsid w:val="00DB42CB"/>
    <w:rsid w:val="00F26E0C"/>
    <w:rsid w:val="00F9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BA32"/>
  <w15:docId w15:val="{3A2A3E10-903E-4131-9782-7EF5AFEE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26"/>
  </w:style>
  <w:style w:type="paragraph" w:styleId="a5">
    <w:name w:val="footer"/>
    <w:basedOn w:val="a"/>
    <w:link w:val="a6"/>
    <w:uiPriority w:val="99"/>
    <w:unhideWhenUsed/>
    <w:rsid w:val="003B6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2024-04-08T08:08:00Z</dcterms:created>
  <dcterms:modified xsi:type="dcterms:W3CDTF">2024-04-08T09:24:00Z</dcterms:modified>
</cp:coreProperties>
</file>