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97" w:rsidRDefault="00C12097">
      <w:bookmarkStart w:id="0" w:name="_GoBack"/>
      <w:bookmarkEnd w:id="0"/>
    </w:p>
    <w:p w:rsidR="00C12097" w:rsidRPr="00C12097" w:rsidRDefault="00C12097" w:rsidP="00C1209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ПОСТАНОВЛЕНИЕ</w:t>
      </w:r>
      <w:r w:rsidRPr="00C12097">
        <w:rPr>
          <w:rFonts w:ascii="Times New Roman" w:eastAsia="Times New Roman" w:hAnsi="Times New Roman" w:cs="Times New Roman"/>
          <w:cap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МИНИСТЕРСТВА АНТИМОНОПОЛЬНОГО РЕГУЛИРОВАНИЯ И</w:t>
      </w:r>
      <w:r w:rsidRPr="00C12097">
        <w:rPr>
          <w:rFonts w:ascii="Times New Roman" w:eastAsia="Times New Roman" w:hAnsi="Times New Roman" w:cs="Times New Roman"/>
          <w:cap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ТОРГОВЛИ РЕСПУБЛИКИ БЕЛАРУСЬ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21 октября 2022 г.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№ 63</w:t>
      </w:r>
    </w:p>
    <w:p w:rsidR="00C12097" w:rsidRPr="00C12097" w:rsidRDefault="00C12097" w:rsidP="00C12097">
      <w:pPr>
        <w:shd w:val="clear" w:color="auto" w:fill="FFFFFF"/>
        <w:spacing w:before="240" w:after="240" w:line="240" w:lineRule="auto"/>
        <w:ind w:right="241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120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 утверждении регламента административной</w:t>
      </w:r>
      <w:r w:rsidRPr="00C1209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процедуры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 и дополнения: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Министерства антимонопольного регулирования и торговли Республики Беларусь от 26 октября 2022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69 (зарегистрировано в Национальном реестре -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8/38935 от 28.10.2022 г.) &lt;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22238935&gt;;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Министерства антимонопольного регулирования и торговли Республики Беларусь от 29 ноября 2022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79 (зарегистрировано в Национальном реестре -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8/39109 от 06.12.2022 г.) &lt;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22239109&gt;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абзаца третьего пункта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3 Указа Президента Республики Беларусь от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июня 2021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240 «Об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административных процедурах, осуществляемых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 субъектов хозяйствования», подпункта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6.49 пункта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6 Положения 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Министерстве антимонопольного регулирования и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сентября 2016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702, Министерство антимонопольного регулирования и торговли Республики Беларусь ПОСТАНОВЛЯЕТ: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Регламент административной процедуры, осуществляемой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 субъектов хозяйствования, по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подпункту* 8.3.2 «Согласование перечня товаров, обязательных к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наличию для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торговом объекте» (прилагается).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______________________________</w:t>
      </w:r>
    </w:p>
    <w:p w:rsidR="00C12097" w:rsidRPr="00C12097" w:rsidRDefault="00C12097" w:rsidP="00C1209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*Для целей настоящего постановления под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24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сентября 2021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548.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постановление вступает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силу после его официального опубликования.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9"/>
        <w:gridCol w:w="10921"/>
      </w:tblGrid>
      <w:tr w:rsidR="00C12097" w:rsidRPr="00C12097" w:rsidTr="00C12097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b/>
                <w:bCs/>
              </w:rPr>
              <w:t>Министр</w:t>
            </w:r>
            <w:proofErr w:type="spellEnd"/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b/>
                <w:bCs/>
              </w:rPr>
              <w:t>А.И.Богданов</w:t>
            </w:r>
            <w:proofErr w:type="spellEnd"/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</w:rPr>
      </w:pPr>
      <w:r w:rsidRPr="00C12097">
        <w:rPr>
          <w:rFonts w:ascii="Times New Roman" w:eastAsia="Times New Roman" w:hAnsi="Times New Roman" w:cs="Times New Roman"/>
        </w:rPr>
        <w:t>СОГЛАСОВАНО</w:t>
      </w:r>
    </w:p>
    <w:p w:rsidR="00C12097" w:rsidRPr="00C12097" w:rsidRDefault="00C12097" w:rsidP="00C12097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</w:rPr>
      </w:pPr>
      <w:proofErr w:type="spellStart"/>
      <w:r w:rsidRPr="00C12097">
        <w:rPr>
          <w:rFonts w:ascii="Times New Roman" w:eastAsia="Times New Roman" w:hAnsi="Times New Roman" w:cs="Times New Roman"/>
        </w:rPr>
        <w:t>Министерство</w:t>
      </w:r>
      <w:proofErr w:type="spellEnd"/>
      <w:r w:rsidRPr="00C120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2097">
        <w:rPr>
          <w:rFonts w:ascii="Times New Roman" w:eastAsia="Times New Roman" w:hAnsi="Times New Roman" w:cs="Times New Roman"/>
        </w:rPr>
        <w:t>экономики</w:t>
      </w:r>
      <w:proofErr w:type="spellEnd"/>
    </w:p>
    <w:p w:rsidR="00C12097" w:rsidRPr="00C12097" w:rsidRDefault="00C12097" w:rsidP="00C12097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</w:rPr>
      </w:pPr>
      <w:proofErr w:type="spellStart"/>
      <w:r w:rsidRPr="00C12097">
        <w:rPr>
          <w:rFonts w:ascii="Times New Roman" w:eastAsia="Times New Roman" w:hAnsi="Times New Roman" w:cs="Times New Roman"/>
        </w:rPr>
        <w:t>Республики</w:t>
      </w:r>
      <w:proofErr w:type="spellEnd"/>
      <w:r w:rsidRPr="00C1209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2097">
        <w:rPr>
          <w:rFonts w:ascii="Times New Roman" w:eastAsia="Times New Roman" w:hAnsi="Times New Roman" w:cs="Times New Roman"/>
        </w:rPr>
        <w:t>Беларусь</w:t>
      </w:r>
      <w:proofErr w:type="spellEnd"/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7"/>
        <w:gridCol w:w="10583"/>
      </w:tblGrid>
      <w:tr w:rsidR="00C12097" w:rsidRPr="00C12097" w:rsidTr="00C12097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lang w:val="ru-RU"/>
              </w:rPr>
              <w:t>УТВЕРЖДЕНО</w:t>
            </w:r>
          </w:p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lang w:val="ru-RU"/>
              </w:rPr>
              <w:t>Постановление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Министерства антимонопольного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регулирования и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торговли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Республики Беларусь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21.10.2022 №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63</w:t>
            </w:r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РЕГЛАМЕНТ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административной процедуры, осуществляемой в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отношении субъектов хозяйствования, по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подпункту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8.3.2 «Согласование перечня товаров, обязательных к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наличию для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реализации в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торговом объекте»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осуществления административной процедуры: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уполномоченного органа (подведомственность административной процедуры)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– районный, городской исполнительный комитет (кроме г.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Минска), администрацией района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Минске по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месту нахождения торгового объекта.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расположения торгового объекта на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 Китайско-Белорусского индустриального парка «Великий камень»,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– администрация парка);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Закон Республики Беларусь от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 2008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433-З «Об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основах административных процедур»;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Указ Президента Республики Беларусь от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июня 2021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240 «Об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административных процедурах, осуществляемых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 субъектов хозяйствования»;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Совета Министров Республики Беларусь от 24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сентября 2021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548 «Об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административных процедурах, осуществляемых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отношении субъектов хозяйствования»;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Совета Министров Республики Беларусь от 19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 2022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713 «О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системе регулирования цен»;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Министерства антимонопольного регулирования и торговли Республики Беларусь от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 2020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74 «О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перечнях товаров»;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Министерства антимонопольного регулирования и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торговли Республики Беларусь от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 2021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23 «О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классификации торговых объектов по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видам и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типам»;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иные имеющиеся особенности осуществления административной процедуры: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1.3.1.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дополнительные основания для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отказа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осуществлении административной процедуры по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сравнению с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 Республики Беларусь «Об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основах административных процедур» определены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части второй пункта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13 постановления Совета Министров Республики Беларусь от 19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 2022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713;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1.3.2.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обжалование административного решения, принятого администрацией парка, осуществляется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судебном порядке.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 и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(или) сведения, необходимые для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 административной процедуры, представляемые заинтересованным лицом: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1600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97"/>
        <w:gridCol w:w="7131"/>
        <w:gridCol w:w="8472"/>
      </w:tblGrid>
      <w:tr w:rsidR="00C12097" w:rsidRPr="00C12097" w:rsidTr="00C12097">
        <w:trPr>
          <w:trHeight w:val="240"/>
        </w:trPr>
        <w:tc>
          <w:tcPr>
            <w:tcW w:w="1493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документа и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8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Требования, предъявляемые к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документу и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157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Форма и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порядок представления документа и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(или) сведений</w:t>
            </w:r>
          </w:p>
        </w:tc>
      </w:tr>
      <w:tr w:rsidR="00C12097" w:rsidRPr="00C12097" w:rsidTr="00C12097">
        <w:trPr>
          <w:trHeight w:val="240"/>
        </w:trPr>
        <w:tc>
          <w:tcPr>
            <w:tcW w:w="1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заявление о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согласовании перечня товаров, обязательных к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наличию для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реализации в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торговом объекте</w:t>
            </w:r>
          </w:p>
        </w:tc>
        <w:tc>
          <w:tcPr>
            <w:tcW w:w="1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приложению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районный, городской исполнительный комитет (кроме г.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Минска), местную администрацию района в г.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Минске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письменной форме: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ходе приема заинтересованного лица;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по почте;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нарочным (курьером)</w:t>
            </w:r>
          </w:p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администрацию парка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письменной форме: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 ходе приема заинтересованного лица;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по почте;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нарочным (курьером);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в электронной форме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через интернет-сайт системы комплексного обслуживания по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onestation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C12097" w:rsidRPr="00C12097" w:rsidTr="00C12097">
        <w:trPr>
          <w:trHeight w:val="240"/>
        </w:trPr>
        <w:tc>
          <w:tcPr>
            <w:tcW w:w="149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перечень товаров, обязательных к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наличию для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реализации в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торговом объекте</w:t>
            </w:r>
          </w:p>
        </w:tc>
        <w:tc>
          <w:tcPr>
            <w:tcW w:w="18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приложению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подаче заявления уполномоченный орган вправе потребовать от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заинтересованного лица документы, предусмотренные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абзацах втором–седьмом части первой пункта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2 статьи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15 Закона Республики Беларусь «Об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основах административных процедур».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 осуществления административной процедуры: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1600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121"/>
        <w:gridCol w:w="5644"/>
        <w:gridCol w:w="6835"/>
      </w:tblGrid>
      <w:tr w:rsidR="00C12097" w:rsidRPr="00C12097" w:rsidTr="00C12097">
        <w:trPr>
          <w:trHeight w:val="240"/>
        </w:trPr>
        <w:tc>
          <w:tcPr>
            <w:tcW w:w="2160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575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C12097" w:rsidRPr="00C12097" w:rsidTr="00C12097">
        <w:trPr>
          <w:trHeight w:val="240"/>
        </w:trPr>
        <w:tc>
          <w:tcPr>
            <w:tcW w:w="21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согласованный перечень товаров, обязательных к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наличию для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реализации в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торговом объекте</w:t>
            </w:r>
          </w:p>
        </w:tc>
        <w:tc>
          <w:tcPr>
            <w:tcW w:w="1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575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Иные действия, совершаемые уполномоченным органом по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исполнению административного решения,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– администрация парка размещает уведомление о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принятом административном решении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реестре административных и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подачи (отзыва) административной жалобы: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1600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099"/>
        <w:gridCol w:w="10501"/>
      </w:tblGrid>
      <w:tr w:rsidR="00C12097" w:rsidRPr="00C12097" w:rsidTr="00C12097">
        <w:trPr>
          <w:trHeight w:val="240"/>
        </w:trPr>
        <w:tc>
          <w:tcPr>
            <w:tcW w:w="2160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74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C12097" w:rsidRPr="00C12097" w:rsidTr="00C12097">
        <w:trPr>
          <w:trHeight w:val="240"/>
        </w:trPr>
        <w:tc>
          <w:tcPr>
            <w:tcW w:w="21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областной исполнительный комитет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административному решению, принятому соответствующим районным, городским исполнительным комитетом (кроме г.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Минска);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Минский городской исполнительный комитет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административному решению, принятому местной администрацией района в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Минске</w:t>
            </w:r>
          </w:p>
        </w:tc>
        <w:tc>
          <w:tcPr>
            <w:tcW w:w="2074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3406"/>
      </w:tblGrid>
      <w:tr w:rsidR="00C12097" w:rsidRPr="00C12097" w:rsidTr="00C12097">
        <w:tc>
          <w:tcPr>
            <w:tcW w:w="59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lang w:val="ru-RU"/>
              </w:rPr>
              <w:t>Приложение 1</w:t>
            </w:r>
          </w:p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lang w:val="ru-RU"/>
              </w:rPr>
              <w:t>к Регламенту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административной процедуры,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осуществляемой в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субъектов хозяйствования,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по подпункту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8.3.2 «Согласование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перечня товаров, обязательных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к наличию для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в торговом объекте»</w:t>
            </w:r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12097">
        <w:rPr>
          <w:rFonts w:ascii="Times New Roman" w:eastAsia="Times New Roman" w:hAnsi="Times New Roman" w:cs="Times New Roman"/>
          <w:sz w:val="20"/>
          <w:szCs w:val="20"/>
        </w:rPr>
        <w:t>Форма</w:t>
      </w:r>
      <w:proofErr w:type="spellEnd"/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5677"/>
      </w:tblGrid>
      <w:tr w:rsidR="00C12097" w:rsidRPr="00C12097" w:rsidTr="00C12097">
        <w:trPr>
          <w:trHeight w:val="240"/>
        </w:trPr>
        <w:tc>
          <w:tcPr>
            <w:tcW w:w="36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C12097" w:rsidRPr="00C12097" w:rsidTr="00C12097">
        <w:trPr>
          <w:trHeight w:val="240"/>
        </w:trPr>
        <w:tc>
          <w:tcPr>
            <w:tcW w:w="36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2097" w:rsidRPr="00C12097" w:rsidTr="00C12097">
        <w:trPr>
          <w:trHeight w:val="240"/>
        </w:trPr>
        <w:tc>
          <w:tcPr>
            <w:tcW w:w="36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ЗАЯВЛЕНИЕ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 согласовании перечня товаров, обязательных к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наличию для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реализации в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торговом объекте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(полное наименование и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место нахождения юридического лица либо фамилия, собственное имя,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 (если таковое имеется) и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место жительства индивидуального предпринимателя,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учетный номер плательщика, номера контактных телефонов, адрес электронной почты (при наличии)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просит согласовать перечень товаров, обязательных к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наличию для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 в торговом объекте (прилагается).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Приложение: на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___ л. в</w:t>
      </w: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1 экз.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265"/>
        <w:gridCol w:w="130"/>
        <w:gridCol w:w="2989"/>
      </w:tblGrid>
      <w:tr w:rsidR="00C12097" w:rsidRPr="00C12097" w:rsidTr="00C12097">
        <w:trPr>
          <w:trHeight w:val="240"/>
        </w:trPr>
        <w:tc>
          <w:tcPr>
            <w:tcW w:w="39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юридического лица</w:t>
            </w: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(индивидуальный предприниматель)</w:t>
            </w: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или уполномоченное им лицо</w:t>
            </w:r>
          </w:p>
        </w:tc>
        <w:tc>
          <w:tcPr>
            <w:tcW w:w="22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C12097" w:rsidRPr="00C12097" w:rsidTr="00C12097">
        <w:trPr>
          <w:trHeight w:val="240"/>
        </w:trPr>
        <w:tc>
          <w:tcPr>
            <w:tcW w:w="39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____ _______________ 20 __ г.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2"/>
      </w:tblGrid>
      <w:tr w:rsidR="00C12097" w:rsidRPr="00C12097" w:rsidTr="00C12097">
        <w:tc>
          <w:tcPr>
            <w:tcW w:w="49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lang w:val="ru-RU"/>
              </w:rPr>
              <w:t>Приложение 2</w:t>
            </w:r>
          </w:p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lang w:val="ru-RU"/>
              </w:rPr>
              <w:t>к Регламенту административной процедуры,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осуществляемой в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отношении субъектов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хозяйствования, по подпункту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8.3.2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«Согласование перечня товаров,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обязательных к наличию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для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реализации в торговом объекте»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(в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редакции постановления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Министерства антимонопольного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регулирования и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торговли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Республики Беларусь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br/>
              <w:t>29.11.2022 №</w:t>
            </w:r>
            <w:r w:rsidRPr="00C12097">
              <w:rPr>
                <w:rFonts w:ascii="Times New Roman" w:eastAsia="Times New Roman" w:hAnsi="Times New Roman" w:cs="Times New Roman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lang w:val="ru-RU"/>
              </w:rPr>
              <w:t>79)</w:t>
            </w:r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C12097">
        <w:rPr>
          <w:rFonts w:ascii="Times New Roman" w:eastAsia="Times New Roman" w:hAnsi="Times New Roman" w:cs="Times New Roman"/>
        </w:rPr>
        <w:t>Форма</w:t>
      </w:r>
      <w:proofErr w:type="spellEnd"/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975"/>
        <w:gridCol w:w="272"/>
        <w:gridCol w:w="2862"/>
      </w:tblGrid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УТВЕРЖДАЮ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ind w:left="4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юридического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  <w:proofErr w:type="spellEnd"/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(уполномоченного им лица) либо фамилия, собственное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ind w:left="9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имя, отчество (если таковое имеется)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ind w:left="1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предпринимателя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2097" w:rsidRPr="00C12097" w:rsidTr="00C12097">
        <w:trPr>
          <w:trHeight w:val="240"/>
        </w:trPr>
        <w:tc>
          <w:tcPr>
            <w:tcW w:w="42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2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96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 20____</w:t>
            </w:r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ПЕРЕЧЕНЬ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товаров, обязательных к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наличию для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реализации в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торговом объекте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(вид в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зависимости от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формата</w:t>
      </w: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 (при наличии) торгового объекта,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вид в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зависимости от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ассортимента товаров</w:t>
      </w: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тип магазина</w:t>
      </w: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размер торговой площади магазина (павильона), в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том числе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отведенной для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реализации продовольственных товаров и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непродовольственных товаров,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место нахождения (маршрут движения) торгового объекта,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 наименование юридического лица либо фамилия, собственное имя,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0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 (если таковое имеется) индивидуального предпринимателя)</w:t>
      </w:r>
    </w:p>
    <w:p w:rsidR="00C12097" w:rsidRPr="00C12097" w:rsidRDefault="00C12097" w:rsidP="00C1209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proofErr w:type="spellEnd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продовольственных</w:t>
      </w:r>
      <w:proofErr w:type="spellEnd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</w:t>
      </w:r>
      <w:proofErr w:type="spellEnd"/>
    </w:p>
    <w:tbl>
      <w:tblPr>
        <w:tblW w:w="935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0"/>
        <w:gridCol w:w="2318"/>
        <w:gridCol w:w="3334"/>
        <w:gridCol w:w="3332"/>
      </w:tblGrid>
      <w:tr w:rsidR="00C12097" w:rsidRPr="00C12097" w:rsidTr="00C12097">
        <w:trPr>
          <w:trHeight w:val="240"/>
        </w:trPr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Группа (подгруппа) и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(или) вид товаров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разновидностей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разновидностей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C12097" w:rsidRPr="00C12097" w:rsidTr="00C12097">
        <w:trPr>
          <w:trHeight w:val="240"/>
        </w:trPr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2097" w:rsidRPr="00C12097" w:rsidTr="00C12097">
        <w:trPr>
          <w:trHeight w:val="240"/>
        </w:trPr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12097" w:rsidRPr="00C12097" w:rsidRDefault="00C12097" w:rsidP="00C1209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proofErr w:type="spellEnd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непродовольственных</w:t>
      </w:r>
      <w:proofErr w:type="spellEnd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097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</w:t>
      </w:r>
      <w:proofErr w:type="spellEnd"/>
    </w:p>
    <w:tbl>
      <w:tblPr>
        <w:tblW w:w="935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0"/>
        <w:gridCol w:w="2318"/>
        <w:gridCol w:w="3334"/>
        <w:gridCol w:w="3332"/>
      </w:tblGrid>
      <w:tr w:rsidR="00C12097" w:rsidRPr="00C12097" w:rsidTr="00C12097">
        <w:trPr>
          <w:trHeight w:val="240"/>
        </w:trPr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Группа (подгруппа) и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(или) вид товаров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разновидностей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разновидностей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C12097" w:rsidRPr="00C12097" w:rsidTr="00C12097">
        <w:trPr>
          <w:trHeight w:val="240"/>
        </w:trPr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2097" w:rsidRPr="00C12097" w:rsidTr="00C12097">
        <w:trPr>
          <w:trHeight w:val="240"/>
        </w:trPr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</w:rPr>
      </w:pPr>
      <w:r w:rsidRPr="00C12097">
        <w:rPr>
          <w:rFonts w:ascii="Times New Roman" w:eastAsia="Times New Roman" w:hAnsi="Times New Roman" w:cs="Times New Roman"/>
        </w:rPr>
        <w:t>СОГЛАСОВАНО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32"/>
        <w:gridCol w:w="2039"/>
        <w:gridCol w:w="214"/>
        <w:gridCol w:w="2425"/>
      </w:tblGrid>
      <w:tr w:rsidR="00C12097" w:rsidRPr="00C12097" w:rsidTr="00C12097">
        <w:trPr>
          <w:trHeight w:val="240"/>
        </w:trPr>
        <w:tc>
          <w:tcPr>
            <w:tcW w:w="45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13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C12097" w:rsidRPr="00C12097" w:rsidTr="00C12097">
        <w:trPr>
          <w:trHeight w:val="240"/>
        </w:trPr>
        <w:tc>
          <w:tcPr>
            <w:tcW w:w="45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(наименование должности лица, осуществляющего</w:t>
            </w:r>
          </w:p>
          <w:p w:rsidR="00C12097" w:rsidRPr="00C12097" w:rsidRDefault="00C12097" w:rsidP="00C1209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согласование, включающее наименование</w:t>
            </w:r>
          </w:p>
          <w:p w:rsidR="00C12097" w:rsidRPr="00C12097" w:rsidRDefault="00C12097" w:rsidP="00C1209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уполномоченного органа, либо название вида,</w:t>
            </w:r>
          </w:p>
          <w:p w:rsidR="00C12097" w:rsidRPr="00C12097" w:rsidRDefault="00C12097" w:rsidP="00C12097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и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регистрационный индекс документа</w:t>
            </w:r>
          </w:p>
          <w:p w:rsidR="00C12097" w:rsidRPr="00C12097" w:rsidRDefault="00C12097" w:rsidP="00C12097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уполномоченного органа о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согласовании)</w:t>
            </w:r>
          </w:p>
        </w:tc>
        <w:tc>
          <w:tcPr>
            <w:tcW w:w="13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2097" w:rsidRPr="00C12097" w:rsidRDefault="00C12097" w:rsidP="00C12097">
            <w:pPr>
              <w:spacing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C120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12097" w:rsidRPr="00C12097" w:rsidRDefault="00C12097" w:rsidP="00C12097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___ ____________ 20____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097" w:rsidRPr="00C12097" w:rsidRDefault="00C12097" w:rsidP="00C1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2097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В соответствии с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постановлением Министерства антимонопольного регулирования и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торговли Республики Беларусь от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 2021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23 «О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классификации торговых объектов по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видам и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типам».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2</w:t>
      </w: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В соответствии с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постановлением Министерства антимонопольного регулирования и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торговли Республики Беларусь от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19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ноября 2020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74 «О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перечнях товаров».</w:t>
      </w:r>
    </w:p>
    <w:p w:rsidR="00C12097" w:rsidRPr="00C12097" w:rsidRDefault="00C12097" w:rsidP="00C120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3</w:t>
      </w:r>
      <w:r w:rsidRPr="00C120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Указывается одно значение из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диапазона количества разновидностей в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соответствии с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постановлением Министерства антимонопольного регулирования и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торговли Республики Беларусь от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19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ноября 2020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г. №</w:t>
      </w:r>
      <w:r w:rsidRPr="00C1209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12097">
        <w:rPr>
          <w:rFonts w:ascii="Times New Roman" w:eastAsia="Times New Roman" w:hAnsi="Times New Roman" w:cs="Times New Roman"/>
          <w:sz w:val="20"/>
          <w:szCs w:val="20"/>
          <w:lang w:val="ru-RU"/>
        </w:rPr>
        <w:t>74.</w:t>
      </w:r>
    </w:p>
    <w:p w:rsidR="00C12097" w:rsidRPr="00C12097" w:rsidRDefault="00C12097" w:rsidP="00C12097">
      <w:pPr>
        <w:rPr>
          <w:lang w:val="ru-RU"/>
        </w:rPr>
      </w:pPr>
      <w:r w:rsidRPr="00C120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C12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Источник:</w:t>
      </w:r>
      <w:r w:rsidRPr="00C12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hyperlink r:id="rId5" w:history="1"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</w:rPr>
          <w:t>https</w:t>
        </w:r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val="ru-RU"/>
          </w:rPr>
          <w:t>://</w:t>
        </w:r>
        <w:proofErr w:type="spellStart"/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</w:rPr>
          <w:t>pravo</w:t>
        </w:r>
        <w:proofErr w:type="spellEnd"/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val="ru-RU"/>
          </w:rPr>
          <w:t>.</w:t>
        </w:r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</w:rPr>
          <w:t>by</w:t>
        </w:r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val="ru-RU"/>
          </w:rPr>
          <w:t>/</w:t>
        </w:r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</w:rPr>
          <w:t>document</w:t>
        </w:r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val="ru-RU"/>
          </w:rPr>
          <w:t>/?</w:t>
        </w:r>
        <w:proofErr w:type="spellStart"/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</w:rPr>
          <w:t>guid</w:t>
        </w:r>
        <w:proofErr w:type="spellEnd"/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val="ru-RU"/>
          </w:rPr>
          <w:t>=3871&amp;</w:t>
        </w:r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</w:rPr>
          <w:t>p</w:t>
        </w:r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val="ru-RU"/>
          </w:rPr>
          <w:t>0=</w:t>
        </w:r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</w:rPr>
          <w:t>W</w:t>
        </w:r>
        <w:r w:rsidRPr="00C12097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val="ru-RU"/>
          </w:rPr>
          <w:t>22238913</w:t>
        </w:r>
      </w:hyperlink>
      <w:r w:rsidRPr="00C12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120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 Национальный правовой Интернет-портал Республики Беларусь</w:t>
      </w:r>
    </w:p>
    <w:sectPr w:rsidR="00C12097" w:rsidRPr="00C120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10FB"/>
    <w:multiLevelType w:val="multilevel"/>
    <w:tmpl w:val="619C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7F"/>
    <w:rsid w:val="003A0829"/>
    <w:rsid w:val="007E267F"/>
    <w:rsid w:val="00C1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932D"/>
  <w15:chartTrackingRefBased/>
  <w15:docId w15:val="{693D4E3B-ACDF-4D8C-A526-8AC3C58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814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1671</Words>
  <Characters>9530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2023-07-07T13:43:00Z</dcterms:created>
  <dcterms:modified xsi:type="dcterms:W3CDTF">2023-07-07T13:45:00Z</dcterms:modified>
</cp:coreProperties>
</file>